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B93CCD" w:rsidP="00B93CCD">
      <w:pPr>
        <w:pStyle w:val="Heading1"/>
      </w:pPr>
      <w:r>
        <w:t>1NC</w:t>
      </w:r>
    </w:p>
    <w:p w:rsidR="00B93CCD" w:rsidRDefault="00B93CCD" w:rsidP="00B93CCD">
      <w:pPr>
        <w:pStyle w:val="Heading2"/>
      </w:pPr>
      <w:r>
        <w:lastRenderedPageBreak/>
        <w:t>Off</w:t>
      </w:r>
    </w:p>
    <w:p w:rsidR="00B93CCD" w:rsidRPr="002F5CAE" w:rsidRDefault="00B93CCD" w:rsidP="00B93CCD">
      <w:pPr>
        <w:pStyle w:val="Heading4"/>
        <w:rPr>
          <w:u w:val="single"/>
        </w:rPr>
      </w:pPr>
      <w:r>
        <w:t xml:space="preserve">Global movements against neoliberal hegemony are emerging now and will be effective – the plan’s consolidation of U.S.-driven economic orthodoxy collapses </w:t>
      </w:r>
      <w:r>
        <w:rPr>
          <w:u w:val="single"/>
        </w:rPr>
        <w:t>democracy</w:t>
      </w:r>
      <w:r>
        <w:t xml:space="preserve">, causes </w:t>
      </w:r>
      <w:r>
        <w:rPr>
          <w:u w:val="single"/>
        </w:rPr>
        <w:t>resource wars</w:t>
      </w:r>
      <w:r>
        <w:t xml:space="preserve">, </w:t>
      </w:r>
      <w:r>
        <w:rPr>
          <w:u w:val="single"/>
        </w:rPr>
        <w:t>environmental collapse</w:t>
      </w:r>
      <w:r>
        <w:t xml:space="preserve">, and </w:t>
      </w:r>
      <w:r>
        <w:rPr>
          <w:u w:val="single"/>
        </w:rPr>
        <w:t xml:space="preserve">extinction </w:t>
      </w:r>
    </w:p>
    <w:p w:rsidR="00B93CCD" w:rsidRPr="009E4C19" w:rsidRDefault="00B93CCD" w:rsidP="00B93CCD">
      <w:pPr>
        <w:rPr>
          <w:sz w:val="16"/>
          <w:szCs w:val="20"/>
        </w:rPr>
      </w:pPr>
      <w:proofErr w:type="spellStart"/>
      <w:r w:rsidRPr="009E4C19">
        <w:rPr>
          <w:sz w:val="16"/>
          <w:szCs w:val="20"/>
        </w:rPr>
        <w:t>Vandana</w:t>
      </w:r>
      <w:proofErr w:type="spellEnd"/>
      <w:r w:rsidRPr="009E4C19">
        <w:rPr>
          <w:sz w:val="16"/>
          <w:szCs w:val="20"/>
        </w:rPr>
        <w:t xml:space="preserve"> </w:t>
      </w:r>
      <w:r w:rsidRPr="009E4C19">
        <w:rPr>
          <w:rStyle w:val="StyleStyleBold12pt"/>
        </w:rPr>
        <w:t>Shiva 12</w:t>
      </w:r>
      <w:r w:rsidRPr="009E4C19">
        <w:rPr>
          <w:sz w:val="16"/>
          <w:szCs w:val="20"/>
        </w:rPr>
        <w:t>, founder of the Research Foundation for Science, Technology and Ecology, Ph.D. in Philosophy from the University of Western Ontario, chairs the Commission on the Future of Food set up by the Region of Tuscany in Italy and is a member of the Scientific Committee which advises President Zapatero of Spain, March 1, 2012, “Imposed Austerity vs Chosen Simplicity: Who Will Pay For Which Adjustments?,” online: http://www.ethicalmarkets.com/2012/03/01/imposed-austerity-vs-chosen-simplicity-who-will-pay-for-which-adjustments/</w:t>
      </w:r>
    </w:p>
    <w:p w:rsidR="00B93CCD" w:rsidRPr="008E0BE4" w:rsidRDefault="00B93CCD" w:rsidP="00B93CCD">
      <w:pPr>
        <w:pStyle w:val="cardtext"/>
        <w:ind w:left="0"/>
        <w:rPr>
          <w:rStyle w:val="StyleBoldUnderline"/>
          <w:highlight w:val="green"/>
        </w:rPr>
      </w:pPr>
    </w:p>
    <w:p w:rsidR="00B93CCD" w:rsidRPr="00C65E94" w:rsidRDefault="00B93CCD" w:rsidP="00B93CCD">
      <w:pPr>
        <w:pStyle w:val="cardtext"/>
        <w:ind w:left="0"/>
        <w:rPr>
          <w:rFonts w:cs="Arial"/>
          <w:sz w:val="16"/>
          <w:szCs w:val="20"/>
        </w:rPr>
      </w:pPr>
      <w:r w:rsidRPr="008E0BE4">
        <w:rPr>
          <w:rStyle w:val="StyleBoldUnderline"/>
          <w:rFonts w:cs="Arial"/>
          <w:szCs w:val="20"/>
          <w:highlight w:val="green"/>
        </w:rPr>
        <w:t>The</w:t>
      </w:r>
      <w:r w:rsidRPr="00C65E94">
        <w:rPr>
          <w:rFonts w:cs="Arial"/>
          <w:sz w:val="16"/>
          <w:szCs w:val="20"/>
          <w:highlight w:val="green"/>
        </w:rPr>
        <w:t xml:space="preserve"> </w:t>
      </w:r>
      <w:r w:rsidRPr="008E0BE4">
        <w:rPr>
          <w:rStyle w:val="Emphasis"/>
          <w:szCs w:val="20"/>
          <w:highlight w:val="green"/>
        </w:rPr>
        <w:t>dominant economic model</w:t>
      </w:r>
      <w:r w:rsidRPr="00C65E94">
        <w:rPr>
          <w:rFonts w:cs="Arial"/>
          <w:sz w:val="16"/>
          <w:szCs w:val="20"/>
        </w:rPr>
        <w:t xml:space="preserve"> based on limitless growth on a limited planet </w:t>
      </w:r>
      <w:r w:rsidRPr="008E0BE4">
        <w:rPr>
          <w:rStyle w:val="StyleBoldUnderline"/>
          <w:rFonts w:cs="Arial"/>
          <w:szCs w:val="20"/>
          <w:highlight w:val="green"/>
        </w:rPr>
        <w:t>is leading to an</w:t>
      </w:r>
      <w:r w:rsidRPr="00C65E94">
        <w:rPr>
          <w:rFonts w:cs="Arial"/>
          <w:sz w:val="16"/>
          <w:szCs w:val="20"/>
          <w:highlight w:val="green"/>
        </w:rPr>
        <w:t xml:space="preserve"> </w:t>
      </w:r>
      <w:r w:rsidRPr="008E0BE4">
        <w:rPr>
          <w:rStyle w:val="Emphasis"/>
          <w:szCs w:val="20"/>
          <w:highlight w:val="green"/>
        </w:rPr>
        <w:t>overshoot</w:t>
      </w:r>
      <w:r w:rsidRPr="00C65E94">
        <w:rPr>
          <w:rFonts w:cs="Arial"/>
          <w:sz w:val="16"/>
          <w:szCs w:val="20"/>
          <w:highlight w:val="green"/>
        </w:rPr>
        <w:t xml:space="preserve"> </w:t>
      </w:r>
      <w:r w:rsidRPr="008E0BE4">
        <w:rPr>
          <w:rStyle w:val="StyleBoldUnderline"/>
          <w:rFonts w:cs="Arial"/>
          <w:szCs w:val="20"/>
          <w:highlight w:val="green"/>
        </w:rPr>
        <w:t xml:space="preserve">of </w:t>
      </w:r>
      <w:r w:rsidRPr="00615451">
        <w:rPr>
          <w:rStyle w:val="StyleBoldUnderline"/>
          <w:rFonts w:cs="Arial"/>
          <w:szCs w:val="20"/>
        </w:rPr>
        <w:t xml:space="preserve">the human use of the earth’s </w:t>
      </w:r>
      <w:r w:rsidRPr="008E0BE4">
        <w:rPr>
          <w:rStyle w:val="StyleBoldUnderline"/>
          <w:rFonts w:cs="Arial"/>
          <w:szCs w:val="20"/>
          <w:highlight w:val="green"/>
        </w:rPr>
        <w:t>resources</w:t>
      </w:r>
      <w:r w:rsidRPr="00615451">
        <w:rPr>
          <w:rStyle w:val="StyleBoldUnderline"/>
          <w:rFonts w:cs="Arial"/>
          <w:szCs w:val="20"/>
        </w:rPr>
        <w:t>.</w:t>
      </w:r>
      <w:r w:rsidRPr="00C65E94">
        <w:rPr>
          <w:rFonts w:cs="Arial"/>
          <w:sz w:val="16"/>
          <w:szCs w:val="20"/>
        </w:rPr>
        <w:t xml:space="preserve"> </w:t>
      </w:r>
      <w:r w:rsidRPr="00615451">
        <w:rPr>
          <w:rStyle w:val="StyleBoldUnderline"/>
          <w:rFonts w:cs="Arial"/>
          <w:szCs w:val="20"/>
        </w:rPr>
        <w:t xml:space="preserve">This is </w:t>
      </w:r>
      <w:r w:rsidRPr="008E0BE4">
        <w:rPr>
          <w:rStyle w:val="StyleBoldUnderline"/>
          <w:rFonts w:cs="Arial"/>
          <w:szCs w:val="20"/>
          <w:highlight w:val="green"/>
        </w:rPr>
        <w:t>leading to</w:t>
      </w:r>
      <w:r w:rsidRPr="00615451">
        <w:rPr>
          <w:rStyle w:val="StyleBoldUnderline"/>
          <w:rFonts w:cs="Arial"/>
          <w:szCs w:val="20"/>
        </w:rPr>
        <w:t xml:space="preserve"> an</w:t>
      </w:r>
      <w:r w:rsidRPr="00C65E94">
        <w:rPr>
          <w:rFonts w:cs="Arial"/>
          <w:sz w:val="16"/>
          <w:szCs w:val="20"/>
        </w:rPr>
        <w:t xml:space="preserve"> </w:t>
      </w:r>
      <w:r w:rsidRPr="008E0BE4">
        <w:rPr>
          <w:rStyle w:val="Emphasis"/>
          <w:szCs w:val="20"/>
          <w:highlight w:val="green"/>
        </w:rPr>
        <w:t>ecological</w:t>
      </w:r>
      <w:r w:rsidRPr="00615451">
        <w:rPr>
          <w:rStyle w:val="Emphasis"/>
          <w:szCs w:val="20"/>
        </w:rPr>
        <w:t xml:space="preserve"> </w:t>
      </w:r>
      <w:r w:rsidRPr="008E0BE4">
        <w:rPr>
          <w:rStyle w:val="Emphasis"/>
          <w:szCs w:val="20"/>
          <w:highlight w:val="green"/>
        </w:rPr>
        <w:t>catastrophe</w:t>
      </w:r>
      <w:r w:rsidRPr="00C65E94">
        <w:rPr>
          <w:rFonts w:cs="Arial"/>
          <w:sz w:val="16"/>
          <w:szCs w:val="20"/>
        </w:rPr>
        <w:t xml:space="preserve">. It is also leading to </w:t>
      </w:r>
      <w:r w:rsidRPr="00615451">
        <w:rPr>
          <w:rStyle w:val="Emphasis"/>
          <w:szCs w:val="20"/>
        </w:rPr>
        <w:t xml:space="preserve">intense and </w:t>
      </w:r>
      <w:r w:rsidRPr="008E0BE4">
        <w:rPr>
          <w:rStyle w:val="Emphasis"/>
          <w:szCs w:val="20"/>
          <w:highlight w:val="green"/>
        </w:rPr>
        <w:t>violent resource</w:t>
      </w:r>
      <w:r w:rsidRPr="00C65E94">
        <w:rPr>
          <w:rFonts w:cs="Arial"/>
          <w:sz w:val="16"/>
          <w:szCs w:val="20"/>
          <w:highlight w:val="green"/>
        </w:rPr>
        <w:t xml:space="preserve"> </w:t>
      </w:r>
      <w:r w:rsidRPr="008E0BE4">
        <w:rPr>
          <w:rStyle w:val="StyleBoldUnderline"/>
          <w:rFonts w:cs="Arial"/>
          <w:szCs w:val="20"/>
          <w:highlight w:val="green"/>
        </w:rPr>
        <w:t>grab</w:t>
      </w:r>
      <w:r w:rsidRPr="00615451">
        <w:rPr>
          <w:rStyle w:val="StyleBoldUnderline"/>
          <w:rFonts w:cs="Arial"/>
          <w:szCs w:val="20"/>
        </w:rPr>
        <w:t xml:space="preserve"> of the remaining resources of the earth by the rich from the poor</w:t>
      </w:r>
      <w:r w:rsidRPr="00C65E94">
        <w:rPr>
          <w:rFonts w:cs="Arial"/>
          <w:sz w:val="16"/>
          <w:szCs w:val="20"/>
        </w:rPr>
        <w:t xml:space="preserve">. The resource grab is an adjustment by the rich and powerful to a shrinking resource base – land, biodiversity, water – </w:t>
      </w:r>
      <w:r w:rsidRPr="008E0BE4">
        <w:rPr>
          <w:rStyle w:val="StyleBoldUnderline"/>
          <w:rFonts w:cs="Arial"/>
          <w:szCs w:val="20"/>
          <w:highlight w:val="green"/>
        </w:rPr>
        <w:t>without adjusting</w:t>
      </w:r>
      <w:r w:rsidRPr="00615451">
        <w:rPr>
          <w:rStyle w:val="StyleBoldUnderline"/>
          <w:rFonts w:cs="Arial"/>
          <w:szCs w:val="20"/>
        </w:rPr>
        <w:t xml:space="preserve"> the old resource intensive, limitless growth paradigm </w:t>
      </w:r>
      <w:r w:rsidRPr="008E0BE4">
        <w:rPr>
          <w:rStyle w:val="StyleBoldUnderline"/>
          <w:rFonts w:cs="Arial"/>
          <w:szCs w:val="20"/>
          <w:highlight w:val="green"/>
        </w:rPr>
        <w:t>to the new reality</w:t>
      </w:r>
      <w:r w:rsidRPr="00C65E94">
        <w:rPr>
          <w:rFonts w:cs="Arial"/>
          <w:sz w:val="16"/>
          <w:szCs w:val="20"/>
        </w:rPr>
        <w:t xml:space="preserve">. Its only outcome can be ecological scarcity for the poor in the short term, with deepening poverty and deprivation. In the long run </w:t>
      </w:r>
      <w:r w:rsidRPr="008E0BE4">
        <w:rPr>
          <w:rStyle w:val="Box"/>
          <w:rFonts w:cs="Arial"/>
          <w:szCs w:val="20"/>
          <w:highlight w:val="green"/>
        </w:rPr>
        <w:t>it means the extinction of our species</w:t>
      </w:r>
      <w:r w:rsidRPr="00C65E94">
        <w:rPr>
          <w:rFonts w:cs="Arial"/>
          <w:sz w:val="16"/>
          <w:szCs w:val="20"/>
          <w:highlight w:val="green"/>
        </w:rPr>
        <w:t xml:space="preserve">, </w:t>
      </w:r>
      <w:r w:rsidRPr="008E0BE4">
        <w:rPr>
          <w:rStyle w:val="StyleBoldUnderline"/>
          <w:rFonts w:cs="Arial"/>
          <w:szCs w:val="20"/>
          <w:highlight w:val="green"/>
        </w:rPr>
        <w:t xml:space="preserve">as </w:t>
      </w:r>
      <w:r w:rsidRPr="008E0BE4">
        <w:rPr>
          <w:rStyle w:val="Box"/>
          <w:rFonts w:cs="Arial"/>
          <w:szCs w:val="20"/>
          <w:highlight w:val="green"/>
        </w:rPr>
        <w:t>climate catastrophe</w:t>
      </w:r>
      <w:r w:rsidRPr="00C65E94">
        <w:rPr>
          <w:rFonts w:cs="Arial"/>
          <w:sz w:val="16"/>
          <w:szCs w:val="20"/>
          <w:highlight w:val="green"/>
        </w:rPr>
        <w:t xml:space="preserve"> </w:t>
      </w:r>
      <w:r w:rsidRPr="008E0BE4">
        <w:rPr>
          <w:rStyle w:val="StyleBoldUnderline"/>
          <w:rFonts w:cs="Arial"/>
          <w:szCs w:val="20"/>
          <w:highlight w:val="green"/>
        </w:rPr>
        <w:t>and</w:t>
      </w:r>
      <w:r w:rsidRPr="00C65E94">
        <w:rPr>
          <w:rFonts w:cs="Arial"/>
          <w:sz w:val="16"/>
          <w:szCs w:val="20"/>
          <w:highlight w:val="green"/>
        </w:rPr>
        <w:t xml:space="preserve"> </w:t>
      </w:r>
      <w:r w:rsidRPr="008E0BE4">
        <w:rPr>
          <w:rStyle w:val="Box"/>
          <w:rFonts w:cs="Arial"/>
          <w:szCs w:val="20"/>
          <w:highlight w:val="green"/>
        </w:rPr>
        <w:t xml:space="preserve">extinction of </w:t>
      </w:r>
      <w:r w:rsidRPr="00615451">
        <w:rPr>
          <w:rStyle w:val="Box"/>
          <w:rFonts w:cs="Arial"/>
          <w:szCs w:val="20"/>
        </w:rPr>
        <w:t xml:space="preserve">other </w:t>
      </w:r>
      <w:r w:rsidRPr="008E0BE4">
        <w:rPr>
          <w:rStyle w:val="Box"/>
          <w:rFonts w:cs="Arial"/>
          <w:szCs w:val="20"/>
          <w:highlight w:val="green"/>
        </w:rPr>
        <w:t>species</w:t>
      </w:r>
      <w:r w:rsidRPr="00C65E94">
        <w:rPr>
          <w:rFonts w:cs="Arial"/>
          <w:sz w:val="16"/>
          <w:szCs w:val="20"/>
          <w:highlight w:val="green"/>
        </w:rPr>
        <w:t xml:space="preserve"> </w:t>
      </w:r>
      <w:r w:rsidRPr="008E0BE4">
        <w:rPr>
          <w:rStyle w:val="Box"/>
          <w:rFonts w:cs="Arial"/>
          <w:szCs w:val="20"/>
          <w:highlight w:val="green"/>
        </w:rPr>
        <w:t>makes the planet un-inhabitable</w:t>
      </w:r>
      <w:r w:rsidRPr="00C65E94">
        <w:rPr>
          <w:rFonts w:cs="Arial"/>
          <w:sz w:val="16"/>
          <w:szCs w:val="20"/>
        </w:rPr>
        <w:t xml:space="preserve"> for human societies. </w:t>
      </w:r>
      <w:r w:rsidRPr="00615451">
        <w:rPr>
          <w:rStyle w:val="StyleBoldUnderline"/>
          <w:rFonts w:cs="Arial"/>
          <w:szCs w:val="20"/>
        </w:rPr>
        <w:t>Failure to make an ecological adjustment to planetary limits and ecological justice is a</w:t>
      </w:r>
      <w:r w:rsidRPr="00C65E94">
        <w:rPr>
          <w:rFonts w:cs="Arial"/>
          <w:sz w:val="16"/>
          <w:szCs w:val="20"/>
        </w:rPr>
        <w:t xml:space="preserve"> </w:t>
      </w:r>
      <w:r w:rsidRPr="00615451">
        <w:rPr>
          <w:rStyle w:val="Box"/>
          <w:rFonts w:cs="Arial"/>
          <w:szCs w:val="20"/>
        </w:rPr>
        <w:t>threat to human survival</w:t>
      </w:r>
      <w:r w:rsidRPr="00C65E94">
        <w:rPr>
          <w:rFonts w:cs="Arial"/>
          <w:sz w:val="16"/>
          <w:szCs w:val="20"/>
        </w:rPr>
        <w:t>. The Green Economy being pushed at Rio +20 could well become the biggest resource grabs in human history with corporations appropriating the planet’s green wealth, the biodiversity, to become the green oil to make bio-fuel, energy plastics, chemicals – everything that the petrochemical era based on fossil fuels gave us. Movements worldwide have started to say “No to the Green Economy of the 1%”.</w:t>
      </w:r>
    </w:p>
    <w:p w:rsidR="00B93CCD" w:rsidRPr="00C65E94" w:rsidRDefault="00B93CCD" w:rsidP="00B93CCD">
      <w:pPr>
        <w:pStyle w:val="cardtext"/>
        <w:ind w:left="0"/>
        <w:rPr>
          <w:rFonts w:cs="Arial"/>
          <w:sz w:val="16"/>
          <w:szCs w:val="20"/>
        </w:rPr>
      </w:pPr>
      <w:r w:rsidRPr="00615451">
        <w:rPr>
          <w:rStyle w:val="StyleBoldUnderline"/>
          <w:rFonts w:cs="Arial"/>
          <w:szCs w:val="20"/>
        </w:rPr>
        <w:t xml:space="preserve">But </w:t>
      </w:r>
      <w:r w:rsidRPr="008E0BE4">
        <w:rPr>
          <w:rStyle w:val="StyleBoldUnderline"/>
          <w:rFonts w:cs="Arial"/>
          <w:szCs w:val="20"/>
          <w:highlight w:val="green"/>
        </w:rPr>
        <w:t>an</w:t>
      </w:r>
      <w:r w:rsidRPr="00C65E94">
        <w:rPr>
          <w:rFonts w:cs="Arial"/>
          <w:sz w:val="16"/>
          <w:szCs w:val="20"/>
          <w:highlight w:val="green"/>
        </w:rPr>
        <w:t xml:space="preserve"> </w:t>
      </w:r>
      <w:r w:rsidRPr="008E0BE4">
        <w:rPr>
          <w:rStyle w:val="StyleBoldUnderline"/>
          <w:rFonts w:cs="Arial"/>
          <w:szCs w:val="20"/>
          <w:highlight w:val="green"/>
        </w:rPr>
        <w:t>ecological adjustment</w:t>
      </w:r>
      <w:r w:rsidRPr="00615451">
        <w:rPr>
          <w:rStyle w:val="StyleBoldUnderline"/>
          <w:rFonts w:cs="Arial"/>
          <w:szCs w:val="20"/>
        </w:rPr>
        <w:t xml:space="preserve"> is possible</w:t>
      </w:r>
      <w:r w:rsidRPr="00C65E94">
        <w:rPr>
          <w:rFonts w:cs="Arial"/>
          <w:sz w:val="16"/>
          <w:szCs w:val="20"/>
        </w:rPr>
        <w:t xml:space="preserve">, </w:t>
      </w:r>
      <w:r w:rsidRPr="00615451">
        <w:rPr>
          <w:rStyle w:val="StyleBoldUnderline"/>
          <w:rFonts w:cs="Arial"/>
          <w:szCs w:val="20"/>
        </w:rPr>
        <w:t>and</w:t>
      </w:r>
      <w:r w:rsidRPr="00C65E94">
        <w:rPr>
          <w:rFonts w:cs="Arial"/>
          <w:sz w:val="16"/>
          <w:szCs w:val="20"/>
        </w:rPr>
        <w:t xml:space="preserve"> </w:t>
      </w:r>
      <w:r w:rsidRPr="008E0BE4">
        <w:rPr>
          <w:rStyle w:val="Box"/>
          <w:rFonts w:cs="Arial"/>
          <w:szCs w:val="20"/>
          <w:highlight w:val="green"/>
        </w:rPr>
        <w:t>is happening</w:t>
      </w:r>
      <w:r w:rsidRPr="00C65E94">
        <w:rPr>
          <w:rFonts w:cs="Arial"/>
          <w:sz w:val="16"/>
          <w:szCs w:val="20"/>
          <w:highlight w:val="green"/>
        </w:rPr>
        <w:t xml:space="preserve">. </w:t>
      </w:r>
      <w:r w:rsidRPr="008E0BE4">
        <w:rPr>
          <w:rStyle w:val="StyleBoldUnderline"/>
          <w:rFonts w:cs="Arial"/>
          <w:szCs w:val="20"/>
          <w:highlight w:val="green"/>
        </w:rPr>
        <w:t>This</w:t>
      </w:r>
      <w:r w:rsidRPr="00C65E94">
        <w:rPr>
          <w:rFonts w:cs="Arial"/>
          <w:sz w:val="16"/>
          <w:szCs w:val="20"/>
        </w:rPr>
        <w:t xml:space="preserve"> ecological adjustment </w:t>
      </w:r>
      <w:r w:rsidRPr="008E0BE4">
        <w:rPr>
          <w:rStyle w:val="StyleBoldUnderline"/>
          <w:rFonts w:cs="Arial"/>
          <w:szCs w:val="20"/>
          <w:highlight w:val="green"/>
        </w:rPr>
        <w:t>involves seeing ourselves as a part of the fragile ecological web</w:t>
      </w:r>
      <w:r w:rsidRPr="00C65E94">
        <w:rPr>
          <w:rFonts w:cs="Arial"/>
          <w:sz w:val="16"/>
          <w:szCs w:val="20"/>
          <w:highlight w:val="green"/>
        </w:rPr>
        <w:t xml:space="preserve">, </w:t>
      </w:r>
      <w:r w:rsidRPr="008E0BE4">
        <w:rPr>
          <w:rStyle w:val="StyleBoldUnderline"/>
          <w:rFonts w:cs="Arial"/>
          <w:szCs w:val="20"/>
          <w:highlight w:val="green"/>
        </w:rPr>
        <w:t>not outside</w:t>
      </w:r>
      <w:r w:rsidRPr="00615451">
        <w:rPr>
          <w:rStyle w:val="StyleBoldUnderline"/>
          <w:rFonts w:cs="Arial"/>
          <w:szCs w:val="20"/>
        </w:rPr>
        <w:t xml:space="preserve"> and above </w:t>
      </w:r>
      <w:r w:rsidRPr="008E0BE4">
        <w:rPr>
          <w:rStyle w:val="StyleBoldUnderline"/>
          <w:rFonts w:cs="Arial"/>
          <w:szCs w:val="20"/>
          <w:highlight w:val="green"/>
        </w:rPr>
        <w:t>it</w:t>
      </w:r>
      <w:r w:rsidRPr="00615451">
        <w:rPr>
          <w:rStyle w:val="StyleBoldUnderline"/>
          <w:rFonts w:cs="Arial"/>
          <w:szCs w:val="20"/>
        </w:rPr>
        <w:t>, immune from the ecological consequences of our actions</w:t>
      </w:r>
      <w:r w:rsidRPr="00C65E94">
        <w:rPr>
          <w:rFonts w:cs="Arial"/>
          <w:sz w:val="16"/>
          <w:szCs w:val="20"/>
        </w:rPr>
        <w:t xml:space="preserve">. Ecological adjustment also implies that we see ourselves as members of the earth community, sharing the earth’s resources equitably with all species and within the human community. Ecological adjustment requires an end to resource grab, and the privatization of our land, bio diversity and seeds, water and atmosphere. Ecological adjustment is based on the recovery of the commons and the creation of Earth Democracy. </w:t>
      </w:r>
    </w:p>
    <w:p w:rsidR="00B93CCD" w:rsidRPr="00C65E94" w:rsidRDefault="00B93CCD" w:rsidP="00B93CCD">
      <w:pPr>
        <w:pStyle w:val="cardtext"/>
        <w:ind w:left="0"/>
        <w:rPr>
          <w:rFonts w:cs="Arial"/>
          <w:sz w:val="16"/>
          <w:szCs w:val="20"/>
        </w:rPr>
      </w:pPr>
      <w:r w:rsidRPr="008E0BE4">
        <w:rPr>
          <w:rStyle w:val="StyleBoldUnderline"/>
          <w:rFonts w:cs="Arial"/>
          <w:szCs w:val="20"/>
          <w:highlight w:val="green"/>
        </w:rPr>
        <w:t>The dominant economic model</w:t>
      </w:r>
      <w:r w:rsidRPr="00615451">
        <w:rPr>
          <w:rStyle w:val="StyleBoldUnderline"/>
          <w:rFonts w:cs="Arial"/>
          <w:szCs w:val="20"/>
        </w:rPr>
        <w:t xml:space="preserve"> based on resource monopolies</w:t>
      </w:r>
      <w:r w:rsidRPr="00C65E94">
        <w:rPr>
          <w:rFonts w:cs="Arial"/>
          <w:sz w:val="16"/>
          <w:szCs w:val="20"/>
        </w:rPr>
        <w:t xml:space="preserve"> and the rule of an oligarchy </w:t>
      </w:r>
      <w:r w:rsidRPr="00615451">
        <w:rPr>
          <w:rStyle w:val="StyleBoldUnderline"/>
          <w:rFonts w:cs="Arial"/>
          <w:szCs w:val="20"/>
        </w:rPr>
        <w:t>is not just in conflict with</w:t>
      </w:r>
      <w:r w:rsidRPr="00C65E94">
        <w:rPr>
          <w:rFonts w:cs="Arial"/>
          <w:sz w:val="16"/>
          <w:szCs w:val="20"/>
        </w:rPr>
        <w:t xml:space="preserve"> </w:t>
      </w:r>
      <w:r w:rsidRPr="00615451">
        <w:rPr>
          <w:rStyle w:val="Emphasis"/>
          <w:szCs w:val="20"/>
        </w:rPr>
        <w:t>ecological limits of the planet</w:t>
      </w:r>
      <w:r w:rsidRPr="00C65E94">
        <w:rPr>
          <w:rFonts w:cs="Arial"/>
          <w:sz w:val="16"/>
          <w:szCs w:val="20"/>
        </w:rPr>
        <w:t xml:space="preserve">. </w:t>
      </w:r>
      <w:r w:rsidRPr="00615451">
        <w:rPr>
          <w:rStyle w:val="StyleBoldUnderline"/>
          <w:rFonts w:cs="Arial"/>
          <w:szCs w:val="20"/>
        </w:rPr>
        <w:t xml:space="preserve">It </w:t>
      </w:r>
      <w:r w:rsidRPr="008E0BE4">
        <w:rPr>
          <w:rStyle w:val="StyleBoldUnderline"/>
          <w:rFonts w:cs="Arial"/>
          <w:szCs w:val="20"/>
          <w:highlight w:val="green"/>
        </w:rPr>
        <w:t>is in conflict with the</w:t>
      </w:r>
      <w:r w:rsidRPr="00C65E94">
        <w:rPr>
          <w:rFonts w:cs="Arial"/>
          <w:sz w:val="16"/>
          <w:szCs w:val="20"/>
        </w:rPr>
        <w:t xml:space="preserve"> </w:t>
      </w:r>
      <w:r w:rsidRPr="008E0BE4">
        <w:rPr>
          <w:rStyle w:val="Box"/>
          <w:rFonts w:cs="Arial"/>
          <w:szCs w:val="20"/>
          <w:highlight w:val="green"/>
        </w:rPr>
        <w:t>principles of democracy</w:t>
      </w:r>
      <w:r w:rsidRPr="00C65E94">
        <w:rPr>
          <w:rFonts w:cs="Arial"/>
          <w:sz w:val="16"/>
          <w:szCs w:val="20"/>
        </w:rPr>
        <w:t xml:space="preserve">, and </w:t>
      </w:r>
      <w:r w:rsidRPr="008E0BE4">
        <w:rPr>
          <w:rStyle w:val="Box"/>
          <w:rFonts w:cs="Arial"/>
          <w:szCs w:val="20"/>
          <w:highlight w:val="green"/>
        </w:rPr>
        <w:t>governance by the people</w:t>
      </w:r>
      <w:r w:rsidRPr="00C65E94">
        <w:rPr>
          <w:rFonts w:cs="Arial"/>
          <w:sz w:val="16"/>
          <w:szCs w:val="20"/>
        </w:rPr>
        <w:t xml:space="preserve">, of the people, for the people. </w:t>
      </w:r>
      <w:r w:rsidRPr="008E0BE4">
        <w:rPr>
          <w:rStyle w:val="StyleBoldUnderline"/>
          <w:rFonts w:cs="Arial"/>
          <w:szCs w:val="20"/>
          <w:highlight w:val="green"/>
        </w:rPr>
        <w:t>The adjustment from the oligarchy is to</w:t>
      </w:r>
      <w:r w:rsidRPr="00C65E94">
        <w:rPr>
          <w:rFonts w:cs="Arial"/>
          <w:sz w:val="16"/>
          <w:szCs w:val="20"/>
        </w:rPr>
        <w:t xml:space="preserve"> further </w:t>
      </w:r>
      <w:r w:rsidRPr="008E0BE4">
        <w:rPr>
          <w:rStyle w:val="Box"/>
          <w:rFonts w:cs="Arial"/>
          <w:szCs w:val="20"/>
          <w:highlight w:val="green"/>
        </w:rPr>
        <w:t xml:space="preserve">strangle democracy and crush </w:t>
      </w:r>
      <w:r w:rsidRPr="00615451">
        <w:rPr>
          <w:rStyle w:val="Box"/>
          <w:rFonts w:cs="Arial"/>
          <w:szCs w:val="20"/>
        </w:rPr>
        <w:t xml:space="preserve">civil </w:t>
      </w:r>
      <w:r w:rsidRPr="008E0BE4">
        <w:rPr>
          <w:rStyle w:val="Box"/>
          <w:rFonts w:cs="Arial"/>
          <w:szCs w:val="20"/>
          <w:highlight w:val="green"/>
        </w:rPr>
        <w:t>liberties</w:t>
      </w:r>
      <w:r w:rsidRPr="00615451">
        <w:rPr>
          <w:rStyle w:val="Box"/>
          <w:rFonts w:cs="Arial"/>
          <w:szCs w:val="20"/>
        </w:rPr>
        <w:t xml:space="preserve"> and people’s freedom</w:t>
      </w:r>
      <w:r w:rsidRPr="00C65E94">
        <w:rPr>
          <w:rFonts w:cs="Arial"/>
          <w:sz w:val="16"/>
          <w:szCs w:val="20"/>
        </w:rPr>
        <w:t xml:space="preserve">. Bharti Mittal’s statement that politics should not interfere with the economy reflects the mindset of the oligarchy that democracy can be done away with. This anti-democratic adjustment includes laws like homeland security in U.S., and multiple security laws in India. </w:t>
      </w:r>
    </w:p>
    <w:p w:rsidR="00B93CCD" w:rsidRPr="00C65E94" w:rsidRDefault="00B93CCD" w:rsidP="00B93CCD">
      <w:pPr>
        <w:pStyle w:val="cardtext"/>
        <w:ind w:left="0"/>
        <w:rPr>
          <w:rFonts w:cs="Arial"/>
          <w:sz w:val="16"/>
          <w:szCs w:val="20"/>
        </w:rPr>
      </w:pPr>
      <w:r w:rsidRPr="00C65E94">
        <w:rPr>
          <w:rFonts w:cs="Arial"/>
          <w:sz w:val="16"/>
          <w:szCs w:val="20"/>
        </w:rPr>
        <w:t xml:space="preserve">The </w:t>
      </w:r>
      <w:r w:rsidRPr="008E0BE4">
        <w:rPr>
          <w:rStyle w:val="StyleBoldUnderline"/>
          <w:rFonts w:cs="Arial"/>
          <w:szCs w:val="20"/>
          <w:highlight w:val="green"/>
        </w:rPr>
        <w:t>calls for a</w:t>
      </w:r>
      <w:r w:rsidRPr="00615451">
        <w:rPr>
          <w:rStyle w:val="StyleBoldUnderline"/>
          <w:rFonts w:cs="Arial"/>
          <w:szCs w:val="20"/>
        </w:rPr>
        <w:t xml:space="preserve"> democratic </w:t>
      </w:r>
      <w:r w:rsidRPr="008E0BE4">
        <w:rPr>
          <w:rStyle w:val="StyleBoldUnderline"/>
          <w:rFonts w:cs="Arial"/>
          <w:szCs w:val="20"/>
          <w:highlight w:val="green"/>
        </w:rPr>
        <w:t xml:space="preserve">adjustment </w:t>
      </w:r>
      <w:r w:rsidRPr="008E0BE4">
        <w:rPr>
          <w:rStyle w:val="Emphasis"/>
          <w:szCs w:val="20"/>
          <w:highlight w:val="green"/>
        </w:rPr>
        <w:t>from below</w:t>
      </w:r>
      <w:r w:rsidRPr="008E0BE4">
        <w:rPr>
          <w:rStyle w:val="StyleBoldUnderline"/>
          <w:rFonts w:cs="Arial"/>
          <w:szCs w:val="20"/>
          <w:highlight w:val="green"/>
        </w:rPr>
        <w:t xml:space="preserve"> are witnessed worldwide in</w:t>
      </w:r>
      <w:r w:rsidRPr="00615451">
        <w:rPr>
          <w:rStyle w:val="StyleBoldUnderline"/>
          <w:rFonts w:cs="Arial"/>
          <w:szCs w:val="20"/>
        </w:rPr>
        <w:t xml:space="preserve"> the rise of non-violent protests</w:t>
      </w:r>
      <w:r w:rsidRPr="00C65E94">
        <w:rPr>
          <w:rFonts w:cs="Arial"/>
          <w:sz w:val="16"/>
          <w:szCs w:val="20"/>
        </w:rPr>
        <w:t xml:space="preserve">, </w:t>
      </w:r>
      <w:r w:rsidRPr="00615451">
        <w:rPr>
          <w:rStyle w:val="Box"/>
          <w:rFonts w:cs="Arial"/>
          <w:szCs w:val="20"/>
        </w:rPr>
        <w:t xml:space="preserve">from </w:t>
      </w:r>
      <w:r w:rsidRPr="008E0BE4">
        <w:rPr>
          <w:rStyle w:val="Box"/>
          <w:rFonts w:cs="Arial"/>
          <w:szCs w:val="20"/>
          <w:highlight w:val="green"/>
        </w:rPr>
        <w:t>the Arab spring</w:t>
      </w:r>
      <w:r w:rsidRPr="00C65E94">
        <w:rPr>
          <w:rFonts w:cs="Arial"/>
          <w:sz w:val="16"/>
          <w:szCs w:val="20"/>
          <w:highlight w:val="green"/>
        </w:rPr>
        <w:t xml:space="preserve"> </w:t>
      </w:r>
      <w:r w:rsidRPr="008E0BE4">
        <w:rPr>
          <w:rStyle w:val="StyleBoldUnderline"/>
          <w:rFonts w:cs="Arial"/>
          <w:szCs w:val="20"/>
          <w:highlight w:val="green"/>
        </w:rPr>
        <w:t>to</w:t>
      </w:r>
      <w:r w:rsidRPr="00615451">
        <w:rPr>
          <w:rStyle w:val="StyleBoldUnderline"/>
          <w:rFonts w:cs="Arial"/>
          <w:szCs w:val="20"/>
        </w:rPr>
        <w:t xml:space="preserve"> the American autumn of “</w:t>
      </w:r>
      <w:r w:rsidRPr="008E0BE4">
        <w:rPr>
          <w:rStyle w:val="StyleBoldUnderline"/>
          <w:rFonts w:cs="Arial"/>
          <w:szCs w:val="20"/>
          <w:highlight w:val="green"/>
        </w:rPr>
        <w:t>Occupy</w:t>
      </w:r>
      <w:r w:rsidRPr="00615451">
        <w:rPr>
          <w:rStyle w:val="StyleBoldUnderline"/>
          <w:rFonts w:cs="Arial"/>
          <w:szCs w:val="20"/>
        </w:rPr>
        <w:t>”</w:t>
      </w:r>
      <w:r w:rsidRPr="00C65E94">
        <w:rPr>
          <w:rFonts w:cs="Arial"/>
          <w:sz w:val="16"/>
          <w:szCs w:val="20"/>
        </w:rPr>
        <w:t xml:space="preserve"> and the Russian winter challenging the hijack of elections and electoral democracy. </w:t>
      </w:r>
    </w:p>
    <w:p w:rsidR="00B93CCD" w:rsidRPr="00C65E94" w:rsidRDefault="00B93CCD" w:rsidP="00B93CCD">
      <w:pPr>
        <w:pStyle w:val="cardtext"/>
        <w:ind w:left="0"/>
        <w:rPr>
          <w:rFonts w:cs="Arial"/>
          <w:sz w:val="16"/>
          <w:szCs w:val="20"/>
        </w:rPr>
      </w:pPr>
      <w:r w:rsidRPr="00C65E94">
        <w:rPr>
          <w:rFonts w:cs="Arial"/>
          <w:sz w:val="16"/>
          <w:szCs w:val="20"/>
        </w:rPr>
        <w:t xml:space="preserve">And these </w:t>
      </w:r>
      <w:r w:rsidRPr="008E0BE4">
        <w:rPr>
          <w:rStyle w:val="StyleBoldUnderline"/>
          <w:rFonts w:cs="Arial"/>
          <w:szCs w:val="20"/>
          <w:highlight w:val="green"/>
        </w:rPr>
        <w:t xml:space="preserve">movements </w:t>
      </w:r>
      <w:r w:rsidRPr="00615451">
        <w:rPr>
          <w:rStyle w:val="StyleBoldUnderline"/>
          <w:rFonts w:cs="Arial"/>
          <w:szCs w:val="20"/>
        </w:rPr>
        <w:t xml:space="preserve">for democratic adjustment </w:t>
      </w:r>
      <w:r w:rsidRPr="008E0BE4">
        <w:rPr>
          <w:rStyle w:val="StyleBoldUnderline"/>
          <w:rFonts w:cs="Arial"/>
          <w:szCs w:val="20"/>
          <w:highlight w:val="green"/>
        </w:rPr>
        <w:t>are</w:t>
      </w:r>
      <w:r w:rsidRPr="00C65E94">
        <w:rPr>
          <w:rFonts w:cs="Arial"/>
          <w:sz w:val="16"/>
          <w:szCs w:val="20"/>
        </w:rPr>
        <w:t xml:space="preserve"> also </w:t>
      </w:r>
      <w:r w:rsidRPr="008E0BE4">
        <w:rPr>
          <w:rStyle w:val="Box"/>
          <w:rFonts w:cs="Arial"/>
          <w:szCs w:val="20"/>
          <w:highlight w:val="green"/>
        </w:rPr>
        <w:t>rising</w:t>
      </w:r>
      <w:r w:rsidRPr="00615451">
        <w:rPr>
          <w:rStyle w:val="Box"/>
          <w:rFonts w:cs="Arial"/>
          <w:szCs w:val="20"/>
        </w:rPr>
        <w:t xml:space="preserve"> everywhere</w:t>
      </w:r>
      <w:r w:rsidRPr="00C65E94">
        <w:rPr>
          <w:rFonts w:cs="Arial"/>
          <w:sz w:val="16"/>
          <w:szCs w:val="20"/>
        </w:rPr>
        <w:t xml:space="preserve"> </w:t>
      </w:r>
      <w:r w:rsidRPr="008E0BE4">
        <w:rPr>
          <w:rStyle w:val="Emphasis"/>
          <w:szCs w:val="20"/>
          <w:highlight w:val="green"/>
        </w:rPr>
        <w:t xml:space="preserve">in response to the “austerity” </w:t>
      </w:r>
      <w:proofErr w:type="spellStart"/>
      <w:r w:rsidRPr="008E0BE4">
        <w:rPr>
          <w:rStyle w:val="Emphasis"/>
          <w:szCs w:val="20"/>
          <w:highlight w:val="green"/>
        </w:rPr>
        <w:t>programmes</w:t>
      </w:r>
      <w:proofErr w:type="spellEnd"/>
      <w:r w:rsidRPr="00C65E94">
        <w:rPr>
          <w:rFonts w:cs="Arial"/>
          <w:sz w:val="16"/>
          <w:szCs w:val="20"/>
        </w:rPr>
        <w:t xml:space="preserve"> imposed by IMF, World Bank and financial institutions which created the financial crisis. The Third World had its structural Adjustment and Forced Austerity, through the 1980s and 1990s, leading to IMF riots. India’s structural adjustment of 1991 has given us the agrarian crisis with quarter million farmer suicides and food crisis pushing every 4th Indian to hunger and every 2nd Indian child to severe malnutrition; people are paying with their very lives for adjustment imposed by the World Bank/IMF. The trade liberalization reforms dismantled our food security system, based on universal PDS. It opened up the seed sector to seed MNCs. And now an attempt is being made through the Food Security Act to make our public feeding </w:t>
      </w:r>
      <w:proofErr w:type="spellStart"/>
      <w:r w:rsidRPr="00C65E94">
        <w:rPr>
          <w:rFonts w:cs="Arial"/>
          <w:sz w:val="16"/>
          <w:szCs w:val="20"/>
        </w:rPr>
        <w:t>programmes</w:t>
      </w:r>
      <w:proofErr w:type="spellEnd"/>
      <w:r w:rsidRPr="00C65E94">
        <w:rPr>
          <w:rFonts w:cs="Arial"/>
          <w:sz w:val="16"/>
          <w:szCs w:val="20"/>
        </w:rPr>
        <w:t xml:space="preserve"> a market for food MNCs. The forced austerity continues through imposition of so called reforms, such as Foreign Direct Investment (FDI) in retail, which would rob 50 million of their livelihoods in retail and millions more by changing the production system. Europe started having its forced austerity in 2010. And everywhere there are anti-austerity protests from U.K., to Italy, Greece, Spain, Ireland, Iceland, and Portugal. The banks which have created the crisis want society to adjust by destroying jobs and livelihoods, pensions and social security, public services and the commons. </w:t>
      </w:r>
      <w:r w:rsidRPr="00615451">
        <w:rPr>
          <w:rStyle w:val="StyleBoldUnderline"/>
          <w:rFonts w:cs="Arial"/>
          <w:szCs w:val="20"/>
        </w:rPr>
        <w:t>The people want financial systems to adjust to the limits set by nature, social justice and democracy</w:t>
      </w:r>
      <w:r w:rsidRPr="00C65E94">
        <w:rPr>
          <w:rFonts w:cs="Arial"/>
          <w:sz w:val="16"/>
          <w:szCs w:val="20"/>
        </w:rPr>
        <w:t>. And the precariousness of the living conditions of the 99% has created a new class which Guy Standing calls the “</w:t>
      </w:r>
      <w:proofErr w:type="spellStart"/>
      <w:r w:rsidRPr="00C65E94">
        <w:rPr>
          <w:rFonts w:cs="Arial"/>
          <w:sz w:val="16"/>
          <w:szCs w:val="20"/>
        </w:rPr>
        <w:t>Precariate</w:t>
      </w:r>
      <w:proofErr w:type="spellEnd"/>
      <w:r w:rsidRPr="00C65E94">
        <w:rPr>
          <w:rFonts w:cs="Arial"/>
          <w:sz w:val="16"/>
          <w:szCs w:val="20"/>
        </w:rPr>
        <w:t xml:space="preserve">”. If the Industrial Revolution gave us the industrial working class, the proletariat, </w:t>
      </w:r>
      <w:r w:rsidRPr="00615451">
        <w:rPr>
          <w:rStyle w:val="StyleBoldUnderline"/>
          <w:rFonts w:cs="Arial"/>
          <w:szCs w:val="20"/>
        </w:rPr>
        <w:t>globalization</w:t>
      </w:r>
      <w:r w:rsidRPr="00C65E94">
        <w:rPr>
          <w:rFonts w:cs="Arial"/>
          <w:sz w:val="16"/>
          <w:szCs w:val="20"/>
        </w:rPr>
        <w:t xml:space="preserve"> and the “free market” which is destroying the livelihoods of peasants in India and China through land grabs, or the chances of economic security for the young in what were the rich industrialized countries, </w:t>
      </w:r>
      <w:r w:rsidRPr="00615451">
        <w:rPr>
          <w:rStyle w:val="StyleBoldUnderline"/>
          <w:rFonts w:cs="Arial"/>
          <w:szCs w:val="20"/>
        </w:rPr>
        <w:t>has created a global class of the precarious</w:t>
      </w:r>
      <w:r w:rsidRPr="00C65E94">
        <w:rPr>
          <w:rFonts w:cs="Arial"/>
          <w:sz w:val="16"/>
          <w:szCs w:val="20"/>
        </w:rPr>
        <w:t xml:space="preserve">. As Barbara </w:t>
      </w:r>
      <w:proofErr w:type="spellStart"/>
      <w:r w:rsidRPr="00C65E94">
        <w:rPr>
          <w:rFonts w:cs="Arial"/>
          <w:sz w:val="16"/>
          <w:szCs w:val="20"/>
        </w:rPr>
        <w:t>Ehrenreich</w:t>
      </w:r>
      <w:proofErr w:type="spellEnd"/>
      <w:r w:rsidRPr="00C65E94">
        <w:rPr>
          <w:rFonts w:cs="Arial"/>
          <w:sz w:val="16"/>
          <w:szCs w:val="20"/>
        </w:rPr>
        <w:t xml:space="preserve"> and John </w:t>
      </w:r>
      <w:proofErr w:type="spellStart"/>
      <w:r w:rsidRPr="00C65E94">
        <w:rPr>
          <w:rFonts w:cs="Arial"/>
          <w:sz w:val="16"/>
          <w:szCs w:val="20"/>
        </w:rPr>
        <w:t>Ehrenreich</w:t>
      </w:r>
      <w:proofErr w:type="spellEnd"/>
      <w:r w:rsidRPr="00C65E94">
        <w:rPr>
          <w:rFonts w:cs="Arial"/>
          <w:sz w:val="16"/>
          <w:szCs w:val="20"/>
        </w:rPr>
        <w:t xml:space="preserve"> have written in “The making of the American 99%”, this new class of the dispossessed and excluded include “middle class professional, factory workers, truck drivers, and nurses as well as the much poorer people who clean the houses, manicure the fingernails, and maintain the lawn of the affluent”. </w:t>
      </w:r>
    </w:p>
    <w:p w:rsidR="00B93CCD" w:rsidRPr="00C65E94" w:rsidRDefault="00B93CCD" w:rsidP="00B93CCD">
      <w:pPr>
        <w:pStyle w:val="cardtext"/>
        <w:ind w:left="0"/>
        <w:rPr>
          <w:rFonts w:cs="Arial"/>
          <w:sz w:val="16"/>
          <w:szCs w:val="20"/>
        </w:rPr>
      </w:pPr>
      <w:r w:rsidRPr="008E0BE4">
        <w:rPr>
          <w:rStyle w:val="Emphasis"/>
          <w:szCs w:val="20"/>
          <w:highlight w:val="green"/>
        </w:rPr>
        <w:t>Forced austerity</w:t>
      </w:r>
      <w:r w:rsidRPr="00C65E94">
        <w:rPr>
          <w:rFonts w:cs="Arial"/>
          <w:sz w:val="16"/>
          <w:szCs w:val="20"/>
        </w:rPr>
        <w:t xml:space="preserve"> </w:t>
      </w:r>
      <w:r w:rsidRPr="00615451">
        <w:rPr>
          <w:rStyle w:val="StyleBoldUnderline"/>
          <w:rFonts w:cs="Arial"/>
          <w:szCs w:val="20"/>
        </w:rPr>
        <w:t xml:space="preserve">based on the old paradigm </w:t>
      </w:r>
      <w:r w:rsidRPr="008E0BE4">
        <w:rPr>
          <w:rStyle w:val="StyleBoldUnderline"/>
          <w:rFonts w:cs="Arial"/>
          <w:szCs w:val="20"/>
          <w:highlight w:val="green"/>
        </w:rPr>
        <w:t>allows the 1%</w:t>
      </w:r>
      <w:r w:rsidRPr="00C65E94">
        <w:rPr>
          <w:rFonts w:cs="Arial"/>
          <w:sz w:val="16"/>
          <w:szCs w:val="20"/>
        </w:rPr>
        <w:t xml:space="preserve"> super rich, the oligarchs, </w:t>
      </w:r>
      <w:r w:rsidRPr="008E0BE4">
        <w:rPr>
          <w:rStyle w:val="StyleBoldUnderline"/>
          <w:rFonts w:cs="Arial"/>
          <w:szCs w:val="20"/>
          <w:highlight w:val="green"/>
        </w:rPr>
        <w:t>to grab</w:t>
      </w:r>
      <w:r w:rsidRPr="00615451">
        <w:rPr>
          <w:rStyle w:val="StyleBoldUnderline"/>
          <w:rFonts w:cs="Arial"/>
          <w:szCs w:val="20"/>
        </w:rPr>
        <w:t xml:space="preserve"> the planets </w:t>
      </w:r>
      <w:r w:rsidRPr="008E0BE4">
        <w:rPr>
          <w:rStyle w:val="StyleBoldUnderline"/>
          <w:rFonts w:cs="Arial"/>
          <w:szCs w:val="20"/>
          <w:highlight w:val="green"/>
        </w:rPr>
        <w:t>resources</w:t>
      </w:r>
      <w:r w:rsidRPr="00615451">
        <w:rPr>
          <w:rStyle w:val="StyleBoldUnderline"/>
          <w:rFonts w:cs="Arial"/>
          <w:szCs w:val="20"/>
        </w:rPr>
        <w:t xml:space="preserve"> while </w:t>
      </w:r>
      <w:r w:rsidRPr="008E0BE4">
        <w:rPr>
          <w:rStyle w:val="StyleBoldUnderline"/>
          <w:rFonts w:cs="Arial"/>
          <w:szCs w:val="20"/>
          <w:highlight w:val="green"/>
        </w:rPr>
        <w:t>pushing out</w:t>
      </w:r>
      <w:r w:rsidRPr="00615451">
        <w:rPr>
          <w:rStyle w:val="StyleBoldUnderline"/>
          <w:rFonts w:cs="Arial"/>
          <w:szCs w:val="20"/>
        </w:rPr>
        <w:t xml:space="preserve"> the 99% from access to resources</w:t>
      </w:r>
      <w:r w:rsidRPr="00C65E94">
        <w:rPr>
          <w:rFonts w:cs="Arial"/>
          <w:sz w:val="16"/>
          <w:szCs w:val="20"/>
        </w:rPr>
        <w:t xml:space="preserve">, livelihoods, jobs </w:t>
      </w:r>
      <w:r w:rsidRPr="00615451">
        <w:rPr>
          <w:rStyle w:val="StyleBoldUnderline"/>
          <w:rFonts w:cs="Arial"/>
          <w:szCs w:val="20"/>
        </w:rPr>
        <w:t>and</w:t>
      </w:r>
      <w:r w:rsidRPr="00C65E94">
        <w:rPr>
          <w:rFonts w:cs="Arial"/>
          <w:sz w:val="16"/>
          <w:szCs w:val="20"/>
        </w:rPr>
        <w:t xml:space="preserve"> </w:t>
      </w:r>
      <w:r w:rsidRPr="008E0BE4">
        <w:rPr>
          <w:rStyle w:val="Emphasis"/>
          <w:szCs w:val="20"/>
          <w:highlight w:val="green"/>
        </w:rPr>
        <w:t>any form of</w:t>
      </w:r>
      <w:r w:rsidRPr="00C65E94">
        <w:rPr>
          <w:rFonts w:cs="Arial"/>
          <w:sz w:val="16"/>
          <w:szCs w:val="20"/>
        </w:rPr>
        <w:t xml:space="preserve"> freedom, </w:t>
      </w:r>
      <w:r w:rsidRPr="008E0BE4">
        <w:rPr>
          <w:rStyle w:val="Emphasis"/>
          <w:szCs w:val="20"/>
          <w:highlight w:val="green"/>
        </w:rPr>
        <w:t>democracy</w:t>
      </w:r>
      <w:r w:rsidRPr="00C65E94">
        <w:rPr>
          <w:rFonts w:cs="Arial"/>
          <w:sz w:val="16"/>
          <w:szCs w:val="20"/>
        </w:rPr>
        <w:t xml:space="preserve"> and economic security. It is often said that with increasing growth, India and China are replicating the resource intensive and wasteful lifestyles of the Western countries. The reality is that while a small 3 to 4% of India is joining the mad race for consuming the earth with more and more automobiles and air conditioners, the large majority of India is being pushed into “de-consumption” – losing their entitlements to basic needs of food and water because of resource and land grab, market grab, and destruction of livelihoods. The hunger and malnutrition crisis in India is an example of the “de-consumption” forced on the poor by the rich, through the imposed austerity built into the trade liberalization and “economic reform” policies. </w:t>
      </w:r>
    </w:p>
    <w:p w:rsidR="00B93CCD" w:rsidRPr="00C65E94" w:rsidRDefault="00B93CCD" w:rsidP="00B93CCD">
      <w:pPr>
        <w:pStyle w:val="cardtext"/>
        <w:ind w:left="0"/>
        <w:rPr>
          <w:rFonts w:cs="Arial"/>
          <w:sz w:val="16"/>
          <w:szCs w:val="20"/>
        </w:rPr>
      </w:pPr>
      <w:r w:rsidRPr="008E0BE4">
        <w:rPr>
          <w:rStyle w:val="Box"/>
          <w:rFonts w:cs="Arial"/>
          <w:szCs w:val="20"/>
          <w:highlight w:val="green"/>
        </w:rPr>
        <w:t xml:space="preserve">There is another paradigm </w:t>
      </w:r>
      <w:r w:rsidRPr="00615451">
        <w:rPr>
          <w:rStyle w:val="Box"/>
          <w:rFonts w:cs="Arial"/>
          <w:szCs w:val="20"/>
        </w:rPr>
        <w:t>emerging</w:t>
      </w:r>
      <w:r w:rsidRPr="00C65E94">
        <w:rPr>
          <w:rFonts w:cs="Arial"/>
          <w:sz w:val="16"/>
          <w:szCs w:val="20"/>
        </w:rPr>
        <w:t xml:space="preserve"> which is shared by Gandhi and the new movements of the 99%, </w:t>
      </w:r>
      <w:r w:rsidRPr="008E0BE4">
        <w:rPr>
          <w:rStyle w:val="StyleBoldUnderline"/>
          <w:rFonts w:cs="Arial"/>
          <w:szCs w:val="20"/>
          <w:highlight w:val="green"/>
        </w:rPr>
        <w:t>the paradigm of</w:t>
      </w:r>
      <w:r w:rsidRPr="00C65E94">
        <w:rPr>
          <w:rFonts w:cs="Arial"/>
          <w:sz w:val="16"/>
          <w:szCs w:val="20"/>
        </w:rPr>
        <w:t xml:space="preserve"> voluntary simplicity of </w:t>
      </w:r>
      <w:r w:rsidRPr="00615451">
        <w:rPr>
          <w:rStyle w:val="StyleBoldUnderline"/>
          <w:rFonts w:cs="Arial"/>
          <w:szCs w:val="20"/>
        </w:rPr>
        <w:t>reducing</w:t>
      </w:r>
      <w:r w:rsidRPr="00C65E94">
        <w:rPr>
          <w:rFonts w:cs="Arial"/>
          <w:sz w:val="16"/>
          <w:szCs w:val="20"/>
        </w:rPr>
        <w:t xml:space="preserve"> one </w:t>
      </w:r>
      <w:r w:rsidRPr="00615451">
        <w:rPr>
          <w:rStyle w:val="StyleBoldUnderline"/>
          <w:rFonts w:cs="Arial"/>
          <w:szCs w:val="20"/>
        </w:rPr>
        <w:t>ecological foot print while</w:t>
      </w:r>
      <w:r w:rsidRPr="00C65E94">
        <w:rPr>
          <w:rFonts w:cs="Arial"/>
          <w:sz w:val="16"/>
          <w:szCs w:val="20"/>
        </w:rPr>
        <w:t xml:space="preserve"> </w:t>
      </w:r>
      <w:r w:rsidRPr="008E0BE4">
        <w:rPr>
          <w:rStyle w:val="StyleBoldUnderline"/>
          <w:rFonts w:cs="Arial"/>
          <w:szCs w:val="20"/>
          <w:highlight w:val="green"/>
        </w:rPr>
        <w:t xml:space="preserve">increasing human </w:t>
      </w:r>
      <w:proofErr w:type="spellStart"/>
      <w:r w:rsidRPr="008E0BE4">
        <w:rPr>
          <w:rStyle w:val="StyleBoldUnderline"/>
          <w:rFonts w:cs="Arial"/>
          <w:szCs w:val="20"/>
          <w:highlight w:val="green"/>
        </w:rPr>
        <w:t>well being</w:t>
      </w:r>
      <w:proofErr w:type="spellEnd"/>
      <w:r w:rsidRPr="00615451">
        <w:rPr>
          <w:rStyle w:val="StyleBoldUnderline"/>
          <w:rFonts w:cs="Arial"/>
          <w:szCs w:val="20"/>
        </w:rPr>
        <w:t xml:space="preserve"> for all</w:t>
      </w:r>
      <w:r w:rsidRPr="00C65E94">
        <w:rPr>
          <w:rFonts w:cs="Arial"/>
          <w:sz w:val="16"/>
          <w:szCs w:val="20"/>
        </w:rPr>
        <w:t xml:space="preserve">. </w:t>
      </w:r>
      <w:r w:rsidRPr="008E0BE4">
        <w:rPr>
          <w:rStyle w:val="Box"/>
          <w:rFonts w:cs="Arial"/>
          <w:szCs w:val="20"/>
          <w:highlight w:val="green"/>
        </w:rPr>
        <w:t>Instead of forced austerity</w:t>
      </w:r>
      <w:r w:rsidRPr="00C65E94">
        <w:rPr>
          <w:rFonts w:cs="Arial"/>
          <w:sz w:val="16"/>
          <w:szCs w:val="20"/>
          <w:highlight w:val="green"/>
        </w:rPr>
        <w:t xml:space="preserve"> </w:t>
      </w:r>
      <w:r w:rsidRPr="008E0BE4">
        <w:rPr>
          <w:rStyle w:val="StyleBoldUnderline"/>
          <w:rFonts w:cs="Arial"/>
          <w:szCs w:val="20"/>
          <w:highlight w:val="green"/>
        </w:rPr>
        <w:t>that helps</w:t>
      </w:r>
      <w:r w:rsidRPr="00615451">
        <w:rPr>
          <w:rStyle w:val="StyleBoldUnderline"/>
          <w:rFonts w:cs="Arial"/>
          <w:szCs w:val="20"/>
        </w:rPr>
        <w:t xml:space="preserve"> the rich become super rich,</w:t>
      </w:r>
      <w:r w:rsidRPr="00C65E94">
        <w:rPr>
          <w:rFonts w:cs="Arial"/>
          <w:sz w:val="16"/>
          <w:szCs w:val="20"/>
        </w:rPr>
        <w:t xml:space="preserve"> </w:t>
      </w:r>
      <w:r w:rsidRPr="008E0BE4">
        <w:rPr>
          <w:rStyle w:val="StyleBoldUnderline"/>
          <w:rFonts w:cs="Arial"/>
          <w:szCs w:val="20"/>
          <w:highlight w:val="green"/>
        </w:rPr>
        <w:t>the</w:t>
      </w:r>
      <w:r w:rsidRPr="00C65E94">
        <w:rPr>
          <w:rFonts w:cs="Arial"/>
          <w:sz w:val="16"/>
          <w:szCs w:val="20"/>
          <w:highlight w:val="green"/>
        </w:rPr>
        <w:t xml:space="preserve"> </w:t>
      </w:r>
      <w:r w:rsidRPr="008E0BE4">
        <w:rPr>
          <w:rStyle w:val="Emphasis"/>
          <w:szCs w:val="20"/>
          <w:highlight w:val="green"/>
        </w:rPr>
        <w:t>powerful become totalitarian,</w:t>
      </w:r>
      <w:r w:rsidRPr="00C65E94">
        <w:rPr>
          <w:rFonts w:cs="Arial"/>
          <w:sz w:val="16"/>
          <w:szCs w:val="20"/>
          <w:highlight w:val="green"/>
        </w:rPr>
        <w:t xml:space="preserve"> </w:t>
      </w:r>
      <w:r w:rsidRPr="008E0BE4">
        <w:rPr>
          <w:rStyle w:val="StyleBoldUnderline"/>
          <w:rFonts w:cs="Arial"/>
          <w:szCs w:val="20"/>
          <w:highlight w:val="green"/>
        </w:rPr>
        <w:t>chosen simplicity enables us</w:t>
      </w:r>
      <w:r w:rsidRPr="00615451">
        <w:rPr>
          <w:rStyle w:val="StyleBoldUnderline"/>
          <w:rFonts w:cs="Arial"/>
          <w:szCs w:val="20"/>
        </w:rPr>
        <w:t xml:space="preserve"> all </w:t>
      </w:r>
      <w:r w:rsidRPr="008E0BE4">
        <w:rPr>
          <w:rStyle w:val="StyleBoldUnderline"/>
          <w:rFonts w:cs="Arial"/>
          <w:szCs w:val="20"/>
          <w:highlight w:val="green"/>
        </w:rPr>
        <w:t>to adjust</w:t>
      </w:r>
      <w:r w:rsidRPr="00615451">
        <w:rPr>
          <w:rStyle w:val="StyleBoldUnderline"/>
          <w:rFonts w:cs="Arial"/>
          <w:szCs w:val="20"/>
        </w:rPr>
        <w:t xml:space="preserve"> ecologically, to reduce over consumption of the planets resources</w:t>
      </w:r>
      <w:r w:rsidRPr="00C65E94">
        <w:rPr>
          <w:rFonts w:cs="Arial"/>
          <w:sz w:val="16"/>
          <w:szCs w:val="20"/>
        </w:rPr>
        <w:t xml:space="preserve">, it allows us </w:t>
      </w:r>
      <w:r w:rsidRPr="00615451">
        <w:rPr>
          <w:rStyle w:val="StyleBoldUnderline"/>
          <w:rFonts w:cs="Arial"/>
          <w:szCs w:val="20"/>
        </w:rPr>
        <w:t>to</w:t>
      </w:r>
      <w:r w:rsidRPr="00C65E94">
        <w:rPr>
          <w:rFonts w:cs="Arial"/>
          <w:sz w:val="16"/>
          <w:szCs w:val="20"/>
        </w:rPr>
        <w:t xml:space="preserve"> </w:t>
      </w:r>
      <w:r w:rsidRPr="00615451">
        <w:rPr>
          <w:rStyle w:val="StyleBoldUnderline"/>
          <w:rFonts w:cs="Arial"/>
          <w:szCs w:val="20"/>
        </w:rPr>
        <w:t xml:space="preserve">adjust socially </w:t>
      </w:r>
      <w:r w:rsidRPr="008E0BE4">
        <w:rPr>
          <w:rStyle w:val="StyleBoldUnderline"/>
          <w:rFonts w:cs="Arial"/>
          <w:szCs w:val="20"/>
          <w:highlight w:val="green"/>
        </w:rPr>
        <w:t>to</w:t>
      </w:r>
      <w:r w:rsidRPr="00C65E94">
        <w:rPr>
          <w:rFonts w:cs="Arial"/>
          <w:sz w:val="16"/>
          <w:szCs w:val="20"/>
          <w:highlight w:val="green"/>
        </w:rPr>
        <w:t xml:space="preserve"> </w:t>
      </w:r>
      <w:r w:rsidRPr="008E0BE4">
        <w:rPr>
          <w:rStyle w:val="Box"/>
          <w:rFonts w:cs="Arial"/>
          <w:szCs w:val="20"/>
          <w:highlight w:val="green"/>
        </w:rPr>
        <w:t>enhance democracy</w:t>
      </w:r>
      <w:r w:rsidRPr="00C65E94">
        <w:rPr>
          <w:rFonts w:cs="Arial"/>
          <w:sz w:val="16"/>
          <w:szCs w:val="20"/>
        </w:rPr>
        <w:t xml:space="preserve"> </w:t>
      </w:r>
      <w:r w:rsidRPr="00615451">
        <w:rPr>
          <w:rStyle w:val="StyleBoldUnderline"/>
          <w:rFonts w:cs="Arial"/>
          <w:szCs w:val="20"/>
        </w:rPr>
        <w:t>and it creates a path for economic adjustment based on justice and equity</w:t>
      </w:r>
      <w:r w:rsidRPr="00C65E94">
        <w:rPr>
          <w:rFonts w:cs="Arial"/>
          <w:sz w:val="16"/>
          <w:szCs w:val="20"/>
        </w:rPr>
        <w:t xml:space="preserve">. </w:t>
      </w:r>
    </w:p>
    <w:p w:rsidR="00B93CCD" w:rsidRPr="00C65E94" w:rsidRDefault="00B93CCD" w:rsidP="00B93CCD">
      <w:pPr>
        <w:pStyle w:val="cardtext"/>
        <w:ind w:left="0"/>
        <w:rPr>
          <w:rFonts w:cs="Arial"/>
          <w:sz w:val="16"/>
          <w:szCs w:val="20"/>
        </w:rPr>
      </w:pPr>
      <w:r w:rsidRPr="00615451">
        <w:rPr>
          <w:rStyle w:val="Box"/>
          <w:rFonts w:cs="Arial"/>
          <w:szCs w:val="20"/>
        </w:rPr>
        <w:t>Forced austerity</w:t>
      </w:r>
      <w:r w:rsidRPr="00C65E94">
        <w:rPr>
          <w:rFonts w:cs="Arial"/>
          <w:sz w:val="16"/>
          <w:szCs w:val="20"/>
        </w:rPr>
        <w:t xml:space="preserve"> </w:t>
      </w:r>
      <w:r w:rsidRPr="00615451">
        <w:rPr>
          <w:rStyle w:val="StyleBoldUnderline"/>
          <w:rFonts w:cs="Arial"/>
          <w:szCs w:val="20"/>
        </w:rPr>
        <w:t>makes the poor</w:t>
      </w:r>
      <w:r w:rsidRPr="00C65E94">
        <w:rPr>
          <w:rFonts w:cs="Arial"/>
          <w:sz w:val="16"/>
          <w:szCs w:val="20"/>
        </w:rPr>
        <w:t xml:space="preserve"> and working families </w:t>
      </w:r>
      <w:r w:rsidRPr="00615451">
        <w:rPr>
          <w:rStyle w:val="StyleBoldUnderline"/>
          <w:rFonts w:cs="Arial"/>
          <w:szCs w:val="20"/>
        </w:rPr>
        <w:t xml:space="preserve">pay for the excesses of limitless greed and accumulation by the </w:t>
      </w:r>
      <w:proofErr w:type="spellStart"/>
      <w:r w:rsidRPr="00615451">
        <w:rPr>
          <w:rStyle w:val="StyleBoldUnderline"/>
          <w:rFonts w:cs="Arial"/>
          <w:szCs w:val="20"/>
        </w:rPr>
        <w:t>super rich</w:t>
      </w:r>
      <w:proofErr w:type="spellEnd"/>
      <w:r w:rsidRPr="00C65E94">
        <w:rPr>
          <w:rFonts w:cs="Arial"/>
          <w:sz w:val="16"/>
          <w:szCs w:val="20"/>
        </w:rPr>
        <w:t xml:space="preserve">. </w:t>
      </w:r>
      <w:r w:rsidRPr="00615451">
        <w:rPr>
          <w:rStyle w:val="Emphasis"/>
          <w:szCs w:val="20"/>
        </w:rPr>
        <w:t>Chosen simplicity stops these excesses</w:t>
      </w:r>
      <w:r w:rsidRPr="00C65E94">
        <w:rPr>
          <w:rFonts w:cs="Arial"/>
          <w:sz w:val="16"/>
          <w:szCs w:val="20"/>
        </w:rPr>
        <w:t xml:space="preserve"> and </w:t>
      </w:r>
      <w:proofErr w:type="gramStart"/>
      <w:r w:rsidRPr="00C65E94">
        <w:rPr>
          <w:rFonts w:cs="Arial"/>
          <w:sz w:val="16"/>
          <w:szCs w:val="20"/>
        </w:rPr>
        <w:t>allow</w:t>
      </w:r>
      <w:proofErr w:type="gramEnd"/>
      <w:r w:rsidRPr="00C65E94">
        <w:rPr>
          <w:rFonts w:cs="Arial"/>
          <w:sz w:val="16"/>
          <w:szCs w:val="20"/>
        </w:rPr>
        <w:t xml:space="preserve"> us to flower into an Earth Democracy where the rights and freedoms of all species and all people are protected and respected.</w:t>
      </w:r>
    </w:p>
    <w:p w:rsidR="00B93CCD" w:rsidRDefault="00B93CCD" w:rsidP="00B93CCD">
      <w:pPr>
        <w:pStyle w:val="Heading4"/>
      </w:pPr>
      <w:r>
        <w:t xml:space="preserve">The alternative is to vote negative to endorse a radical break from neoliberal market </w:t>
      </w:r>
      <w:r w:rsidRPr="001A3FC2">
        <w:t>society</w:t>
      </w:r>
    </w:p>
    <w:p w:rsidR="00B93CCD" w:rsidRDefault="00B93CCD" w:rsidP="00B93CCD">
      <w:pPr>
        <w:rPr>
          <w:rStyle w:val="StyleStyleBold12pt"/>
        </w:rPr>
      </w:pPr>
      <w:r>
        <w:rPr>
          <w:rStyle w:val="StyleStyleBold12pt"/>
        </w:rPr>
        <w:t>Giroux 9/25/13</w:t>
      </w:r>
    </w:p>
    <w:p w:rsidR="00B93CCD" w:rsidRPr="002B35DE" w:rsidRDefault="00B93CCD" w:rsidP="00B93CCD">
      <w:proofErr w:type="gramStart"/>
      <w:r>
        <w:t>Henry,</w:t>
      </w:r>
      <w:proofErr w:type="gramEnd"/>
      <w:r>
        <w:t xml:space="preserve"> currently holds the Global TV Network Chair Professorship at McMaster University in the English and Cultural Studies Department and a Distinguished Visiting Professorship at Ryerson University, “Beyond Savage Politics and Dystopian Nightmares” </w:t>
      </w:r>
    </w:p>
    <w:p w:rsidR="00B93CCD" w:rsidRDefault="00B93CCD" w:rsidP="00B93CCD">
      <w:pPr>
        <w:rPr>
          <w:b/>
          <w:u w:val="single"/>
        </w:rPr>
      </w:pPr>
    </w:p>
    <w:p w:rsidR="00B93CCD" w:rsidRDefault="00B93CCD" w:rsidP="00B93CCD">
      <w:pPr>
        <w:rPr>
          <w:u w:val="single"/>
        </w:rPr>
      </w:pPr>
      <w:r w:rsidRPr="005F437A">
        <w:rPr>
          <w:u w:val="single"/>
        </w:rPr>
        <w:t>Right-wing market fundamentalists want to root out</w:t>
      </w:r>
      <w:r w:rsidRPr="005F437A">
        <w:rPr>
          <w:sz w:val="16"/>
        </w:rPr>
        <w:t xml:space="preserve"> those considered </w:t>
      </w:r>
      <w:r w:rsidRPr="005F437A">
        <w:rPr>
          <w:u w:val="single"/>
        </w:rPr>
        <w:t>defective consumers and citizens, along with allegedly unpatriotic dissidents</w:t>
      </w:r>
      <w:r w:rsidRPr="005F437A">
        <w:rPr>
          <w:sz w:val="16"/>
        </w:rPr>
        <w:t xml:space="preserve">. They also want to punish the poor and remove their children from the possibility of a quality public education. Hence, they develop schools that are dead zones of the imagination for most children and highly creative classroom environments free of the frenzy of empiricism and test-taking for the children of the rich. It gets worse. In Pennsylvania, right-wing Gov. Tom Corbett and Philadelphia Mayor Michael Nutter are intent on destroying the public school system. Instead of funding public schools, Corbett and Nutter are intent on crushing the teachers union and supporting vouchers and charter schools. They also are fond of claiming that money can’t help struggling public schools as a pretext for closing more than 23 schools “while building a $400 million state prison.”[xv] As Aaron </w:t>
      </w:r>
      <w:proofErr w:type="spellStart"/>
      <w:r w:rsidRPr="005F437A">
        <w:rPr>
          <w:sz w:val="16"/>
        </w:rPr>
        <w:t>Kase</w:t>
      </w:r>
      <w:proofErr w:type="spellEnd"/>
      <w:r w:rsidRPr="005F437A">
        <w:rPr>
          <w:sz w:val="16"/>
        </w:rPr>
        <w:t xml:space="preserve"> reports, “Things have gotten so bad that at least one school has asked parents to chip in $613 per student just so they can open with adequate services, which, if it becomes the norm, effectively defeats the purpose of equitable public education, and is entirely unreasonable to expect from the city’s poorer neighborhoods.”[xvi] Vouchers and under-regulated charter schools have become the unapologetic face of a vicious form of casino capitalism waging war on the imagination while imposing a range of </w:t>
      </w:r>
      <w:r w:rsidRPr="00F11154">
        <w:rPr>
          <w:sz w:val="16"/>
        </w:rPr>
        <w:t xml:space="preserve">harsh and punitive disciplinary methods on teachers and students, particularly low-income and poor white minorities.[xvii] </w:t>
      </w:r>
      <w:r w:rsidRPr="00F11154">
        <w:rPr>
          <w:u w:val="single"/>
        </w:rPr>
        <w:t xml:space="preserve">The </w:t>
      </w:r>
      <w:r w:rsidRPr="00534053">
        <w:rPr>
          <w:highlight w:val="green"/>
          <w:u w:val="single"/>
        </w:rPr>
        <w:t>vast stores of knowledge</w:t>
      </w:r>
      <w:r w:rsidRPr="005F437A">
        <w:rPr>
          <w:u w:val="single"/>
        </w:rPr>
        <w:t xml:space="preserve"> and human creativity </w:t>
      </w:r>
      <w:r w:rsidRPr="00534053">
        <w:rPr>
          <w:highlight w:val="green"/>
          <w:u w:val="single"/>
        </w:rPr>
        <w:t>needed by young people</w:t>
      </w:r>
      <w:r w:rsidRPr="005F437A">
        <w:rPr>
          <w:u w:val="single"/>
        </w:rPr>
        <w:t xml:space="preserve"> to face a range of social, economic and political problems in the future </w:t>
      </w:r>
      <w:r w:rsidRPr="00534053">
        <w:rPr>
          <w:highlight w:val="green"/>
          <w:u w:val="single"/>
        </w:rPr>
        <w:t>are</w:t>
      </w:r>
      <w:r w:rsidRPr="005F437A">
        <w:rPr>
          <w:sz w:val="16"/>
        </w:rPr>
        <w:t xml:space="preserve"> not simply being deferred, they are </w:t>
      </w:r>
      <w:r w:rsidRPr="00534053">
        <w:rPr>
          <w:b/>
          <w:highlight w:val="green"/>
          <w:u w:val="single"/>
        </w:rPr>
        <w:t>being systematically destroyed</w:t>
      </w:r>
      <w:r w:rsidRPr="005F437A">
        <w:rPr>
          <w:b/>
          <w:u w:val="single"/>
        </w:rPr>
        <w:t xml:space="preserve">. </w:t>
      </w:r>
      <w:r w:rsidRPr="005F437A">
        <w:rPr>
          <w:sz w:val="16"/>
        </w:rPr>
        <w:t xml:space="preserve">When the emancipatory potential of education does emerge, it is often couched in the deadening discourse of establishing comfort zones in classrooms as a way of eliminating any pedagogy that provokes, unsettles or educates students to think critically. </w:t>
      </w:r>
      <w:r w:rsidRPr="005F437A">
        <w:rPr>
          <w:u w:val="single"/>
        </w:rPr>
        <w:t>Critical knowledge and pedagogy are now judged as viable only to the degree that they do not make a student uncomfortable</w:t>
      </w:r>
      <w:r w:rsidRPr="005F437A">
        <w:rPr>
          <w:sz w:val="16"/>
        </w:rPr>
        <w:t xml:space="preserve">. </w:t>
      </w:r>
      <w:r w:rsidRPr="005F437A">
        <w:rPr>
          <w:u w:val="single"/>
        </w:rPr>
        <w:t xml:space="preserve">There is more at stake here than the death of </w:t>
      </w:r>
      <w:r w:rsidRPr="005F437A">
        <w:rPr>
          <w:sz w:val="16"/>
        </w:rPr>
        <w:t xml:space="preserve">the </w:t>
      </w:r>
      <w:r w:rsidRPr="005F437A">
        <w:rPr>
          <w:u w:val="single"/>
        </w:rPr>
        <w:t>imagination</w:t>
      </w:r>
      <w:r w:rsidRPr="005F437A">
        <w:rPr>
          <w:sz w:val="16"/>
        </w:rPr>
        <w:t xml:space="preserve">; </w:t>
      </w:r>
      <w:r w:rsidRPr="005F437A">
        <w:rPr>
          <w:u w:val="single"/>
        </w:rPr>
        <w:t>there is also the elimination of</w:t>
      </w:r>
      <w:r w:rsidRPr="005F437A">
        <w:rPr>
          <w:sz w:val="16"/>
        </w:rPr>
        <w:t xml:space="preserve"> those modes of </w:t>
      </w:r>
      <w:r w:rsidRPr="005F437A">
        <w:rPr>
          <w:b/>
          <w:u w:val="single"/>
        </w:rPr>
        <w:t>agency that make a democracy possible</w:t>
      </w:r>
      <w:r w:rsidRPr="005F437A">
        <w:rPr>
          <w:sz w:val="16"/>
        </w:rPr>
        <w:t xml:space="preserve">. </w:t>
      </w:r>
      <w:r w:rsidRPr="00534053">
        <w:rPr>
          <w:u w:val="single"/>
        </w:rPr>
        <w:t>In the face of</w:t>
      </w:r>
      <w:r w:rsidRPr="005F437A">
        <w:rPr>
          <w:sz w:val="16"/>
        </w:rPr>
        <w:t xml:space="preserve"> such cruel </w:t>
      </w:r>
      <w:r w:rsidRPr="005F437A">
        <w:rPr>
          <w:u w:val="single"/>
        </w:rPr>
        <w:t>injustices</w:t>
      </w:r>
      <w:r w:rsidRPr="005F437A">
        <w:rPr>
          <w:sz w:val="16"/>
        </w:rPr>
        <w:t xml:space="preserve">, </w:t>
      </w:r>
      <w:r w:rsidRPr="00534053">
        <w:rPr>
          <w:highlight w:val="green"/>
          <w:u w:val="single"/>
        </w:rPr>
        <w:t>neoliberalism remains mute</w:t>
      </w:r>
      <w:r w:rsidRPr="005F437A">
        <w:rPr>
          <w:sz w:val="16"/>
        </w:rPr>
        <w:t xml:space="preserve">, disdaining democratic politics </w:t>
      </w:r>
      <w:r w:rsidRPr="005F437A">
        <w:rPr>
          <w:u w:val="single"/>
        </w:rPr>
        <w:t xml:space="preserve">by </w:t>
      </w:r>
      <w:r w:rsidRPr="00534053">
        <w:rPr>
          <w:highlight w:val="green"/>
          <w:u w:val="single"/>
        </w:rPr>
        <w:t>claiming</w:t>
      </w:r>
      <w:r w:rsidRPr="00534053">
        <w:rPr>
          <w:sz w:val="16"/>
          <w:highlight w:val="green"/>
        </w:rPr>
        <w:t xml:space="preserve"> </w:t>
      </w:r>
      <w:r w:rsidRPr="00534053">
        <w:rPr>
          <w:rStyle w:val="Emphasis"/>
          <w:highlight w:val="green"/>
        </w:rPr>
        <w:t>there are no alternatives</w:t>
      </w:r>
      <w:r w:rsidRPr="005F437A">
        <w:rPr>
          <w:sz w:val="16"/>
        </w:rPr>
        <w:t xml:space="preserve"> to casino capitalism. Power in the United States has been uprooted from any respect for public value, the common good and democratic politics. This is not only visible in the fact that 1 percent of the population now owns 40 percent of the nation’s wealth or took home “more than half of the nation’s income,” it is also evident in a culture that normalizes, legitimates and thrives in a politics of humiliation, cruelty, racism and class discrimination</w:t>
      </w:r>
      <w:proofErr w:type="gramStart"/>
      <w:r w:rsidRPr="005F437A">
        <w:rPr>
          <w:sz w:val="16"/>
        </w:rPr>
        <w:t>.[</w:t>
      </w:r>
      <w:proofErr w:type="gramEnd"/>
      <w:r w:rsidRPr="005F437A">
        <w:rPr>
          <w:sz w:val="16"/>
        </w:rPr>
        <w:t xml:space="preserve">xviii] Political, moral and economic foundations float free of constraints. Moral and social responsibilities are unmoored, free from any sense of responsibility or accountability in a permanent war state. Repression is now the dominant mantra for all of society. As </w:t>
      </w:r>
      <w:proofErr w:type="spellStart"/>
      <w:r w:rsidRPr="005F437A">
        <w:rPr>
          <w:sz w:val="16"/>
        </w:rPr>
        <w:t>Zygmunt</w:t>
      </w:r>
      <w:proofErr w:type="spellEnd"/>
      <w:r w:rsidRPr="005F437A">
        <w:rPr>
          <w:sz w:val="16"/>
        </w:rPr>
        <w:t xml:space="preserve"> Bauman and David Lyons point out, </w:t>
      </w:r>
      <w:r w:rsidRPr="005F437A">
        <w:rPr>
          <w:u w:val="single"/>
        </w:rPr>
        <w:t>the American public has been turned into “</w:t>
      </w:r>
      <w:r w:rsidRPr="005F437A">
        <w:rPr>
          <w:rStyle w:val="Emphasis"/>
        </w:rPr>
        <w:t>security addicts</w:t>
      </w:r>
      <w:r w:rsidRPr="005F437A">
        <w:rPr>
          <w:sz w:val="16"/>
        </w:rPr>
        <w:t xml:space="preserve">,” </w:t>
      </w:r>
      <w:r w:rsidRPr="005F437A">
        <w:rPr>
          <w:u w:val="single"/>
        </w:rPr>
        <w:t>ingesting mistrust, suspicion and fear as the new common sense for a security state</w:t>
      </w:r>
      <w:r w:rsidRPr="005F437A">
        <w:rPr>
          <w:sz w:val="16"/>
        </w:rPr>
        <w:t xml:space="preserve"> </w:t>
      </w:r>
      <w:r w:rsidRPr="005F437A">
        <w:rPr>
          <w:u w:val="single"/>
        </w:rPr>
        <w:t xml:space="preserve">that seems </w:t>
      </w:r>
      <w:r w:rsidRPr="005F437A">
        <w:rPr>
          <w:rStyle w:val="Emphasis"/>
        </w:rPr>
        <w:t>intent on causing the death of everything</w:t>
      </w:r>
      <w:r w:rsidRPr="005F437A">
        <w:rPr>
          <w:sz w:val="16"/>
        </w:rPr>
        <w:t xml:space="preserve"> that matters in a democracy.[xix] The surveillance state works hard to not only monitor our phone conversations or track our Internet communication but to turn us into consumers, ratchet up the desire to be watched, and enforce new registers of social exclusion between those inside and outside the official temples of consumerism, social rights and captainship itself. Confining, excluding and vigilantism is one register of the new face of authoritarianism in the US. As America enters a historical era dominated by an authoritarian repressive state, the refugee camp as a symbol of exclusion and suffering is everywhere, visible in the material encampments for the homeless, urban ghettoes, jails, detention centers for young people, and in the tents propping up alongside highways that hold the new refugees from the suburbs who have lost their jobs, homes and dignity. </w:t>
      </w:r>
      <w:r w:rsidRPr="005F437A">
        <w:rPr>
          <w:u w:val="single"/>
        </w:rPr>
        <w:t xml:space="preserve">The refugee camp also has become a metaphor for those who question authority, because they are increasingly rendered stateless, useless and undesirable. </w:t>
      </w:r>
      <w:r w:rsidRPr="00534053">
        <w:rPr>
          <w:highlight w:val="green"/>
          <w:u w:val="single"/>
        </w:rPr>
        <w:t>Critical thought is</w:t>
      </w:r>
      <w:r w:rsidRPr="005F437A">
        <w:rPr>
          <w:sz w:val="16"/>
        </w:rPr>
        <w:t xml:space="preserve"> now </w:t>
      </w:r>
      <w:r w:rsidRPr="00534053">
        <w:rPr>
          <w:rStyle w:val="Emphasis"/>
          <w:highlight w:val="green"/>
        </w:rPr>
        <w:t>considered dangerous</w:t>
      </w:r>
      <w:r w:rsidRPr="005F437A">
        <w:rPr>
          <w:sz w:val="16"/>
        </w:rPr>
        <w:t xml:space="preserve">, </w:t>
      </w:r>
      <w:r w:rsidRPr="005F437A">
        <w:rPr>
          <w:u w:val="single"/>
        </w:rPr>
        <w:t xml:space="preserve">discomforting </w:t>
      </w:r>
      <w:r w:rsidRPr="00534053">
        <w:rPr>
          <w:highlight w:val="green"/>
          <w:u w:val="single"/>
        </w:rPr>
        <w:t>and subject to government prosecution</w:t>
      </w:r>
      <w:r w:rsidRPr="005F437A">
        <w:rPr>
          <w:sz w:val="16"/>
        </w:rPr>
        <w:t>, as is evident in the war being waged against whistleblowers in the name of national (in</w:t>
      </w:r>
      <w:proofErr w:type="gramStart"/>
      <w:r w:rsidRPr="005F437A">
        <w:rPr>
          <w:sz w:val="16"/>
        </w:rPr>
        <w:t>)security</w:t>
      </w:r>
      <w:proofErr w:type="gramEnd"/>
      <w:r w:rsidRPr="005F437A">
        <w:rPr>
          <w:sz w:val="16"/>
        </w:rPr>
        <w:t xml:space="preserve">.[xx] </w:t>
      </w:r>
      <w:r w:rsidRPr="005F437A">
        <w:rPr>
          <w:u w:val="single"/>
        </w:rPr>
        <w:t>The technologies of smart missiles hunt</w:t>
      </w:r>
      <w:r w:rsidRPr="005F437A">
        <w:rPr>
          <w:sz w:val="16"/>
        </w:rPr>
        <w:t xml:space="preserve"> </w:t>
      </w:r>
      <w:r w:rsidRPr="005F437A">
        <w:rPr>
          <w:u w:val="single"/>
        </w:rPr>
        <w:t>down those considered enemies of the United States</w:t>
      </w:r>
      <w:r w:rsidRPr="005F437A">
        <w:rPr>
          <w:sz w:val="16"/>
        </w:rPr>
        <w:t xml:space="preserve">, removing the ethical imagination from the horror of the violence it inflicts while </w:t>
      </w:r>
      <w:r w:rsidRPr="005F437A">
        <w:rPr>
          <w:u w:val="single"/>
        </w:rPr>
        <w:t>solidifying the “victory of technology over ethics</w:t>
      </w:r>
      <w:r w:rsidRPr="005F437A">
        <w:rPr>
          <w:sz w:val="16"/>
        </w:rPr>
        <w:t xml:space="preserve">.”[xxi] Sorting out populations based on wealth, race, the ability to consume and immigration status is the new face of America. The </w:t>
      </w:r>
      <w:r w:rsidRPr="005F437A">
        <w:rPr>
          <w:b/>
          <w:u w:val="single"/>
        </w:rPr>
        <w:t>pathologies of inequality have come home to roost in America</w:t>
      </w:r>
      <w:r w:rsidRPr="005F437A">
        <w:rPr>
          <w:sz w:val="16"/>
        </w:rPr>
        <w:t xml:space="preserve">.[xxii] </w:t>
      </w:r>
      <w:r w:rsidRPr="005F437A">
        <w:rPr>
          <w:u w:val="single"/>
        </w:rPr>
        <w:t xml:space="preserve">Moreover, </w:t>
      </w:r>
      <w:r w:rsidRPr="00A60359">
        <w:rPr>
          <w:highlight w:val="green"/>
          <w:u w:val="single"/>
        </w:rPr>
        <w:t>as suffering increases</w:t>
      </w:r>
      <w:r w:rsidRPr="005F437A">
        <w:rPr>
          <w:u w:val="single"/>
        </w:rPr>
        <w:t xml:space="preserve"> among vast swaths of the population, </w:t>
      </w:r>
      <w:r w:rsidRPr="00A60359">
        <w:rPr>
          <w:highlight w:val="green"/>
          <w:u w:val="single"/>
        </w:rPr>
        <w:t>the corporate elite</w:t>
      </w:r>
      <w:r w:rsidRPr="005F437A">
        <w:rPr>
          <w:u w:val="single"/>
        </w:rPr>
        <w:t xml:space="preserve"> and rich </w:t>
      </w:r>
      <w:r w:rsidRPr="00A60359">
        <w:rPr>
          <w:highlight w:val="green"/>
          <w:u w:val="single"/>
        </w:rPr>
        <w:t>use</w:t>
      </w:r>
      <w:r w:rsidRPr="005F437A">
        <w:rPr>
          <w:u w:val="single"/>
        </w:rPr>
        <w:t xml:space="preserve"> the proliferating </w:t>
      </w:r>
      <w:r w:rsidRPr="00A60359">
        <w:rPr>
          <w:highlight w:val="green"/>
          <w:u w:val="single"/>
        </w:rPr>
        <w:t>crises to extract more wealth, profits and resources</w:t>
      </w:r>
      <w:r w:rsidRPr="005F437A">
        <w:rPr>
          <w:u w:val="single"/>
        </w:rPr>
        <w:t>.</w:t>
      </w:r>
      <w:r w:rsidRPr="005F437A">
        <w:rPr>
          <w:sz w:val="16"/>
        </w:rPr>
        <w:t xml:space="preserve">[xxiii] </w:t>
      </w:r>
      <w:r w:rsidRPr="00A60359">
        <w:rPr>
          <w:highlight w:val="green"/>
          <w:u w:val="single"/>
        </w:rPr>
        <w:t>Crises become the new rationale for destroying</w:t>
      </w:r>
      <w:r w:rsidRPr="005F437A">
        <w:rPr>
          <w:u w:val="single"/>
        </w:rPr>
        <w:t xml:space="preserve"> the </w:t>
      </w:r>
      <w:r w:rsidRPr="00A60359">
        <w:rPr>
          <w:highlight w:val="green"/>
          <w:u w:val="single"/>
        </w:rPr>
        <w:t>ideologies</w:t>
      </w:r>
      <w:r w:rsidRPr="005F437A">
        <w:rPr>
          <w:u w:val="single"/>
        </w:rPr>
        <w:t xml:space="preserve">, </w:t>
      </w:r>
      <w:r w:rsidRPr="00A60359">
        <w:rPr>
          <w:highlight w:val="green"/>
          <w:u w:val="single"/>
        </w:rPr>
        <w:t>values and institutions that give power to the social contract</w:t>
      </w:r>
      <w:r w:rsidRPr="005F437A">
        <w:rPr>
          <w:sz w:val="16"/>
        </w:rPr>
        <w:t xml:space="preserve">. [xxiv] </w:t>
      </w:r>
      <w:r w:rsidRPr="005F437A">
        <w:rPr>
          <w:u w:val="single"/>
        </w:rPr>
        <w:t xml:space="preserve">The ethos of </w:t>
      </w:r>
      <w:r w:rsidRPr="005F437A">
        <w:rPr>
          <w:rStyle w:val="Emphasis"/>
        </w:rPr>
        <w:t>rabid individualism</w:t>
      </w:r>
      <w:r w:rsidRPr="005F437A">
        <w:rPr>
          <w:sz w:val="16"/>
        </w:rPr>
        <w:t xml:space="preserve">, </w:t>
      </w:r>
      <w:r w:rsidRPr="005F437A">
        <w:rPr>
          <w:rStyle w:val="Emphasis"/>
        </w:rPr>
        <w:t>hyper-masculinity and a survival-of-the-fittest ethic</w:t>
      </w:r>
      <w:r w:rsidRPr="005F437A">
        <w:rPr>
          <w:sz w:val="16"/>
        </w:rPr>
        <w:t xml:space="preserve"> </w:t>
      </w:r>
      <w:r w:rsidRPr="005F437A">
        <w:rPr>
          <w:b/>
          <w:u w:val="single"/>
        </w:rPr>
        <w:t>has created a society of throwaways</w:t>
      </w:r>
      <w:r w:rsidRPr="005F437A">
        <w:rPr>
          <w:sz w:val="16"/>
        </w:rPr>
        <w:t xml:space="preserve"> of both goods and people. </w:t>
      </w:r>
      <w:r w:rsidRPr="00A60359">
        <w:rPr>
          <w:rStyle w:val="Emphasis"/>
          <w:highlight w:val="green"/>
        </w:rPr>
        <w:t>The savage ethic of economic Darwinism</w:t>
      </w:r>
      <w:r w:rsidRPr="005F437A">
        <w:rPr>
          <w:sz w:val="16"/>
        </w:rPr>
        <w:t xml:space="preserve"> also </w:t>
      </w:r>
      <w:r w:rsidRPr="00A60359">
        <w:rPr>
          <w:highlight w:val="green"/>
          <w:u w:val="single"/>
        </w:rPr>
        <w:t>drives</w:t>
      </w:r>
      <w:r w:rsidRPr="005F437A">
        <w:rPr>
          <w:u w:val="single"/>
        </w:rPr>
        <w:t xml:space="preserve"> the </w:t>
      </w:r>
      <w:r w:rsidRPr="00A60359">
        <w:rPr>
          <w:highlight w:val="green"/>
          <w:u w:val="single"/>
        </w:rPr>
        <w:t>stories</w:t>
      </w:r>
      <w:r w:rsidRPr="005F437A">
        <w:rPr>
          <w:u w:val="single"/>
        </w:rPr>
        <w:t xml:space="preserve"> we now tell about ourselves.</w:t>
      </w:r>
      <w:r w:rsidRPr="005F437A">
        <w:rPr>
          <w:sz w:val="16"/>
        </w:rPr>
        <w:t xml:space="preserve"> </w:t>
      </w:r>
      <w:r w:rsidRPr="005F437A">
        <w:rPr>
          <w:u w:val="single"/>
        </w:rPr>
        <w:t xml:space="preserve">The state of </w:t>
      </w:r>
      <w:r w:rsidRPr="00C23BF4">
        <w:rPr>
          <w:highlight w:val="green"/>
          <w:u w:val="single"/>
        </w:rPr>
        <w:t>collective unconsciousness</w:t>
      </w:r>
      <w:r w:rsidRPr="005F437A">
        <w:rPr>
          <w:u w:val="single"/>
        </w:rPr>
        <w:t xml:space="preserve"> that haunts America </w:t>
      </w:r>
      <w:r w:rsidRPr="00C23BF4">
        <w:rPr>
          <w:highlight w:val="green"/>
          <w:u w:val="single"/>
        </w:rPr>
        <w:t>has its</w:t>
      </w:r>
      <w:r w:rsidRPr="005F437A">
        <w:rPr>
          <w:u w:val="single"/>
        </w:rPr>
        <w:t xml:space="preserve"> deepest </w:t>
      </w:r>
      <w:r w:rsidRPr="00C23BF4">
        <w:rPr>
          <w:highlight w:val="green"/>
          <w:u w:val="single"/>
        </w:rPr>
        <w:t>roots</w:t>
      </w:r>
      <w:r w:rsidRPr="005F437A">
        <w:rPr>
          <w:sz w:val="16"/>
        </w:rPr>
        <w:t xml:space="preserve"> not only </w:t>
      </w:r>
      <w:r w:rsidRPr="005F437A">
        <w:rPr>
          <w:u w:val="single"/>
        </w:rPr>
        <w:t xml:space="preserve">in the writings of </w:t>
      </w:r>
      <w:r w:rsidRPr="005F437A">
        <w:rPr>
          <w:sz w:val="16"/>
        </w:rPr>
        <w:t xml:space="preserve">Friedrich </w:t>
      </w:r>
      <w:proofErr w:type="spellStart"/>
      <w:r w:rsidRPr="005F437A">
        <w:rPr>
          <w:sz w:val="16"/>
        </w:rPr>
        <w:t>Hyek</w:t>
      </w:r>
      <w:proofErr w:type="spellEnd"/>
      <w:r w:rsidRPr="005F437A">
        <w:rPr>
          <w:sz w:val="16"/>
        </w:rPr>
        <w:t xml:space="preserve">, </w:t>
      </w:r>
      <w:proofErr w:type="spellStart"/>
      <w:r w:rsidRPr="005F437A">
        <w:rPr>
          <w:sz w:val="16"/>
        </w:rPr>
        <w:t>Ayn</w:t>
      </w:r>
      <w:proofErr w:type="spellEnd"/>
      <w:r w:rsidRPr="005F437A">
        <w:rPr>
          <w:sz w:val="16"/>
        </w:rPr>
        <w:t xml:space="preserve"> Rand, Milton Friedman and other </w:t>
      </w:r>
      <w:r w:rsidRPr="005F437A">
        <w:rPr>
          <w:rStyle w:val="Emphasis"/>
        </w:rPr>
        <w:t>neoliberal philosophers</w:t>
      </w:r>
      <w:r w:rsidRPr="005F437A">
        <w:rPr>
          <w:sz w:val="16"/>
        </w:rPr>
        <w:t xml:space="preserve"> </w:t>
      </w:r>
      <w:r w:rsidRPr="005F437A">
        <w:rPr>
          <w:u w:val="single"/>
        </w:rPr>
        <w:t xml:space="preserve">but also </w:t>
      </w:r>
      <w:r w:rsidRPr="00C23BF4">
        <w:rPr>
          <w:highlight w:val="green"/>
          <w:u w:val="single"/>
        </w:rPr>
        <w:t>in</w:t>
      </w:r>
      <w:r w:rsidRPr="005F437A">
        <w:rPr>
          <w:sz w:val="16"/>
        </w:rPr>
        <w:t xml:space="preserve"> the </w:t>
      </w:r>
      <w:r w:rsidRPr="005F437A">
        <w:rPr>
          <w:u w:val="single"/>
        </w:rPr>
        <w:t xml:space="preserve">increasing merging power of </w:t>
      </w:r>
      <w:r w:rsidRPr="00C23BF4">
        <w:rPr>
          <w:highlight w:val="green"/>
          <w:u w:val="single"/>
        </w:rPr>
        <w:t>private-sector corporations that</w:t>
      </w:r>
      <w:r w:rsidRPr="005F437A">
        <w:rPr>
          <w:sz w:val="16"/>
        </w:rPr>
        <w:t xml:space="preserve">, as John Ralston Saul has argued, </w:t>
      </w:r>
      <w:r w:rsidRPr="00C23BF4">
        <w:rPr>
          <w:highlight w:val="green"/>
          <w:u w:val="single"/>
        </w:rPr>
        <w:t>has its roots</w:t>
      </w:r>
      <w:r w:rsidRPr="005F437A">
        <w:rPr>
          <w:u w:val="single"/>
        </w:rPr>
        <w:t xml:space="preserve"> </w:t>
      </w:r>
      <w:r w:rsidRPr="00C23BF4">
        <w:rPr>
          <w:highlight w:val="green"/>
          <w:u w:val="single"/>
        </w:rPr>
        <w:t>in</w:t>
      </w:r>
      <w:r w:rsidRPr="005F437A">
        <w:rPr>
          <w:u w:val="single"/>
        </w:rPr>
        <w:t xml:space="preserve"> the “anti-democratic underpinnings of</w:t>
      </w:r>
      <w:r w:rsidRPr="005F437A">
        <w:rPr>
          <w:sz w:val="16"/>
        </w:rPr>
        <w:t xml:space="preserve"> Fascist Italy in particular, but also of </w:t>
      </w:r>
      <w:r w:rsidRPr="00C23BF4">
        <w:rPr>
          <w:rStyle w:val="Emphasis"/>
          <w:highlight w:val="green"/>
        </w:rPr>
        <w:t>Nazi Germany</w:t>
      </w:r>
      <w:r w:rsidRPr="005F437A">
        <w:rPr>
          <w:sz w:val="16"/>
        </w:rPr>
        <w:t xml:space="preserve">.”[xxv] Today </w:t>
      </w:r>
      <w:r w:rsidRPr="005F437A">
        <w:rPr>
          <w:u w:val="single"/>
        </w:rPr>
        <w:t>this “corporatism [is] so strong</w:t>
      </w:r>
      <w:r w:rsidRPr="005F437A">
        <w:rPr>
          <w:sz w:val="16"/>
        </w:rPr>
        <w:t xml:space="preserve"> it that </w:t>
      </w:r>
      <w:r w:rsidRPr="005F437A">
        <w:rPr>
          <w:u w:val="single"/>
        </w:rPr>
        <w:t>it has taken the guts out of much of daily democratic life.”</w:t>
      </w:r>
      <w:r w:rsidRPr="005F437A">
        <w:rPr>
          <w:sz w:val="16"/>
        </w:rPr>
        <w:t xml:space="preserve">[xxvi] Combined with the power of the national surveillance state, it is fair to say, again quoting Saul, that “corporatism, with all of the problems attached to it, is digging itself ever deeper into our society, undermining our society.”[xxvii] Clearly, those words echoed a few years ago were not only prescient but vastly underestimated the growing authoritarianism in the United States, in particular. </w:t>
      </w:r>
      <w:r w:rsidRPr="005F437A">
        <w:rPr>
          <w:u w:val="single"/>
        </w:rPr>
        <w:t xml:space="preserve">We now live in a society in which </w:t>
      </w:r>
      <w:r w:rsidRPr="002F262D">
        <w:rPr>
          <w:highlight w:val="green"/>
          <w:u w:val="single"/>
        </w:rPr>
        <w:t>leadership has been usurped by</w:t>
      </w:r>
      <w:r w:rsidRPr="005F437A">
        <w:rPr>
          <w:sz w:val="16"/>
        </w:rPr>
        <w:t xml:space="preserve"> models of </w:t>
      </w:r>
      <w:r w:rsidRPr="002F262D">
        <w:rPr>
          <w:b/>
          <w:highlight w:val="green"/>
          <w:u w:val="single"/>
        </w:rPr>
        <w:t>corporate management</w:t>
      </w:r>
      <w:r w:rsidRPr="005F437A">
        <w:rPr>
          <w:sz w:val="16"/>
        </w:rPr>
        <w:t xml:space="preserve">, </w:t>
      </w:r>
      <w:r w:rsidRPr="002F262D">
        <w:rPr>
          <w:highlight w:val="green"/>
          <w:u w:val="single"/>
        </w:rPr>
        <w:t>self-interest has</w:t>
      </w:r>
      <w:r w:rsidRPr="002F262D">
        <w:rPr>
          <w:sz w:val="16"/>
          <w:highlight w:val="green"/>
        </w:rPr>
        <w:t xml:space="preserve"> </w:t>
      </w:r>
      <w:r w:rsidRPr="002F262D">
        <w:rPr>
          <w:highlight w:val="green"/>
          <w:u w:val="single"/>
        </w:rPr>
        <w:t>triumphed over</w:t>
      </w:r>
      <w:r w:rsidRPr="005F437A">
        <w:rPr>
          <w:u w:val="single"/>
        </w:rPr>
        <w:t xml:space="preserve"> </w:t>
      </w:r>
      <w:r w:rsidRPr="005F437A">
        <w:rPr>
          <w:sz w:val="16"/>
        </w:rPr>
        <w:t xml:space="preserve">the </w:t>
      </w:r>
      <w:r w:rsidRPr="002F262D">
        <w:rPr>
          <w:highlight w:val="green"/>
          <w:u w:val="single"/>
        </w:rPr>
        <w:t>ethical imagination</w:t>
      </w:r>
      <w:r w:rsidRPr="005F437A">
        <w:rPr>
          <w:sz w:val="16"/>
        </w:rPr>
        <w:t xml:space="preserve">, </w:t>
      </w:r>
      <w:r w:rsidRPr="002F262D">
        <w:rPr>
          <w:highlight w:val="green"/>
          <w:u w:val="single"/>
        </w:rPr>
        <w:t>and</w:t>
      </w:r>
      <w:r w:rsidRPr="005F437A">
        <w:rPr>
          <w:u w:val="single"/>
        </w:rPr>
        <w:t xml:space="preserve"> a </w:t>
      </w:r>
      <w:r w:rsidRPr="002F262D">
        <w:rPr>
          <w:highlight w:val="green"/>
          <w:u w:val="single"/>
        </w:rPr>
        <w:t>respect</w:t>
      </w:r>
      <w:r w:rsidRPr="005F437A">
        <w:rPr>
          <w:u w:val="single"/>
        </w:rPr>
        <w:t xml:space="preserve"> for others </w:t>
      </w:r>
      <w:r w:rsidRPr="002F262D">
        <w:rPr>
          <w:highlight w:val="green"/>
          <w:u w:val="single"/>
        </w:rPr>
        <w:t>is discarded for</w:t>
      </w:r>
      <w:r w:rsidRPr="005F437A">
        <w:rPr>
          <w:u w:val="single"/>
        </w:rPr>
        <w:t xml:space="preserve"> the</w:t>
      </w:r>
      <w:r w:rsidRPr="005F437A">
        <w:rPr>
          <w:sz w:val="16"/>
        </w:rPr>
        <w:t xml:space="preserve"> crude </w:t>
      </w:r>
      <w:r w:rsidRPr="005F437A">
        <w:rPr>
          <w:u w:val="single"/>
        </w:rPr>
        <w:t xml:space="preserve">instrumental goal of </w:t>
      </w:r>
      <w:r w:rsidRPr="002F262D">
        <w:rPr>
          <w:highlight w:val="green"/>
          <w:u w:val="single"/>
        </w:rPr>
        <w:t>accumulating capital</w:t>
      </w:r>
      <w:r w:rsidRPr="005F437A">
        <w:rPr>
          <w:sz w:val="16"/>
        </w:rPr>
        <w:t xml:space="preserve">, </w:t>
      </w:r>
      <w:r w:rsidRPr="005F437A">
        <w:rPr>
          <w:rStyle w:val="Emphasis"/>
        </w:rPr>
        <w:t>regardless of the social costs</w:t>
      </w:r>
      <w:r w:rsidRPr="005F437A">
        <w:rPr>
          <w:sz w:val="16"/>
        </w:rPr>
        <w:t xml:space="preserve">. Intellectuals in too many public spheres have become either dysfunctional or they have sold out. </w:t>
      </w:r>
      <w:r w:rsidRPr="005F437A">
        <w:rPr>
          <w:u w:val="single"/>
        </w:rPr>
        <w:t>Higher education</w:t>
      </w:r>
      <w:r w:rsidRPr="005F437A">
        <w:rPr>
          <w:sz w:val="16"/>
        </w:rPr>
        <w:t xml:space="preserve"> is no longer the city on the hill. Instead it </w:t>
      </w:r>
      <w:r w:rsidRPr="005F437A">
        <w:rPr>
          <w:u w:val="single"/>
        </w:rPr>
        <w:t>has become a corporate boardroom</w:t>
      </w:r>
      <w:r w:rsidRPr="005F437A">
        <w:rPr>
          <w:sz w:val="16"/>
        </w:rPr>
        <w:t xml:space="preserve">/factory </w:t>
      </w:r>
      <w:r w:rsidRPr="005F437A">
        <w:rPr>
          <w:u w:val="single"/>
        </w:rPr>
        <w:t>in which Bill Gates wannabes govern the university as if it were an outpost of Wall Street</w:t>
      </w:r>
      <w:r w:rsidRPr="005F437A">
        <w:rPr>
          <w:sz w:val="16"/>
        </w:rPr>
        <w:t xml:space="preserve">. Outside of the boardrooms, intellectual violence prevails aimed largely at faculty and students, who are reduced to either grant writers or consumers. To make matters worse academic knowledge is drowning in firewalls of obtuseness, creating a world of dysfunctional intellectuals, at least those who have tenure. Those who don’t have such security are tied to the harsh rhythm and rituals of contingent subaltern labor and barely make enough money to be able to pay their rent or mounting debts - never mind engage in teaching critically and creatively while writing as a sustained act of dissent. At the same time, the wider culture is sinking under a flood of consumer and celebrity idiocy. </w:t>
      </w:r>
      <w:r w:rsidRPr="002F262D">
        <w:rPr>
          <w:rStyle w:val="StyleBoldUnderline"/>
          <w:highlight w:val="green"/>
        </w:rPr>
        <w:t>There are some who suggest</w:t>
      </w:r>
      <w:r w:rsidRPr="005F437A">
        <w:rPr>
          <w:u w:val="single"/>
        </w:rPr>
        <w:t xml:space="preserve"> </w:t>
      </w:r>
      <w:r w:rsidRPr="005F437A">
        <w:rPr>
          <w:sz w:val="16"/>
        </w:rPr>
        <w:t xml:space="preserve">that such </w:t>
      </w:r>
      <w:r w:rsidRPr="002F262D">
        <w:rPr>
          <w:highlight w:val="green"/>
          <w:u w:val="single"/>
        </w:rPr>
        <w:t>critiques</w:t>
      </w:r>
      <w:r w:rsidRPr="005F437A">
        <w:rPr>
          <w:u w:val="single"/>
        </w:rPr>
        <w:t xml:space="preserve"> of the growing authoritarianism and repression in American society </w:t>
      </w:r>
      <w:r w:rsidRPr="002F262D">
        <w:rPr>
          <w:highlight w:val="green"/>
          <w:u w:val="single"/>
        </w:rPr>
        <w:t xml:space="preserve">are </w:t>
      </w:r>
      <w:r w:rsidRPr="002F262D">
        <w:rPr>
          <w:rStyle w:val="Emphasis"/>
          <w:highlight w:val="green"/>
        </w:rPr>
        <w:t>useless</w:t>
      </w:r>
      <w:r w:rsidRPr="005F437A">
        <w:rPr>
          <w:sz w:val="16"/>
        </w:rPr>
        <w:t xml:space="preserve"> </w:t>
      </w:r>
      <w:r w:rsidRPr="005F437A">
        <w:rPr>
          <w:u w:val="single"/>
        </w:rPr>
        <w:t xml:space="preserve">and </w:t>
      </w:r>
      <w:r w:rsidRPr="005F437A">
        <w:rPr>
          <w:sz w:val="16"/>
        </w:rPr>
        <w:t xml:space="preserve">in the long run </w:t>
      </w:r>
      <w:r w:rsidRPr="005F437A">
        <w:rPr>
          <w:u w:val="single"/>
        </w:rPr>
        <w:t>do nothing more than reinforce</w:t>
      </w:r>
      <w:r w:rsidRPr="005F437A">
        <w:rPr>
          <w:sz w:val="16"/>
        </w:rPr>
        <w:t xml:space="preserve"> a crippling </w:t>
      </w:r>
      <w:proofErr w:type="spellStart"/>
      <w:r w:rsidRPr="005F437A">
        <w:rPr>
          <w:u w:val="single"/>
        </w:rPr>
        <w:t>dystopianism</w:t>
      </w:r>
      <w:proofErr w:type="spellEnd"/>
      <w:r w:rsidRPr="005F437A">
        <w:rPr>
          <w:sz w:val="16"/>
        </w:rPr>
        <w:t xml:space="preserve">. I think </w:t>
      </w:r>
      <w:r w:rsidRPr="002F262D">
        <w:rPr>
          <w:highlight w:val="green"/>
          <w:u w:val="single"/>
        </w:rPr>
        <w:t>this line of argument is</w:t>
      </w:r>
      <w:r w:rsidRPr="005F437A">
        <w:rPr>
          <w:sz w:val="16"/>
        </w:rPr>
        <w:t xml:space="preserve"> not only </w:t>
      </w:r>
      <w:r w:rsidRPr="005F437A">
        <w:rPr>
          <w:u w:val="single"/>
        </w:rPr>
        <w:t xml:space="preserve">wrong but </w:t>
      </w:r>
      <w:proofErr w:type="spellStart"/>
      <w:r w:rsidRPr="009B48C2">
        <w:rPr>
          <w:b/>
          <w:highlight w:val="green"/>
          <w:u w:val="single"/>
        </w:rPr>
        <w:t>complicit</w:t>
      </w:r>
      <w:r w:rsidRPr="005F437A">
        <w:rPr>
          <w:b/>
          <w:u w:val="single"/>
        </w:rPr>
        <w:t>ous</w:t>
      </w:r>
      <w:proofErr w:type="spellEnd"/>
      <w:r w:rsidRPr="005F437A">
        <w:rPr>
          <w:b/>
          <w:u w:val="single"/>
        </w:rPr>
        <w:t xml:space="preserve"> </w:t>
      </w:r>
      <w:r w:rsidRPr="009B48C2">
        <w:rPr>
          <w:highlight w:val="green"/>
          <w:u w:val="single"/>
        </w:rPr>
        <w:t>with the</w:t>
      </w:r>
      <w:r w:rsidRPr="005F437A">
        <w:rPr>
          <w:u w:val="single"/>
        </w:rPr>
        <w:t xml:space="preserve"> very </w:t>
      </w:r>
      <w:r w:rsidRPr="009B48C2">
        <w:rPr>
          <w:highlight w:val="green"/>
          <w:u w:val="single"/>
        </w:rPr>
        <w:t>problems it refuses to acknowledge</w:t>
      </w:r>
      <w:r w:rsidRPr="005F437A">
        <w:rPr>
          <w:sz w:val="16"/>
        </w:rPr>
        <w:t xml:space="preserve">. From a left suffocating in cynicism, there is the argument that people are already aware of these problems, as if neoliberal hegemony does not exist and that its success in building a consensus around its ideology as a mode of common sense is passé. At the same time, </w:t>
      </w:r>
      <w:r w:rsidRPr="009B48C2">
        <w:rPr>
          <w:highlight w:val="green"/>
          <w:u w:val="single"/>
        </w:rPr>
        <w:t xml:space="preserve">liberals detest such criticism because it calls into </w:t>
      </w:r>
      <w:r w:rsidRPr="009B48C2">
        <w:rPr>
          <w:rStyle w:val="Emphasis"/>
          <w:highlight w:val="green"/>
        </w:rPr>
        <w:t>question the totality</w:t>
      </w:r>
      <w:r w:rsidRPr="009B48C2">
        <w:rPr>
          <w:sz w:val="16"/>
          <w:highlight w:val="green"/>
        </w:rPr>
        <w:t xml:space="preserve"> </w:t>
      </w:r>
      <w:r w:rsidRPr="009B48C2">
        <w:rPr>
          <w:rStyle w:val="Emphasis"/>
          <w:highlight w:val="green"/>
        </w:rPr>
        <w:t>of American politics</w:t>
      </w:r>
      <w:r w:rsidRPr="009B48C2">
        <w:rPr>
          <w:sz w:val="16"/>
          <w:highlight w:val="green"/>
        </w:rPr>
        <w:t xml:space="preserve"> </w:t>
      </w:r>
      <w:r w:rsidRPr="009B48C2">
        <w:rPr>
          <w:highlight w:val="green"/>
          <w:u w:val="single"/>
        </w:rPr>
        <w:t xml:space="preserve">rather than focus on </w:t>
      </w:r>
      <w:r w:rsidRPr="009B48C2">
        <w:rPr>
          <w:b/>
          <w:highlight w:val="green"/>
          <w:u w:val="single"/>
        </w:rPr>
        <w:t>one issue</w:t>
      </w:r>
      <w:r w:rsidRPr="009B48C2">
        <w:rPr>
          <w:sz w:val="16"/>
          <w:highlight w:val="green"/>
        </w:rPr>
        <w:t xml:space="preserve"> </w:t>
      </w:r>
      <w:r w:rsidRPr="009B48C2">
        <w:rPr>
          <w:highlight w:val="green"/>
          <w:u w:val="single"/>
        </w:rPr>
        <w:t>and gestures toward a</w:t>
      </w:r>
      <w:r w:rsidRPr="009B48C2">
        <w:rPr>
          <w:sz w:val="16"/>
          <w:highlight w:val="green"/>
        </w:rPr>
        <w:t xml:space="preserve"> </w:t>
      </w:r>
      <w:r w:rsidRPr="009B48C2">
        <w:rPr>
          <w:rStyle w:val="Emphasis"/>
          <w:highlight w:val="green"/>
        </w:rPr>
        <w:t>radical restructuring</w:t>
      </w:r>
      <w:r w:rsidRPr="009B48C2">
        <w:rPr>
          <w:sz w:val="16"/>
          <w:highlight w:val="green"/>
        </w:rPr>
        <w:t xml:space="preserve"> </w:t>
      </w:r>
      <w:r w:rsidRPr="009B48C2">
        <w:rPr>
          <w:rStyle w:val="Emphasis"/>
          <w:highlight w:val="green"/>
        </w:rPr>
        <w:t xml:space="preserve">of American society </w:t>
      </w:r>
      <w:r w:rsidRPr="009B48C2">
        <w:rPr>
          <w:highlight w:val="green"/>
          <w:u w:val="single"/>
        </w:rPr>
        <w:t>rather than</w:t>
      </w:r>
      <w:r w:rsidRPr="009B48C2">
        <w:rPr>
          <w:sz w:val="16"/>
          <w:highlight w:val="green"/>
        </w:rPr>
        <w:t xml:space="preserve"> </w:t>
      </w:r>
      <w:r w:rsidRPr="009B48C2">
        <w:rPr>
          <w:b/>
          <w:highlight w:val="green"/>
          <w:u w:val="single"/>
        </w:rPr>
        <w:t>piecemeal</w:t>
      </w:r>
      <w:r w:rsidRPr="005F437A">
        <w:rPr>
          <w:b/>
          <w:u w:val="single"/>
        </w:rPr>
        <w:t xml:space="preserve"> </w:t>
      </w:r>
      <w:r w:rsidRPr="005F437A">
        <w:rPr>
          <w:sz w:val="16"/>
        </w:rPr>
        <w:t xml:space="preserve">and useless </w:t>
      </w:r>
      <w:r w:rsidRPr="009B48C2">
        <w:rPr>
          <w:b/>
          <w:highlight w:val="green"/>
          <w:u w:val="single"/>
        </w:rPr>
        <w:t>reforms</w:t>
      </w:r>
      <w:r w:rsidRPr="005F437A">
        <w:rPr>
          <w:sz w:val="16"/>
        </w:rPr>
        <w:t xml:space="preserve">. </w:t>
      </w:r>
      <w:r w:rsidRPr="005F437A">
        <w:rPr>
          <w:u w:val="single"/>
        </w:rPr>
        <w:t xml:space="preserve">The call </w:t>
      </w:r>
      <w:proofErr w:type="gramStart"/>
      <w:r w:rsidRPr="005F437A">
        <w:rPr>
          <w:u w:val="single"/>
        </w:rPr>
        <w:t>for such a restructuring</w:t>
      </w:r>
      <w:r w:rsidRPr="005F437A">
        <w:rPr>
          <w:sz w:val="16"/>
        </w:rPr>
        <w:t xml:space="preserve"> rather than piecemeal reforms</w:t>
      </w:r>
      <w:proofErr w:type="gramEnd"/>
      <w:r w:rsidRPr="005F437A">
        <w:rPr>
          <w:sz w:val="16"/>
        </w:rPr>
        <w:t xml:space="preserve"> </w:t>
      </w:r>
      <w:r w:rsidRPr="005F437A">
        <w:rPr>
          <w:u w:val="single"/>
        </w:rPr>
        <w:t>sends liberals into fits of hysteria.</w:t>
      </w:r>
      <w:r w:rsidRPr="005F437A">
        <w:rPr>
          <w:sz w:val="16"/>
        </w:rPr>
        <w:t xml:space="preserve"> Of course, the right in all of its varieties views criticism as a virus that destroys everything they admire about America - a society in which democracy has been eviscerated and largely benefits the top ten percent of the population. Most importantly, th</w:t>
      </w:r>
      <w:r w:rsidRPr="005F437A">
        <w:rPr>
          <w:u w:val="single"/>
        </w:rPr>
        <w:t xml:space="preserve">e banality of evil lies less in the humdrum cruelty of everyday relations but in its normalization, </w:t>
      </w:r>
      <w:r w:rsidRPr="005F437A">
        <w:rPr>
          <w:sz w:val="16"/>
        </w:rPr>
        <w:t xml:space="preserve">the </w:t>
      </w:r>
      <w:proofErr w:type="spellStart"/>
      <w:r w:rsidRPr="005F437A">
        <w:rPr>
          <w:sz w:val="16"/>
        </w:rPr>
        <w:t>depolicitizaton</w:t>
      </w:r>
      <w:proofErr w:type="spellEnd"/>
      <w:r w:rsidRPr="005F437A">
        <w:rPr>
          <w:sz w:val="16"/>
        </w:rPr>
        <w:t xml:space="preserve"> of culture, and, at the present moment, </w:t>
      </w:r>
      <w:r w:rsidRPr="005F437A">
        <w:rPr>
          <w:u w:val="single"/>
        </w:rPr>
        <w:t>in the reproduction of a neoliberal society that eradicates any vestige of public values</w:t>
      </w:r>
      <w:r w:rsidRPr="005F437A">
        <w:rPr>
          <w:sz w:val="16"/>
        </w:rPr>
        <w:t xml:space="preserve">, </w:t>
      </w:r>
      <w:r w:rsidRPr="005F437A">
        <w:rPr>
          <w:u w:val="single"/>
        </w:rPr>
        <w:t>the ethical imagination, social responsibility, civic education and democratic social relations</w:t>
      </w:r>
      <w:r w:rsidRPr="005F437A">
        <w:rPr>
          <w:sz w:val="16"/>
        </w:rPr>
        <w:t xml:space="preserve">. </w:t>
      </w:r>
      <w:r w:rsidRPr="00E21EFF">
        <w:rPr>
          <w:highlight w:val="green"/>
          <w:u w:val="single"/>
        </w:rPr>
        <w:t xml:space="preserve">The enemy is not a </w:t>
      </w:r>
      <w:r w:rsidRPr="00E21EFF">
        <w:rPr>
          <w:rStyle w:val="Emphasis"/>
          <w:highlight w:val="green"/>
        </w:rPr>
        <w:t>market economy</w:t>
      </w:r>
      <w:r w:rsidRPr="00E21EFF">
        <w:rPr>
          <w:sz w:val="16"/>
          <w:highlight w:val="green"/>
        </w:rPr>
        <w:t xml:space="preserve"> </w:t>
      </w:r>
      <w:r w:rsidRPr="00E21EFF">
        <w:rPr>
          <w:highlight w:val="green"/>
          <w:u w:val="single"/>
        </w:rPr>
        <w:t xml:space="preserve">but a </w:t>
      </w:r>
      <w:r w:rsidRPr="00E21EFF">
        <w:rPr>
          <w:rStyle w:val="Emphasis"/>
          <w:highlight w:val="green"/>
        </w:rPr>
        <w:t>market society</w:t>
      </w:r>
      <w:r w:rsidRPr="00E21EFF">
        <w:rPr>
          <w:sz w:val="16"/>
          <w:highlight w:val="green"/>
        </w:rPr>
        <w:t xml:space="preserve"> </w:t>
      </w:r>
      <w:r w:rsidRPr="00E21EFF">
        <w:rPr>
          <w:highlight w:val="green"/>
          <w:u w:val="single"/>
        </w:rPr>
        <w:t>and the breakdown of</w:t>
      </w:r>
      <w:r w:rsidRPr="005F437A">
        <w:rPr>
          <w:u w:val="single"/>
        </w:rPr>
        <w:t xml:space="preserve"> all forms of social solidarity that inform democratic politics and the cultural, political and economic </w:t>
      </w:r>
      <w:r w:rsidRPr="00E21EFF">
        <w:rPr>
          <w:highlight w:val="green"/>
          <w:u w:val="single"/>
        </w:rPr>
        <w:t>institutions that make it possible</w:t>
      </w:r>
      <w:r w:rsidRPr="005F437A">
        <w:rPr>
          <w:sz w:val="16"/>
        </w:rPr>
        <w:t xml:space="preserve">. </w:t>
      </w:r>
      <w:r w:rsidRPr="005F437A">
        <w:rPr>
          <w:u w:val="single"/>
        </w:rPr>
        <w:t>The authoritarianism</w:t>
      </w:r>
      <w:r w:rsidRPr="005F437A">
        <w:rPr>
          <w:sz w:val="16"/>
        </w:rPr>
        <w:t xml:space="preserve"> that now shapes American society </w:t>
      </w:r>
      <w:r w:rsidRPr="005F437A">
        <w:rPr>
          <w:rStyle w:val="Emphasis"/>
        </w:rPr>
        <w:t>is not a matter of fate</w:t>
      </w:r>
      <w:r w:rsidRPr="005F437A">
        <w:rPr>
          <w:sz w:val="16"/>
        </w:rPr>
        <w:t xml:space="preserve"> </w:t>
      </w:r>
      <w:r w:rsidRPr="005F437A">
        <w:rPr>
          <w:u w:val="single"/>
        </w:rPr>
        <w:t>but one rooted in</w:t>
      </w:r>
      <w:r w:rsidRPr="005F437A">
        <w:rPr>
          <w:sz w:val="16"/>
        </w:rPr>
        <w:t xml:space="preserve"> </w:t>
      </w:r>
      <w:r w:rsidRPr="005F437A">
        <w:rPr>
          <w:u w:val="single"/>
        </w:rPr>
        <w:t xml:space="preserve">organized struggle and a vision built on the recognition </w:t>
      </w:r>
      <w:r w:rsidRPr="005F437A">
        <w:rPr>
          <w:sz w:val="16"/>
        </w:rPr>
        <w:t xml:space="preserve">that </w:t>
      </w:r>
      <w:r w:rsidRPr="00E21EFF">
        <w:rPr>
          <w:rStyle w:val="Emphasis"/>
          <w:highlight w:val="green"/>
        </w:rPr>
        <w:t>there are always alternatives</w:t>
      </w:r>
      <w:r w:rsidRPr="005F437A">
        <w:rPr>
          <w:sz w:val="16"/>
        </w:rPr>
        <w:t xml:space="preserve"> to the existing order </w:t>
      </w:r>
      <w:r w:rsidRPr="005F437A">
        <w:rPr>
          <w:u w:val="single"/>
        </w:rPr>
        <w:t xml:space="preserve">that speak to the promise of a </w:t>
      </w:r>
      <w:r w:rsidRPr="005F437A">
        <w:rPr>
          <w:b/>
          <w:u w:val="single"/>
        </w:rPr>
        <w:t>democracy to come</w:t>
      </w:r>
      <w:r w:rsidRPr="005F437A">
        <w:rPr>
          <w:u w:val="single"/>
        </w:rPr>
        <w:t xml:space="preserve">. </w:t>
      </w:r>
      <w:r w:rsidRPr="005F437A">
        <w:rPr>
          <w:sz w:val="16"/>
        </w:rPr>
        <w:t xml:space="preserve">The </w:t>
      </w:r>
      <w:r w:rsidRPr="005F437A">
        <w:rPr>
          <w:u w:val="single"/>
        </w:rPr>
        <w:t>contradictions of neoliberalism are unraveling</w:t>
      </w:r>
      <w:r w:rsidRPr="005F437A">
        <w:rPr>
          <w:sz w:val="16"/>
        </w:rPr>
        <w:t xml:space="preserve">, </w:t>
      </w:r>
      <w:r w:rsidRPr="005F437A">
        <w:rPr>
          <w:u w:val="single"/>
        </w:rPr>
        <w:t>but the consensus that informs it is alive and well</w:t>
      </w:r>
      <w:r w:rsidRPr="005F437A">
        <w:rPr>
          <w:sz w:val="16"/>
        </w:rPr>
        <w:t xml:space="preserve">. And </w:t>
      </w:r>
      <w:r w:rsidRPr="00E21EFF">
        <w:rPr>
          <w:highlight w:val="green"/>
          <w:u w:val="single"/>
        </w:rPr>
        <w:t>it is at that level of</w:t>
      </w:r>
      <w:r w:rsidRPr="00E21EFF">
        <w:rPr>
          <w:sz w:val="16"/>
          <w:highlight w:val="green"/>
        </w:rPr>
        <w:t xml:space="preserve"> </w:t>
      </w:r>
      <w:r w:rsidRPr="00E21EFF">
        <w:rPr>
          <w:rStyle w:val="Emphasis"/>
          <w:highlight w:val="green"/>
        </w:rPr>
        <w:t>educational intervention</w:t>
      </w:r>
      <w:r w:rsidRPr="005F437A">
        <w:rPr>
          <w:sz w:val="16"/>
        </w:rPr>
        <w:t xml:space="preserve"> that </w:t>
      </w:r>
      <w:r w:rsidRPr="00E21EFF">
        <w:rPr>
          <w:highlight w:val="green"/>
          <w:u w:val="single"/>
        </w:rPr>
        <w:t>the war against market authoritarianism</w:t>
      </w:r>
      <w:r w:rsidRPr="005F437A">
        <w:rPr>
          <w:sz w:val="16"/>
        </w:rPr>
        <w:t xml:space="preserve"> in all of its diverse forms </w:t>
      </w:r>
      <w:r w:rsidRPr="00E21EFF">
        <w:rPr>
          <w:highlight w:val="green"/>
          <w:u w:val="single"/>
        </w:rPr>
        <w:t xml:space="preserve">has to be fought </w:t>
      </w:r>
      <w:r w:rsidRPr="00E21EFF">
        <w:rPr>
          <w:rStyle w:val="Emphasis"/>
          <w:highlight w:val="green"/>
        </w:rPr>
        <w:t>first</w:t>
      </w:r>
      <w:r w:rsidRPr="005F437A">
        <w:rPr>
          <w:sz w:val="16"/>
        </w:rPr>
        <w:t xml:space="preserve">. </w:t>
      </w:r>
      <w:r w:rsidRPr="005F437A">
        <w:rPr>
          <w:u w:val="single"/>
        </w:rPr>
        <w:t>Commonsense has become the enemy of critical thought</w:t>
      </w:r>
      <w:r w:rsidRPr="005F437A">
        <w:rPr>
          <w:sz w:val="16"/>
        </w:rPr>
        <w:t xml:space="preserve">. Hope is no longer part of the discourse of the left, only a dreary sense of despair with no vision of how to imagine a radical democracy. </w:t>
      </w:r>
      <w:r w:rsidRPr="005F437A">
        <w:rPr>
          <w:u w:val="single"/>
        </w:rPr>
        <w:t>Manufactured ignorance has become a virtue instead of a liability in a society ruled by the financial elite</w:t>
      </w:r>
      <w:r w:rsidRPr="005F437A">
        <w:rPr>
          <w:sz w:val="16"/>
        </w:rPr>
        <w:t xml:space="preserve">. And as such we have no serious crisis of ideas. Instead, </w:t>
      </w:r>
      <w:r w:rsidRPr="005F437A">
        <w:rPr>
          <w:u w:val="single"/>
        </w:rPr>
        <w:t>we have a crisis of power relations and structures that needs a new political language if it is to be contested at the level of both a pedagogical and political struggle.</w:t>
      </w:r>
      <w:r w:rsidRPr="005F437A">
        <w:rPr>
          <w:sz w:val="16"/>
        </w:rPr>
        <w:t xml:space="preserve"> </w:t>
      </w:r>
      <w:r w:rsidRPr="000A2850">
        <w:rPr>
          <w:highlight w:val="green"/>
          <w:u w:val="single"/>
        </w:rPr>
        <w:t>The</w:t>
      </w:r>
      <w:r w:rsidRPr="005F437A">
        <w:rPr>
          <w:u w:val="single"/>
        </w:rPr>
        <w:t xml:space="preserve"> current </w:t>
      </w:r>
      <w:r w:rsidRPr="000A2850">
        <w:rPr>
          <w:highlight w:val="green"/>
          <w:u w:val="single"/>
        </w:rPr>
        <w:t>neoliberal drive</w:t>
      </w:r>
      <w:r w:rsidRPr="005F437A">
        <w:rPr>
          <w:u w:val="single"/>
        </w:rPr>
        <w:t xml:space="preserve"> to ruthlessly extend</w:t>
      </w:r>
      <w:r w:rsidRPr="005F437A">
        <w:rPr>
          <w:sz w:val="16"/>
        </w:rPr>
        <w:t xml:space="preserve"> the never-ending task of </w:t>
      </w:r>
      <w:r w:rsidRPr="005F437A">
        <w:rPr>
          <w:u w:val="single"/>
        </w:rPr>
        <w:t xml:space="preserve">accumulating capital </w:t>
      </w:r>
      <w:r w:rsidRPr="000A2850">
        <w:rPr>
          <w:highlight w:val="green"/>
          <w:u w:val="single"/>
        </w:rPr>
        <w:t>is</w:t>
      </w:r>
      <w:r w:rsidRPr="005F437A">
        <w:rPr>
          <w:u w:val="single"/>
        </w:rPr>
        <w:t xml:space="preserve"> matched only by its</w:t>
      </w:r>
      <w:r w:rsidRPr="005F437A">
        <w:rPr>
          <w:sz w:val="16"/>
        </w:rPr>
        <w:t xml:space="preserve"> ruthless </w:t>
      </w:r>
      <w:r w:rsidRPr="005F437A">
        <w:rPr>
          <w:u w:val="single"/>
        </w:rPr>
        <w:t xml:space="preserve">determination </w:t>
      </w:r>
      <w:r w:rsidRPr="000A2850">
        <w:rPr>
          <w:highlight w:val="green"/>
          <w:u w:val="single"/>
        </w:rPr>
        <w:t>to produce</w:t>
      </w:r>
      <w:r w:rsidRPr="005F437A">
        <w:rPr>
          <w:u w:val="single"/>
        </w:rPr>
        <w:t xml:space="preserve"> a notion of common sense that reinforces </w:t>
      </w:r>
      <w:r w:rsidRPr="000A2850">
        <w:rPr>
          <w:highlight w:val="green"/>
          <w:u w:val="single"/>
        </w:rPr>
        <w:t>the idea that</w:t>
      </w:r>
      <w:r w:rsidRPr="000A2850">
        <w:rPr>
          <w:sz w:val="16"/>
          <w:highlight w:val="green"/>
        </w:rPr>
        <w:t xml:space="preserve"> </w:t>
      </w:r>
      <w:r w:rsidRPr="000A2850">
        <w:rPr>
          <w:b/>
          <w:highlight w:val="green"/>
          <w:u w:val="single"/>
        </w:rPr>
        <w:t>there is no way to think beyond the present system</w:t>
      </w:r>
      <w:r w:rsidRPr="005F437A">
        <w:rPr>
          <w:sz w:val="16"/>
        </w:rPr>
        <w:t xml:space="preserve">. </w:t>
      </w:r>
      <w:r w:rsidRPr="005F437A">
        <w:rPr>
          <w:u w:val="single"/>
        </w:rPr>
        <w:t xml:space="preserve">The American public needs to break the authoritarian </w:t>
      </w:r>
      <w:proofErr w:type="spellStart"/>
      <w:r w:rsidRPr="005F437A">
        <w:rPr>
          <w:u w:val="single"/>
        </w:rPr>
        <w:t>dysimagination</w:t>
      </w:r>
      <w:proofErr w:type="spellEnd"/>
      <w:r w:rsidRPr="005F437A">
        <w:rPr>
          <w:u w:val="single"/>
        </w:rPr>
        <w:t xml:space="preserve"> machine that affirms everyone as a consumer</w:t>
      </w:r>
      <w:r w:rsidRPr="005F437A">
        <w:rPr>
          <w:sz w:val="16"/>
        </w:rPr>
        <w:t xml:space="preserve"> and reduces freedom to unchecked self-interest while reproducing subjects who are willingly complicit with the plundering of the environment, resources and public goods by the financial elite. </w:t>
      </w:r>
      <w:r w:rsidRPr="005F437A">
        <w:rPr>
          <w:u w:val="single"/>
        </w:rPr>
        <w:t>Class and racial warfare are alive and well in the United States</w:t>
      </w:r>
      <w:r w:rsidRPr="005F437A">
        <w:rPr>
          <w:sz w:val="16"/>
        </w:rPr>
        <w:t xml:space="preserve">. In fact, racism and the class warfare waged by right-wing politicians, bankers, hedge fund managers and the corporate rich are intensifying. </w:t>
      </w:r>
      <w:r w:rsidRPr="005F437A">
        <w:rPr>
          <w:u w:val="single"/>
        </w:rPr>
        <w:t>Americans need to reject a politics in which public goods are demonized and eradicated</w:t>
      </w:r>
      <w:r w:rsidRPr="005F437A">
        <w:rPr>
          <w:sz w:val="16"/>
        </w:rPr>
        <w:t xml:space="preserve">, </w:t>
      </w:r>
      <w:r w:rsidRPr="005F437A">
        <w:rPr>
          <w:u w:val="single"/>
        </w:rPr>
        <w:t>African-American youths become the fodder for wars abroad and the military-prison-industrial complex</w:t>
      </w:r>
      <w:r w:rsidRPr="005F437A">
        <w:rPr>
          <w:sz w:val="16"/>
        </w:rPr>
        <w:t xml:space="preserve">, </w:t>
      </w:r>
      <w:r w:rsidRPr="005F437A">
        <w:rPr>
          <w:u w:val="single"/>
        </w:rPr>
        <w:t>the underclass disappears, public servants are disparaged, youths vanish into debt and despair, and the middle class passes into oblivion</w:t>
      </w:r>
      <w:r w:rsidRPr="005F437A">
        <w:rPr>
          <w:sz w:val="16"/>
        </w:rPr>
        <w:t xml:space="preserve">. While politics must be connected to its material moorings, it is not enough to imagine a different future than the one that now hangs over us like a suffocating sandstorm. Those </w:t>
      </w:r>
      <w:r w:rsidRPr="000A2850">
        <w:rPr>
          <w:highlight w:val="green"/>
          <w:u w:val="single"/>
        </w:rPr>
        <w:t>intellectuals</w:t>
      </w:r>
      <w:r w:rsidRPr="005F437A">
        <w:rPr>
          <w:u w:val="single"/>
        </w:rPr>
        <w:t xml:space="preserve">, workers, </w:t>
      </w:r>
      <w:r w:rsidRPr="000A2850">
        <w:rPr>
          <w:highlight w:val="green"/>
          <w:u w:val="single"/>
        </w:rPr>
        <w:t>young people</w:t>
      </w:r>
      <w:r w:rsidRPr="005F437A">
        <w:rPr>
          <w:u w:val="single"/>
        </w:rPr>
        <w:t xml:space="preserve">, artists </w:t>
      </w:r>
      <w:r w:rsidRPr="000A2850">
        <w:rPr>
          <w:highlight w:val="green"/>
          <w:u w:val="single"/>
        </w:rPr>
        <w:t>and others</w:t>
      </w:r>
      <w:r w:rsidRPr="005F437A">
        <w:rPr>
          <w:u w:val="single"/>
        </w:rPr>
        <w:t xml:space="preserve"> committed to a radical democracy </w:t>
      </w:r>
      <w:r w:rsidRPr="000A2850">
        <w:rPr>
          <w:highlight w:val="green"/>
          <w:u w:val="single"/>
        </w:rPr>
        <w:t>need</w:t>
      </w:r>
      <w:r w:rsidRPr="005F437A">
        <w:rPr>
          <w:u w:val="single"/>
        </w:rPr>
        <w:t xml:space="preserve"> to</w:t>
      </w:r>
      <w:r w:rsidRPr="005F437A">
        <w:rPr>
          <w:sz w:val="16"/>
        </w:rPr>
        <w:t xml:space="preserve"> </w:t>
      </w:r>
      <w:r w:rsidRPr="005F437A">
        <w:rPr>
          <w:u w:val="single"/>
        </w:rPr>
        <w:t xml:space="preserve">develop </w:t>
      </w:r>
      <w:r w:rsidRPr="000A2850">
        <w:rPr>
          <w:highlight w:val="green"/>
          <w:u w:val="single"/>
        </w:rPr>
        <w:t xml:space="preserve">a </w:t>
      </w:r>
      <w:r w:rsidRPr="000A2850">
        <w:rPr>
          <w:rStyle w:val="Emphasis"/>
          <w:highlight w:val="green"/>
        </w:rPr>
        <w:t>new vocabulary</w:t>
      </w:r>
      <w:r w:rsidRPr="005F437A">
        <w:rPr>
          <w:sz w:val="16"/>
        </w:rPr>
        <w:t xml:space="preserve"> </w:t>
      </w:r>
      <w:r w:rsidRPr="005F437A">
        <w:rPr>
          <w:u w:val="single"/>
        </w:rPr>
        <w:t>about how to think about the meaning of politics</w:t>
      </w:r>
      <w:r w:rsidRPr="005F437A">
        <w:rPr>
          <w:sz w:val="16"/>
        </w:rPr>
        <w:t xml:space="preserve">, </w:t>
      </w:r>
      <w:r w:rsidRPr="005F437A">
        <w:rPr>
          <w:u w:val="single"/>
        </w:rPr>
        <w:t>human agency and the building of a formative culture through which organized collective struggles can develop in the effort to imagine a new and more democratic future.</w:t>
      </w:r>
    </w:p>
    <w:p w:rsidR="00B93CCD" w:rsidRPr="00C25801" w:rsidRDefault="00B93CCD" w:rsidP="00B93CCD"/>
    <w:p w:rsidR="00B93CCD" w:rsidRDefault="00B93CCD" w:rsidP="00B93CCD">
      <w:pPr>
        <w:pStyle w:val="Heading2"/>
      </w:pPr>
      <w:r>
        <w:t>Off</w:t>
      </w:r>
    </w:p>
    <w:p w:rsidR="00B93CCD" w:rsidRDefault="00B93CCD" w:rsidP="00B93CCD">
      <w:pPr>
        <w:pStyle w:val="Heading4"/>
        <w:rPr>
          <w:shd w:val="clear" w:color="auto" w:fill="FFFFFF"/>
        </w:rPr>
      </w:pPr>
      <w:r>
        <w:rPr>
          <w:shd w:val="clear" w:color="auto" w:fill="FFFFFF"/>
        </w:rPr>
        <w:t>They’re not topical—economic engagement is increasing economic contacts and interdependence in multiple-areas to influence the political behavior of a state</w:t>
      </w:r>
    </w:p>
    <w:p w:rsidR="00B93CCD" w:rsidRDefault="00B93CCD" w:rsidP="00B93CCD">
      <w:proofErr w:type="spellStart"/>
      <w:r w:rsidRPr="00142805">
        <w:rPr>
          <w:rStyle w:val="StyleStyleBold12pt"/>
        </w:rPr>
        <w:t>Resnick</w:t>
      </w:r>
      <w:proofErr w:type="spellEnd"/>
      <w:r w:rsidRPr="00142805">
        <w:rPr>
          <w:rStyle w:val="StyleStyleBold12pt"/>
        </w:rPr>
        <w:t xml:space="preserve"> </w:t>
      </w:r>
      <w:r>
        <w:rPr>
          <w:rStyle w:val="StyleStyleBold12pt"/>
        </w:rPr>
        <w:t>‘</w:t>
      </w:r>
      <w:r w:rsidRPr="00142805">
        <w:rPr>
          <w:rStyle w:val="StyleStyleBold12pt"/>
        </w:rPr>
        <w:t>1</w:t>
      </w:r>
    </w:p>
    <w:p w:rsidR="00B93CCD" w:rsidRDefault="00B93CCD" w:rsidP="00B93CCD">
      <w:r>
        <w:t xml:space="preserve">Dr. Evan </w:t>
      </w:r>
      <w:proofErr w:type="spellStart"/>
      <w:r>
        <w:t>Resnick</w:t>
      </w:r>
      <w:proofErr w:type="spellEnd"/>
      <w:r>
        <w:t xml:space="preserve">, Ph.D. in Political Science from Columbia University, Assistant Professor of Political Science at Yeshiva University, “Defining Engagement”, Journal of International Affairs, Spring, 54(2), </w:t>
      </w:r>
      <w:proofErr w:type="spellStart"/>
      <w:r>
        <w:t>Ebsco</w:t>
      </w:r>
      <w:proofErr w:type="spellEnd"/>
    </w:p>
    <w:p w:rsidR="00B93CCD" w:rsidRDefault="00B93CCD" w:rsidP="00B93CCD"/>
    <w:p w:rsidR="00B93CCD" w:rsidRPr="00FE5B12" w:rsidRDefault="00B93CCD" w:rsidP="00B93CCD">
      <w:pPr>
        <w:rPr>
          <w:szCs w:val="20"/>
        </w:rPr>
      </w:pPr>
      <w:r w:rsidRPr="00FE5B12">
        <w:rPr>
          <w:szCs w:val="20"/>
        </w:rPr>
        <w:t>A REFINED DEFINITION OF ENGAGEMENT</w:t>
      </w:r>
    </w:p>
    <w:p w:rsidR="00B93CCD" w:rsidRPr="00FE5B12" w:rsidRDefault="00B93CCD" w:rsidP="00B93CCD">
      <w:pPr>
        <w:rPr>
          <w:rStyle w:val="StyleBoldUnderline"/>
          <w:szCs w:val="20"/>
        </w:rPr>
      </w:pPr>
      <w:r w:rsidRPr="00FE5B12">
        <w:rPr>
          <w:szCs w:val="20"/>
        </w:rPr>
        <w:t xml:space="preserve">In order </w:t>
      </w:r>
      <w:r w:rsidRPr="00FE5B12">
        <w:rPr>
          <w:rStyle w:val="StyleBoldUnderline"/>
          <w:szCs w:val="20"/>
        </w:rPr>
        <w:t>to establish a more effective framework</w:t>
      </w:r>
      <w:r w:rsidRPr="00FE5B12">
        <w:rPr>
          <w:szCs w:val="20"/>
        </w:rPr>
        <w:t xml:space="preserve"> for dealing with unsavory regimes, </w:t>
      </w:r>
      <w:r w:rsidRPr="00FE5B12">
        <w:rPr>
          <w:rStyle w:val="StyleBoldUnderline"/>
          <w:szCs w:val="20"/>
        </w:rPr>
        <w:t xml:space="preserve">I propose that we </w:t>
      </w:r>
      <w:r w:rsidRPr="00B1534A">
        <w:rPr>
          <w:rStyle w:val="StyleBoldUnderline"/>
          <w:szCs w:val="20"/>
          <w:highlight w:val="green"/>
        </w:rPr>
        <w:t xml:space="preserve">define engagement as the attempt to </w:t>
      </w:r>
      <w:r w:rsidRPr="00B1534A">
        <w:rPr>
          <w:rStyle w:val="Emphasis"/>
          <w:szCs w:val="20"/>
          <w:highlight w:val="green"/>
        </w:rPr>
        <w:t>influence the political behavior</w:t>
      </w:r>
      <w:r w:rsidRPr="00B1534A">
        <w:rPr>
          <w:rStyle w:val="StyleBoldUnderline"/>
          <w:szCs w:val="20"/>
          <w:highlight w:val="green"/>
        </w:rPr>
        <w:t xml:space="preserve"> of a target state through</w:t>
      </w:r>
      <w:r w:rsidRPr="00FE5B12">
        <w:rPr>
          <w:rStyle w:val="StyleBoldUnderline"/>
          <w:szCs w:val="20"/>
        </w:rPr>
        <w:t xml:space="preserve"> the comprehensive establishment and enhancement of </w:t>
      </w:r>
      <w:r w:rsidRPr="00B1534A">
        <w:rPr>
          <w:rStyle w:val="Emphasis"/>
          <w:szCs w:val="20"/>
          <w:highlight w:val="green"/>
        </w:rPr>
        <w:t>contacts</w:t>
      </w:r>
      <w:r w:rsidRPr="00FE5B12">
        <w:rPr>
          <w:rStyle w:val="StyleBoldUnderline"/>
          <w:szCs w:val="20"/>
        </w:rPr>
        <w:t xml:space="preserve"> with that state </w:t>
      </w:r>
      <w:r w:rsidRPr="00B1534A">
        <w:rPr>
          <w:rStyle w:val="StyleBoldUnderline"/>
          <w:szCs w:val="20"/>
          <w:highlight w:val="green"/>
        </w:rPr>
        <w:t>across multiple issue-areas</w:t>
      </w:r>
      <w:r w:rsidRPr="00FE5B12">
        <w:rPr>
          <w:rStyle w:val="StyleBoldUnderline"/>
          <w:szCs w:val="20"/>
        </w:rPr>
        <w:t xml:space="preserve"> (i.e. diplomatic, military, economic, cultural)</w:t>
      </w:r>
      <w:r w:rsidRPr="00FE5B12">
        <w:rPr>
          <w:szCs w:val="20"/>
        </w:rPr>
        <w:t xml:space="preserve">. The following is a brief list of the </w:t>
      </w:r>
      <w:r w:rsidRPr="00FE5B12">
        <w:rPr>
          <w:rStyle w:val="StyleBoldUnderline"/>
          <w:szCs w:val="20"/>
        </w:rPr>
        <w:t>specific forms that such contacts might include:</w:t>
      </w:r>
    </w:p>
    <w:p w:rsidR="00B93CCD" w:rsidRPr="00FE5B12" w:rsidRDefault="00B93CCD" w:rsidP="00B93CCD">
      <w:pPr>
        <w:rPr>
          <w:szCs w:val="20"/>
        </w:rPr>
      </w:pPr>
      <w:r w:rsidRPr="00FE5B12">
        <w:rPr>
          <w:szCs w:val="20"/>
        </w:rPr>
        <w:t>DIPLOMATIC CONTACTS</w:t>
      </w:r>
    </w:p>
    <w:p w:rsidR="00B93CCD" w:rsidRPr="00FE5B12" w:rsidRDefault="00B93CCD" w:rsidP="00B93CCD">
      <w:pPr>
        <w:rPr>
          <w:szCs w:val="20"/>
        </w:rPr>
      </w:pPr>
      <w:r w:rsidRPr="00FE5B12">
        <w:rPr>
          <w:szCs w:val="20"/>
        </w:rPr>
        <w:t>Extension of diplomatic recognition; normalization of diplomatic relations</w:t>
      </w:r>
    </w:p>
    <w:p w:rsidR="00B93CCD" w:rsidRPr="00FE5B12" w:rsidRDefault="00B93CCD" w:rsidP="00B93CCD">
      <w:pPr>
        <w:rPr>
          <w:szCs w:val="20"/>
        </w:rPr>
      </w:pPr>
      <w:r w:rsidRPr="00FE5B12">
        <w:rPr>
          <w:szCs w:val="20"/>
        </w:rPr>
        <w:t>Promotion of target-state membership in international institutions and regimes</w:t>
      </w:r>
    </w:p>
    <w:p w:rsidR="00B93CCD" w:rsidRPr="00FE5B12" w:rsidRDefault="00B93CCD" w:rsidP="00B93CCD">
      <w:pPr>
        <w:rPr>
          <w:szCs w:val="20"/>
        </w:rPr>
      </w:pPr>
      <w:r w:rsidRPr="00FE5B12">
        <w:rPr>
          <w:szCs w:val="20"/>
        </w:rPr>
        <w:t>Summit meetings and other visits by the head of state and other senior government officials of sender state to target state and vice-versa</w:t>
      </w:r>
    </w:p>
    <w:p w:rsidR="00B93CCD" w:rsidRPr="00FE5B12" w:rsidRDefault="00B93CCD" w:rsidP="00B93CCD">
      <w:pPr>
        <w:rPr>
          <w:szCs w:val="20"/>
        </w:rPr>
      </w:pPr>
      <w:r w:rsidRPr="00FE5B12">
        <w:rPr>
          <w:szCs w:val="20"/>
        </w:rPr>
        <w:t>MILITARY CONTACTS</w:t>
      </w:r>
    </w:p>
    <w:p w:rsidR="00B93CCD" w:rsidRPr="00FE5B12" w:rsidRDefault="00B93CCD" w:rsidP="00B93CCD">
      <w:pPr>
        <w:rPr>
          <w:szCs w:val="20"/>
        </w:rPr>
      </w:pPr>
      <w:r w:rsidRPr="00FE5B12">
        <w:rPr>
          <w:szCs w:val="20"/>
        </w:rPr>
        <w:t>Visits of senior military officials of the sender state to the target state and vice-versa</w:t>
      </w:r>
    </w:p>
    <w:p w:rsidR="00B93CCD" w:rsidRPr="00FE5B12" w:rsidRDefault="00B93CCD" w:rsidP="00B93CCD">
      <w:pPr>
        <w:rPr>
          <w:szCs w:val="20"/>
        </w:rPr>
      </w:pPr>
      <w:r w:rsidRPr="00FE5B12">
        <w:rPr>
          <w:szCs w:val="20"/>
        </w:rPr>
        <w:t>Arms transfers</w:t>
      </w:r>
    </w:p>
    <w:p w:rsidR="00B93CCD" w:rsidRPr="00FE5B12" w:rsidRDefault="00B93CCD" w:rsidP="00B93CCD">
      <w:pPr>
        <w:rPr>
          <w:szCs w:val="20"/>
        </w:rPr>
      </w:pPr>
      <w:r w:rsidRPr="00FE5B12">
        <w:rPr>
          <w:szCs w:val="20"/>
        </w:rPr>
        <w:t>Military aid and cooperation</w:t>
      </w:r>
    </w:p>
    <w:p w:rsidR="00B93CCD" w:rsidRPr="00FE5B12" w:rsidRDefault="00B93CCD" w:rsidP="00B93CCD">
      <w:pPr>
        <w:rPr>
          <w:szCs w:val="20"/>
        </w:rPr>
      </w:pPr>
      <w:r w:rsidRPr="00FE5B12">
        <w:rPr>
          <w:szCs w:val="20"/>
        </w:rPr>
        <w:t>Military exchange and training programs</w:t>
      </w:r>
    </w:p>
    <w:p w:rsidR="00B93CCD" w:rsidRPr="00FE5B12" w:rsidRDefault="00B93CCD" w:rsidP="00B93CCD">
      <w:pPr>
        <w:rPr>
          <w:szCs w:val="20"/>
        </w:rPr>
      </w:pPr>
      <w:r w:rsidRPr="00FE5B12">
        <w:rPr>
          <w:szCs w:val="20"/>
        </w:rPr>
        <w:t>Confidence and security-building measures</w:t>
      </w:r>
    </w:p>
    <w:p w:rsidR="00B93CCD" w:rsidRPr="00FE5B12" w:rsidRDefault="00B93CCD" w:rsidP="00B93CCD">
      <w:pPr>
        <w:rPr>
          <w:szCs w:val="20"/>
        </w:rPr>
      </w:pPr>
      <w:r w:rsidRPr="00FE5B12">
        <w:rPr>
          <w:szCs w:val="20"/>
        </w:rPr>
        <w:t>Intelligence sharing</w:t>
      </w:r>
    </w:p>
    <w:p w:rsidR="00B93CCD" w:rsidRPr="00FE5B12" w:rsidRDefault="00B93CCD" w:rsidP="00B93CCD">
      <w:pPr>
        <w:rPr>
          <w:rStyle w:val="StyleBoldUnderline"/>
          <w:szCs w:val="20"/>
        </w:rPr>
      </w:pPr>
      <w:r w:rsidRPr="00B1534A">
        <w:rPr>
          <w:rStyle w:val="StyleBoldUnderline"/>
          <w:szCs w:val="20"/>
          <w:highlight w:val="green"/>
        </w:rPr>
        <w:t>ECONOMIC CONTACTS</w:t>
      </w:r>
    </w:p>
    <w:p w:rsidR="00B93CCD" w:rsidRPr="00FE5B12" w:rsidRDefault="00B93CCD" w:rsidP="00B93CCD">
      <w:pPr>
        <w:rPr>
          <w:rStyle w:val="StyleBoldUnderline"/>
          <w:szCs w:val="20"/>
        </w:rPr>
      </w:pPr>
      <w:r w:rsidRPr="00B1534A">
        <w:rPr>
          <w:rStyle w:val="StyleBoldUnderline"/>
          <w:szCs w:val="20"/>
          <w:highlight w:val="green"/>
        </w:rPr>
        <w:t>Trade agreements and promotion</w:t>
      </w:r>
    </w:p>
    <w:p w:rsidR="00B93CCD" w:rsidRPr="00FE5B12" w:rsidRDefault="00B93CCD" w:rsidP="00B93CCD">
      <w:pPr>
        <w:rPr>
          <w:rStyle w:val="StyleBoldUnderline"/>
          <w:szCs w:val="20"/>
        </w:rPr>
      </w:pPr>
      <w:r w:rsidRPr="00B1534A">
        <w:rPr>
          <w:rStyle w:val="StyleBoldUnderline"/>
          <w:szCs w:val="20"/>
          <w:highlight w:val="green"/>
        </w:rPr>
        <w:t>Foreign economic and humanitarian aid in the form of loans and/or grants</w:t>
      </w:r>
    </w:p>
    <w:p w:rsidR="00B93CCD" w:rsidRPr="00FE5B12" w:rsidRDefault="00B93CCD" w:rsidP="00B93CCD">
      <w:pPr>
        <w:rPr>
          <w:szCs w:val="20"/>
        </w:rPr>
      </w:pPr>
      <w:r w:rsidRPr="00FE5B12">
        <w:rPr>
          <w:szCs w:val="20"/>
        </w:rPr>
        <w:t>CULTURAL CONTACTS</w:t>
      </w:r>
    </w:p>
    <w:p w:rsidR="00B93CCD" w:rsidRPr="00FE5B12" w:rsidRDefault="00B93CCD" w:rsidP="00B93CCD">
      <w:pPr>
        <w:rPr>
          <w:szCs w:val="20"/>
        </w:rPr>
      </w:pPr>
      <w:r w:rsidRPr="00FE5B12">
        <w:rPr>
          <w:szCs w:val="20"/>
        </w:rPr>
        <w:t>Cultural treaties</w:t>
      </w:r>
    </w:p>
    <w:p w:rsidR="00B93CCD" w:rsidRPr="00FE5B12" w:rsidRDefault="00B93CCD" w:rsidP="00B93CCD">
      <w:pPr>
        <w:rPr>
          <w:szCs w:val="20"/>
        </w:rPr>
      </w:pPr>
      <w:r w:rsidRPr="00FE5B12">
        <w:rPr>
          <w:szCs w:val="20"/>
        </w:rPr>
        <w:t>Inauguration of travel and tourism links</w:t>
      </w:r>
    </w:p>
    <w:p w:rsidR="00B93CCD" w:rsidRPr="00FE5B12" w:rsidRDefault="00B93CCD" w:rsidP="00B93CCD">
      <w:pPr>
        <w:rPr>
          <w:szCs w:val="20"/>
        </w:rPr>
      </w:pPr>
      <w:r w:rsidRPr="00FE5B12">
        <w:rPr>
          <w:szCs w:val="20"/>
        </w:rPr>
        <w:t>Sport, artistic and academic exchanges (n25)</w:t>
      </w:r>
    </w:p>
    <w:p w:rsidR="00B93CCD" w:rsidRPr="00FE5B12" w:rsidRDefault="00B93CCD" w:rsidP="00B93CCD">
      <w:pPr>
        <w:rPr>
          <w:szCs w:val="20"/>
        </w:rPr>
      </w:pPr>
      <w:r w:rsidRPr="00B1534A">
        <w:rPr>
          <w:rStyle w:val="StyleBoldUnderline"/>
          <w:szCs w:val="20"/>
          <w:highlight w:val="green"/>
        </w:rPr>
        <w:t>Engagement is a</w:t>
      </w:r>
      <w:r w:rsidRPr="00FE5B12">
        <w:rPr>
          <w:rStyle w:val="StyleBoldUnderline"/>
          <w:szCs w:val="20"/>
        </w:rPr>
        <w:t xml:space="preserve">n iterated </w:t>
      </w:r>
      <w:r w:rsidRPr="00B1534A">
        <w:rPr>
          <w:rStyle w:val="StyleBoldUnderline"/>
          <w:szCs w:val="20"/>
          <w:highlight w:val="green"/>
        </w:rPr>
        <w:t>process in which the sender and target state develop</w:t>
      </w:r>
      <w:r w:rsidRPr="00FE5B12">
        <w:rPr>
          <w:rStyle w:val="StyleBoldUnderline"/>
          <w:szCs w:val="20"/>
        </w:rPr>
        <w:t xml:space="preserve"> a relationship of increasing </w:t>
      </w:r>
      <w:r w:rsidRPr="00B1534A">
        <w:rPr>
          <w:rStyle w:val="StyleBoldUnderline"/>
          <w:szCs w:val="20"/>
          <w:highlight w:val="green"/>
        </w:rPr>
        <w:t>interdependence</w:t>
      </w:r>
      <w:r w:rsidRPr="00FE5B12">
        <w:rPr>
          <w:rStyle w:val="StyleBoldUnderline"/>
          <w:szCs w:val="20"/>
        </w:rPr>
        <w:t xml:space="preserve">, </w:t>
      </w:r>
      <w:r w:rsidRPr="00B1534A">
        <w:rPr>
          <w:rStyle w:val="StyleBoldUnderline"/>
          <w:szCs w:val="20"/>
          <w:highlight w:val="green"/>
        </w:rPr>
        <w:t>culminating in</w:t>
      </w:r>
      <w:r w:rsidRPr="00FE5B12">
        <w:rPr>
          <w:rStyle w:val="StyleBoldUnderline"/>
          <w:szCs w:val="20"/>
        </w:rPr>
        <w:t xml:space="preserve"> the endpoint of </w:t>
      </w:r>
      <w:r w:rsidRPr="00B1534A">
        <w:rPr>
          <w:rStyle w:val="StyleBoldUnderline"/>
          <w:szCs w:val="20"/>
          <w:highlight w:val="green"/>
        </w:rPr>
        <w:t>"normalized relations"</w:t>
      </w:r>
      <w:r w:rsidRPr="00FE5B12">
        <w:rPr>
          <w:rStyle w:val="StyleBoldUnderline"/>
          <w:szCs w:val="20"/>
        </w:rPr>
        <w:t xml:space="preserve"> </w:t>
      </w:r>
      <w:r w:rsidRPr="00B1534A">
        <w:rPr>
          <w:rStyle w:val="StyleBoldUnderline"/>
          <w:szCs w:val="20"/>
          <w:highlight w:val="green"/>
        </w:rPr>
        <w:t>characterized by a high level of interactions across multiple domains</w:t>
      </w:r>
      <w:r w:rsidRPr="006C201A">
        <w:rPr>
          <w:rStyle w:val="StyleBoldUnderline"/>
          <w:szCs w:val="20"/>
        </w:rPr>
        <w:t>.</w:t>
      </w:r>
      <w:r w:rsidRPr="006C201A">
        <w:rPr>
          <w:szCs w:val="20"/>
        </w:rPr>
        <w:t xml:space="preserve"> Engagement is a quintessential exchange relationship: the target state wants the prestige and material</w:t>
      </w:r>
      <w:r w:rsidRPr="00FE5B12">
        <w:rPr>
          <w:szCs w:val="20"/>
        </w:rPr>
        <w:t xml:space="preserve"> resources that would accrue to it from increased contacts with the sender state, while the sender state seeks to modify the domestic and/or foreign policy behavior of the target state. This deductive logic could adopt a number of different forms or strategies when deployed in practice.(n26) For instance, individual contacts can be established by the sender state at either a low or a high level of conditionality.(n27) Additionally, the sender state can achieve its objectives using engagement through any one of the following causal processes: by directly modifying the behavior of the target regime; by manipulating or reinforcing the target states' domestic balance of political power between competing factions that advocate divergent policies; or by shifting preferences at the grassroots level in the hope that this will precipitate political change from below within the target state.</w:t>
      </w:r>
    </w:p>
    <w:p w:rsidR="00B93CCD" w:rsidRPr="00FE5B12" w:rsidRDefault="00B93CCD" w:rsidP="00B93CCD">
      <w:pPr>
        <w:rPr>
          <w:szCs w:val="20"/>
        </w:rPr>
      </w:pPr>
      <w:r w:rsidRPr="00FE5B12">
        <w:rPr>
          <w:szCs w:val="20"/>
        </w:rPr>
        <w:t>This definition implies that three necessary conditions must hold for engagement to constitute an effective foreign policy instrument. First, the overall magnitude of contacts between the sender and target states must initially be low. If two states are already bound by dense contacts in multiple domains (i.e., are already in a highly interdependent relationship), engagement loses its impact as an effective policy tool. Hence, one could not reasonably invoke the possibility of the US engaging Canada or Japan in order to effect a change in either country's political behavior. Second, the material or prestige needs of the target state must be significant, as engagement derives its power from the promise that it can fulfill those needs. The greater the needs of the target state, the more amenable to engagement it is likely to be. For example, North Korea's receptivity to engagement by the US dramatically increased in the wake of the demise of its chief patron, the Soviet Union, and the near-total collapse of its national economy</w:t>
      </w:r>
      <w:proofErr w:type="gramStart"/>
      <w:r w:rsidRPr="00FE5B12">
        <w:rPr>
          <w:szCs w:val="20"/>
        </w:rPr>
        <w:t>.(</w:t>
      </w:r>
      <w:proofErr w:type="gramEnd"/>
      <w:r w:rsidRPr="00FE5B12">
        <w:rPr>
          <w:szCs w:val="20"/>
        </w:rPr>
        <w:t>n28)</w:t>
      </w:r>
    </w:p>
    <w:p w:rsidR="00B93CCD" w:rsidRPr="00FE5B12" w:rsidRDefault="00B93CCD" w:rsidP="00B93CCD">
      <w:pPr>
        <w:rPr>
          <w:szCs w:val="20"/>
        </w:rPr>
      </w:pPr>
      <w:r w:rsidRPr="00FE5B12">
        <w:rPr>
          <w:szCs w:val="20"/>
        </w:rPr>
        <w:t>Third, the target state must perceive the engager and the international order it represents as a potential source of the material or prestige resources it desires. This means that autarkic, revolutionary and unlimited regimes which eschew the norms and institutions of the prevailing order, such as Stalin's Soviet Union or Hitler's Germany, will not be seduced by the potential benefits of engagement.</w:t>
      </w:r>
    </w:p>
    <w:p w:rsidR="00B93CCD" w:rsidRPr="00FE5B12" w:rsidRDefault="00B93CCD" w:rsidP="00B93CCD">
      <w:pPr>
        <w:rPr>
          <w:szCs w:val="20"/>
        </w:rPr>
      </w:pPr>
      <w:r w:rsidRPr="00B1534A">
        <w:rPr>
          <w:rStyle w:val="StyleBoldUnderline"/>
          <w:szCs w:val="20"/>
          <w:highlight w:val="green"/>
        </w:rPr>
        <w:t xml:space="preserve">This reformulated conceptualization </w:t>
      </w:r>
      <w:r w:rsidRPr="00B1534A">
        <w:rPr>
          <w:rStyle w:val="Emphasis"/>
          <w:szCs w:val="20"/>
          <w:highlight w:val="green"/>
        </w:rPr>
        <w:t>avoids the pitfalls</w:t>
      </w:r>
      <w:r w:rsidRPr="00B1534A">
        <w:rPr>
          <w:rStyle w:val="StyleBoldUnderline"/>
          <w:szCs w:val="20"/>
          <w:highlight w:val="green"/>
        </w:rPr>
        <w:t xml:space="preserve"> of prevailing scholarly conceptions of engagement</w:t>
      </w:r>
      <w:r w:rsidRPr="00FE5B12">
        <w:rPr>
          <w:szCs w:val="20"/>
        </w:rPr>
        <w:t>. It considers the policy as a set of means rather than ends, does not delimit the types of states that can either engage or be engaged, explicitly encompasses contacts in multiple issue-areas, allows for the existence of multiple objectives in any given instance of engagement and, as will be shown below, permits the elucidation of multiple types of positive sanctions.</w:t>
      </w:r>
    </w:p>
    <w:p w:rsidR="00B93CCD" w:rsidRDefault="00B93CCD" w:rsidP="00B93CCD">
      <w:pPr>
        <w:pStyle w:val="Heading4"/>
      </w:pPr>
      <w:r>
        <w:t xml:space="preserve">The plan is </w:t>
      </w:r>
      <w:r w:rsidRPr="00EC71D8">
        <w:rPr>
          <w:u w:val="single"/>
        </w:rPr>
        <w:t>one-time appeasement</w:t>
      </w:r>
      <w:r>
        <w:t xml:space="preserve"> — it doesn’t establish </w:t>
      </w:r>
      <w:r w:rsidRPr="00EC71D8">
        <w:rPr>
          <w:u w:val="single"/>
        </w:rPr>
        <w:t>long-term economic contacts</w:t>
      </w:r>
    </w:p>
    <w:p w:rsidR="00B93CCD" w:rsidRDefault="00B93CCD" w:rsidP="00B93CCD">
      <w:pPr>
        <w:pStyle w:val="Heading4"/>
      </w:pPr>
      <w:r>
        <w:t>Voting issue—predictable limits—allowing one-time, non-economic plans means the topic snowballs into tons of random small affs that are impossible to prepare for</w:t>
      </w:r>
    </w:p>
    <w:p w:rsidR="00B93CCD" w:rsidRDefault="00B93CCD" w:rsidP="00B93CCD">
      <w:pPr>
        <w:pStyle w:val="Heading2"/>
      </w:pPr>
      <w:r>
        <w:t>Off</w:t>
      </w:r>
    </w:p>
    <w:p w:rsidR="00B93CCD" w:rsidRPr="006D449D" w:rsidRDefault="00B93CCD" w:rsidP="00B93CCD">
      <w:pPr>
        <w:pStyle w:val="Heading4"/>
      </w:pPr>
      <w:r>
        <w:t xml:space="preserve">Economic engagement </w:t>
      </w:r>
      <w:r>
        <w:rPr>
          <w:u w:val="single"/>
        </w:rPr>
        <w:t>works with state institutions</w:t>
      </w:r>
      <w:r>
        <w:t xml:space="preserve"> – the plan is </w:t>
      </w:r>
      <w:r>
        <w:rPr>
          <w:u w:val="single"/>
        </w:rPr>
        <w:t>not</w:t>
      </w:r>
    </w:p>
    <w:p w:rsidR="00B93CCD" w:rsidRDefault="00B93CCD" w:rsidP="00B93CCD">
      <w:proofErr w:type="spellStart"/>
      <w:r w:rsidRPr="006316FB">
        <w:rPr>
          <w:b/>
        </w:rPr>
        <w:t>Haass</w:t>
      </w:r>
      <w:proofErr w:type="spellEnd"/>
      <w:r w:rsidRPr="006316FB">
        <w:rPr>
          <w:b/>
        </w:rPr>
        <w:t xml:space="preserve"> and O’Sullivan, 2k</w:t>
      </w:r>
      <w:r>
        <w:t xml:space="preserve"> - *Vice President and</w:t>
      </w:r>
      <w:r w:rsidRPr="006316FB">
        <w:rPr>
          <w:sz w:val="12"/>
        </w:rPr>
        <w:t xml:space="preserve"> </w:t>
      </w:r>
      <w:r>
        <w:t>Director of Foreign Policy Studies at the Brookings Institution AND **a Fellow with the Foreign Policy Studies</w:t>
      </w:r>
      <w:r w:rsidRPr="006316FB">
        <w:rPr>
          <w:sz w:val="12"/>
        </w:rPr>
        <w:t xml:space="preserve"> </w:t>
      </w:r>
      <w:r>
        <w:t>Program at the Brookings Institution (Richard and Meghan, “Terms of Engagement:</w:t>
      </w:r>
      <w:r w:rsidRPr="006316FB">
        <w:rPr>
          <w:sz w:val="12"/>
        </w:rPr>
        <w:t xml:space="preserve"> </w:t>
      </w:r>
      <w:r>
        <w:t>Alternatives to Punitive</w:t>
      </w:r>
      <w:r w:rsidRPr="006316FB">
        <w:rPr>
          <w:sz w:val="12"/>
        </w:rPr>
        <w:t xml:space="preserve"> </w:t>
      </w:r>
      <w:r>
        <w:t>Policies” Survival,, vol. 42, no. 2, Summer 2000</w:t>
      </w:r>
      <w:r>
        <w:rPr>
          <w:sz w:val="12"/>
        </w:rPr>
        <w:t xml:space="preserve">, </w:t>
      </w:r>
      <w:hyperlink r:id="rId10" w:history="1">
        <w:r w:rsidRPr="008A3AB8">
          <w:rPr>
            <w:rStyle w:val="Hyperlink"/>
          </w:rPr>
          <w:t>http://www.brookings.edu/~/media/research/files/articles/2000/6/summer%20haass/2000survival.pdf</w:t>
        </w:r>
      </w:hyperlink>
    </w:p>
    <w:p w:rsidR="00B93CCD" w:rsidRDefault="00B93CCD" w:rsidP="00B93CCD"/>
    <w:p w:rsidR="00B93CCD" w:rsidRPr="00E86DCE" w:rsidRDefault="00B93CCD" w:rsidP="00B93CCD">
      <w:pPr>
        <w:rPr>
          <w:sz w:val="16"/>
        </w:rPr>
      </w:pPr>
      <w:r w:rsidRPr="00E86DCE">
        <w:rPr>
          <w:sz w:val="16"/>
        </w:rPr>
        <w:t>Architects of engagement strategies can choose from a wide variety of incentives.</w:t>
      </w:r>
      <w:r w:rsidRPr="006316FB">
        <w:rPr>
          <w:rStyle w:val="StyleBoldUnderline"/>
        </w:rPr>
        <w:t xml:space="preserve"> </w:t>
      </w:r>
      <w:r w:rsidRPr="00E86DCE">
        <w:rPr>
          <w:rStyle w:val="StyleBoldUnderline"/>
          <w:highlight w:val="green"/>
        </w:rPr>
        <w:t>Economic engagement might offer tangible incentives such as</w:t>
      </w:r>
      <w:r w:rsidRPr="006D449D">
        <w:rPr>
          <w:rStyle w:val="StyleBoldUnderline"/>
        </w:rPr>
        <w:t xml:space="preserve"> export credits, investment insurance or promotion, access to technology, loans and </w:t>
      </w:r>
      <w:r w:rsidRPr="00E86DCE">
        <w:rPr>
          <w:rStyle w:val="StyleBoldUnderline"/>
          <w:highlight w:val="green"/>
        </w:rPr>
        <w:t>economic aid</w:t>
      </w:r>
      <w:r w:rsidRPr="00E86DCE">
        <w:rPr>
          <w:sz w:val="16"/>
        </w:rPr>
        <w:t xml:space="preserve">.3 Other equally useful economic incentives involve the removal of penalties such as trade embargoes, investment </w:t>
      </w:r>
      <w:proofErr w:type="spellStart"/>
      <w:r w:rsidRPr="00E86DCE">
        <w:rPr>
          <w:sz w:val="16"/>
        </w:rPr>
        <w:t>bans</w:t>
      </w:r>
      <w:proofErr w:type="spellEnd"/>
      <w:r w:rsidRPr="00E86DCE">
        <w:rPr>
          <w:sz w:val="16"/>
        </w:rPr>
        <w:t xml:space="preserve"> or high tariffs, which have impeded economic relations between the United States and the target country. Facilitated entry into the economic global arena and the institutions that govern it rank among the most potent incentives in today’s global market. Similarly, </w:t>
      </w:r>
      <w:r w:rsidRPr="006316FB">
        <w:rPr>
          <w:rStyle w:val="StyleBoldUnderline"/>
        </w:rPr>
        <w:t xml:space="preserve">political engagement can involve </w:t>
      </w:r>
      <w:r w:rsidRPr="00E86DCE">
        <w:rPr>
          <w:sz w:val="16"/>
        </w:rPr>
        <w:t>the lure of</w:t>
      </w:r>
      <w:r w:rsidRPr="006316FB">
        <w:rPr>
          <w:rStyle w:val="StyleBoldUnderline"/>
        </w:rPr>
        <w:t xml:space="preserve"> diplomatic recognition, </w:t>
      </w:r>
      <w:r w:rsidRPr="00E86DCE">
        <w:rPr>
          <w:sz w:val="16"/>
        </w:rPr>
        <w:t xml:space="preserve">access to regional or international institutions, the scheduling of summits between leaders – or the termination of these benefits. </w:t>
      </w:r>
      <w:r w:rsidRPr="006316FB">
        <w:rPr>
          <w:rStyle w:val="StyleBoldUnderline"/>
        </w:rPr>
        <w:t xml:space="preserve">Military engagement could involve </w:t>
      </w:r>
      <w:r w:rsidRPr="00E86DCE">
        <w:rPr>
          <w:sz w:val="16"/>
        </w:rPr>
        <w:t>the extension of international military educational</w:t>
      </w:r>
      <w:r w:rsidRPr="006316FB">
        <w:rPr>
          <w:rStyle w:val="StyleBoldUnderline"/>
        </w:rPr>
        <w:t xml:space="preserve"> training</w:t>
      </w:r>
      <w:r w:rsidRPr="00E86DCE">
        <w:rPr>
          <w:sz w:val="16"/>
        </w:rPr>
        <w:t xml:space="preserve"> in order both to strengthen respect for civilian authority and human rights among a country’s armed forces and, more feasibly, to establish relationships between Americans and young foreign military officers. </w:t>
      </w:r>
      <w:r w:rsidRPr="006316FB">
        <w:rPr>
          <w:rStyle w:val="StyleBoldUnderline"/>
        </w:rPr>
        <w:t xml:space="preserve">While </w:t>
      </w:r>
      <w:r w:rsidRPr="00E86DCE">
        <w:rPr>
          <w:rStyle w:val="StyleBoldUnderline"/>
          <w:highlight w:val="green"/>
        </w:rPr>
        <w:t xml:space="preserve">these areas of engagement are likely to involve </w:t>
      </w:r>
      <w:r w:rsidRPr="00E86DCE">
        <w:rPr>
          <w:rStyle w:val="Emphasis"/>
          <w:highlight w:val="green"/>
        </w:rPr>
        <w:t>working with state institutions</w:t>
      </w:r>
      <w:r w:rsidRPr="006316FB">
        <w:rPr>
          <w:rStyle w:val="StyleBoldUnderline"/>
        </w:rPr>
        <w:t xml:space="preserve">, cultural or </w:t>
      </w:r>
      <w:r w:rsidRPr="00E86DCE">
        <w:rPr>
          <w:rStyle w:val="StyleBoldUnderline"/>
          <w:highlight w:val="green"/>
        </w:rPr>
        <w:t>civil-society engagement entails building people-to-people contacts</w:t>
      </w:r>
      <w:r w:rsidRPr="006316FB">
        <w:rPr>
          <w:rStyle w:val="StyleBoldUnderline"/>
        </w:rPr>
        <w:t xml:space="preserve">. Funding nongovernmental </w:t>
      </w:r>
      <w:proofErr w:type="spellStart"/>
      <w:r w:rsidRPr="006316FB">
        <w:rPr>
          <w:rStyle w:val="StyleBoldUnderline"/>
        </w:rPr>
        <w:t>organisations</w:t>
      </w:r>
      <w:proofErr w:type="spellEnd"/>
      <w:r w:rsidRPr="006316FB">
        <w:rPr>
          <w:rStyle w:val="StyleBoldUnderline"/>
        </w:rPr>
        <w:t>, facilitating the flow of remittances and promoting the exchange of students, tourists and other non-governmental people between countries are just some of the possible incentives used in the form of engagement</w:t>
      </w:r>
      <w:r w:rsidRPr="00E86DCE">
        <w:rPr>
          <w:sz w:val="16"/>
        </w:rPr>
        <w:t>.</w:t>
      </w:r>
    </w:p>
    <w:p w:rsidR="00B93CCD" w:rsidRDefault="00B93CCD" w:rsidP="00B93CCD">
      <w:pPr>
        <w:pStyle w:val="Heading4"/>
      </w:pPr>
      <w:r>
        <w:t>Violation – aff does non-governmental engagement – [removing the embargo isn’t direct engagement</w:t>
      </w:r>
      <w:r>
        <w:tab/>
        <w:t>]</w:t>
      </w:r>
    </w:p>
    <w:p w:rsidR="00B93CCD" w:rsidRDefault="00B93CCD" w:rsidP="00B93CCD">
      <w:pPr>
        <w:pStyle w:val="Heading4"/>
      </w:pPr>
      <w:r>
        <w:t>Vote negative to preserve predictable limits – allowing non-governmental engagements ensures thousands of random private actors get brought into the topic – explodes negative research burden</w:t>
      </w:r>
    </w:p>
    <w:p w:rsidR="00B93CCD" w:rsidRDefault="00B93CCD" w:rsidP="00B93CCD">
      <w:pPr>
        <w:pStyle w:val="Heading2"/>
      </w:pPr>
      <w:r>
        <w:t>Off</w:t>
      </w:r>
    </w:p>
    <w:p w:rsidR="00B93CCD" w:rsidRPr="00326CB3" w:rsidRDefault="00B93CCD" w:rsidP="00B93CCD">
      <w:pPr>
        <w:pStyle w:val="Heading4"/>
      </w:pPr>
      <w:r>
        <w:t>Hardline against Cuba now – terror list</w:t>
      </w:r>
    </w:p>
    <w:p w:rsidR="00B93CCD" w:rsidRDefault="00B93CCD" w:rsidP="00B93CCD">
      <w:proofErr w:type="spellStart"/>
      <w:r w:rsidRPr="00326CB3">
        <w:rPr>
          <w:rStyle w:val="StyleStyleBold12pt"/>
        </w:rPr>
        <w:t>Kasperowicz</w:t>
      </w:r>
      <w:proofErr w:type="spellEnd"/>
      <w:r w:rsidRPr="00326CB3">
        <w:rPr>
          <w:rStyle w:val="StyleStyleBold12pt"/>
        </w:rPr>
        <w:t xml:space="preserve"> ’13</w:t>
      </w:r>
      <w:r>
        <w:t xml:space="preserve"> – Pete, Staff Writer for the Hill, “State keeps Cuba on terror sponsors list”, 5/30, </w:t>
      </w:r>
      <w:r w:rsidRPr="00326CB3">
        <w:t>http://thehill.com/blogs/global-affairs/americas/302609-cuba-remains-a-state-sponsor-of-terror-despite-some-improvements</w:t>
      </w:r>
    </w:p>
    <w:p w:rsidR="00B93CCD" w:rsidRPr="00D03331" w:rsidRDefault="00B93CCD" w:rsidP="00B93CCD"/>
    <w:p w:rsidR="00B93CCD" w:rsidRPr="00221676" w:rsidRDefault="00B93CCD" w:rsidP="00B93CCD">
      <w:pPr>
        <w:rPr>
          <w:sz w:val="16"/>
        </w:rPr>
      </w:pPr>
      <w:r w:rsidRPr="00221676">
        <w:rPr>
          <w:sz w:val="16"/>
        </w:rPr>
        <w:t xml:space="preserve">As expected, </w:t>
      </w:r>
      <w:r w:rsidRPr="00205DD4">
        <w:rPr>
          <w:rStyle w:val="StyleBoldUnderline"/>
          <w:highlight w:val="green"/>
        </w:rPr>
        <w:t>the State Department</w:t>
      </w:r>
      <w:r w:rsidRPr="00F04D2E">
        <w:rPr>
          <w:rStyle w:val="StyleBoldUnderline"/>
        </w:rPr>
        <w:t xml:space="preserve"> </w:t>
      </w:r>
      <w:r w:rsidRPr="00221676">
        <w:rPr>
          <w:sz w:val="16"/>
        </w:rPr>
        <w:t xml:space="preserve">on Thursday </w:t>
      </w:r>
      <w:r w:rsidRPr="00205DD4">
        <w:rPr>
          <w:rStyle w:val="StyleBoldUnderline"/>
          <w:highlight w:val="green"/>
        </w:rPr>
        <w:t>released a report that keeps Cuba on the list of state sponsors of terrorism</w:t>
      </w:r>
      <w:r w:rsidRPr="00F04D2E">
        <w:rPr>
          <w:rStyle w:val="StyleBoldUnderline"/>
        </w:rPr>
        <w:t>,</w:t>
      </w:r>
      <w:r w:rsidRPr="00221676">
        <w:rPr>
          <w:sz w:val="16"/>
        </w:rPr>
        <w:t xml:space="preserve"> even as it acknowledged that some conditions on the island were improving.</w:t>
      </w:r>
    </w:p>
    <w:p w:rsidR="00B93CCD" w:rsidRPr="00F04D2E" w:rsidRDefault="00B93CCD" w:rsidP="00B93CCD">
      <w:pPr>
        <w:rPr>
          <w:rStyle w:val="StyleBoldUnderline"/>
        </w:rPr>
      </w:pPr>
      <w:r w:rsidRPr="00221676">
        <w:rPr>
          <w:sz w:val="16"/>
        </w:rPr>
        <w:t xml:space="preserve">State's Country Reports on Terrorism for 2012 was widely expected to keep Cuba, Iran, Sudan and Syria on the list of countries that sponsor terrorism, </w:t>
      </w:r>
      <w:r w:rsidRPr="00205DD4">
        <w:rPr>
          <w:rStyle w:val="StyleBoldUnderline"/>
          <w:highlight w:val="green"/>
        </w:rPr>
        <w:t>despite</w:t>
      </w:r>
      <w:r w:rsidRPr="00221676">
        <w:rPr>
          <w:sz w:val="16"/>
        </w:rPr>
        <w:t xml:space="preserve"> some </w:t>
      </w:r>
      <w:r w:rsidRPr="00205DD4">
        <w:rPr>
          <w:rStyle w:val="StyleBoldUnderline"/>
          <w:highlight w:val="green"/>
        </w:rPr>
        <w:t>reports that</w:t>
      </w:r>
      <w:r w:rsidRPr="00F04D2E">
        <w:rPr>
          <w:rStyle w:val="StyleBoldUnderline"/>
        </w:rPr>
        <w:t xml:space="preserve"> incorrectly suggested</w:t>
      </w:r>
      <w:r w:rsidRPr="00221676">
        <w:rPr>
          <w:sz w:val="16"/>
        </w:rPr>
        <w:t xml:space="preserve"> that </w:t>
      </w:r>
      <w:r w:rsidRPr="00205DD4">
        <w:rPr>
          <w:rStyle w:val="StyleBoldUnderline"/>
          <w:highlight w:val="green"/>
        </w:rPr>
        <w:t>it might be used by</w:t>
      </w:r>
      <w:r w:rsidRPr="00221676">
        <w:rPr>
          <w:sz w:val="16"/>
        </w:rPr>
        <w:t xml:space="preserve"> Secretary of State John </w:t>
      </w:r>
      <w:r w:rsidRPr="00205DD4">
        <w:rPr>
          <w:rStyle w:val="StyleBoldUnderline"/>
          <w:highlight w:val="green"/>
        </w:rPr>
        <w:t>Kerry to shift policy</w:t>
      </w:r>
      <w:r w:rsidRPr="00393F90">
        <w:rPr>
          <w:rStyle w:val="StyleBoldUnderline"/>
        </w:rPr>
        <w:t xml:space="preserve"> on Cuba.</w:t>
      </w:r>
    </w:p>
    <w:p w:rsidR="00B93CCD" w:rsidRPr="00221676" w:rsidRDefault="00B93CCD" w:rsidP="00B93CCD">
      <w:pPr>
        <w:rPr>
          <w:sz w:val="16"/>
        </w:rPr>
      </w:pPr>
      <w:r w:rsidRPr="00221676">
        <w:rPr>
          <w:sz w:val="16"/>
        </w:rPr>
        <w:t xml:space="preserve">In the case of Cuba, State listed three primary reasons for keeping the island nation on the list. First, it noted that </w:t>
      </w:r>
      <w:r w:rsidRPr="00205DD4">
        <w:rPr>
          <w:rStyle w:val="StyleBoldUnderline"/>
          <w:highlight w:val="green"/>
        </w:rPr>
        <w:t>Cuba continued to provide</w:t>
      </w:r>
      <w:r w:rsidRPr="00F04D2E">
        <w:rPr>
          <w:rStyle w:val="StyleBoldUnderline"/>
        </w:rPr>
        <w:t xml:space="preserve"> a </w:t>
      </w:r>
      <w:r w:rsidRPr="00205DD4">
        <w:rPr>
          <w:rStyle w:val="StyleBoldUnderline"/>
          <w:highlight w:val="green"/>
        </w:rPr>
        <w:t>safe haven for</w:t>
      </w:r>
      <w:r w:rsidRPr="00221676">
        <w:rPr>
          <w:sz w:val="16"/>
        </w:rPr>
        <w:t xml:space="preserve"> about </w:t>
      </w:r>
      <w:r w:rsidRPr="00F04D2E">
        <w:rPr>
          <w:rStyle w:val="StyleBoldUnderline"/>
        </w:rPr>
        <w:t xml:space="preserve">two </w:t>
      </w:r>
      <w:proofErr w:type="spellStart"/>
      <w:r w:rsidRPr="00F04D2E">
        <w:rPr>
          <w:rStyle w:val="StyleBoldUnderline"/>
        </w:rPr>
        <w:t>dozen</w:t>
      </w:r>
      <w:r w:rsidRPr="00221676">
        <w:rPr>
          <w:sz w:val="16"/>
        </w:rPr>
        <w:t>s</w:t>
      </w:r>
      <w:proofErr w:type="spellEnd"/>
      <w:r w:rsidRPr="00221676">
        <w:rPr>
          <w:sz w:val="16"/>
        </w:rPr>
        <w:t xml:space="preserve"> </w:t>
      </w:r>
      <w:r w:rsidRPr="00F04D2E">
        <w:rPr>
          <w:rStyle w:val="StyleBoldUnderline"/>
        </w:rPr>
        <w:t xml:space="preserve">members of </w:t>
      </w:r>
      <w:r w:rsidRPr="00205DD4">
        <w:rPr>
          <w:rStyle w:val="StyleBoldUnderline"/>
          <w:highlight w:val="green"/>
        </w:rPr>
        <w:t>Basque Fatherland and Liberty</w:t>
      </w:r>
      <w:r w:rsidRPr="00221676">
        <w:rPr>
          <w:sz w:val="16"/>
        </w:rPr>
        <w:t xml:space="preserve"> (ETA), a group charged with terrorism in Spain.</w:t>
      </w:r>
    </w:p>
    <w:p w:rsidR="00B93CCD" w:rsidRPr="00221676" w:rsidRDefault="00B93CCD" w:rsidP="00B93CCD">
      <w:pPr>
        <w:rPr>
          <w:sz w:val="16"/>
        </w:rPr>
      </w:pPr>
      <w:r w:rsidRPr="00221676">
        <w:rPr>
          <w:sz w:val="16"/>
        </w:rPr>
        <w:t>State's report, though, seemed to give Cuba some credit for hosting peace talks between the government of Colombia and members of the Revolutionary Armed Forces of Colombia (FARC). The report notes that Cuba offered aid to FARC members "in past years," and indicates that Havana is no longer supporting the rebel group.</w:t>
      </w:r>
    </w:p>
    <w:p w:rsidR="00B93CCD" w:rsidRPr="00221676" w:rsidRDefault="00B93CCD" w:rsidP="00B93CCD">
      <w:pPr>
        <w:rPr>
          <w:sz w:val="16"/>
        </w:rPr>
      </w:pPr>
      <w:r w:rsidRPr="00221676">
        <w:rPr>
          <w:sz w:val="16"/>
        </w:rPr>
        <w:t xml:space="preserve">A second major reason for listing Cuba was that </w:t>
      </w:r>
      <w:r w:rsidRPr="00205DD4">
        <w:rPr>
          <w:rStyle w:val="StyleBoldUnderline"/>
          <w:highlight w:val="green"/>
        </w:rPr>
        <w:t>the government "continued to harbor fugitives</w:t>
      </w:r>
      <w:r w:rsidRPr="00877728">
        <w:rPr>
          <w:rStyle w:val="StyleBoldUnderline"/>
        </w:rPr>
        <w:t xml:space="preserve"> wanted in the United States."</w:t>
      </w:r>
      <w:r w:rsidRPr="00221676">
        <w:rPr>
          <w:sz w:val="16"/>
        </w:rPr>
        <w:t xml:space="preserve"> That language is unchanged from last year's report.</w:t>
      </w:r>
    </w:p>
    <w:p w:rsidR="00B93CCD" w:rsidRPr="00221676" w:rsidRDefault="00B93CCD" w:rsidP="00B93CCD">
      <w:pPr>
        <w:rPr>
          <w:sz w:val="16"/>
        </w:rPr>
      </w:pPr>
      <w:r w:rsidRPr="00221676">
        <w:rPr>
          <w:sz w:val="16"/>
        </w:rPr>
        <w:t xml:space="preserve">And thirdly, State said </w:t>
      </w:r>
      <w:r w:rsidRPr="00205DD4">
        <w:rPr>
          <w:rStyle w:val="StyleBoldUnderline"/>
          <w:highlight w:val="green"/>
        </w:rPr>
        <w:t>Cuba has deficiencies in</w:t>
      </w:r>
      <w:r w:rsidRPr="00877728">
        <w:rPr>
          <w:rStyle w:val="StyleBoldUnderline"/>
        </w:rPr>
        <w:t xml:space="preserve"> the area of anti-money laundering and </w:t>
      </w:r>
      <w:r w:rsidRPr="00205DD4">
        <w:rPr>
          <w:rStyle w:val="StyleBoldUnderline"/>
          <w:highlight w:val="green"/>
        </w:rPr>
        <w:t>combating</w:t>
      </w:r>
      <w:r w:rsidRPr="00877728">
        <w:rPr>
          <w:rStyle w:val="StyleBoldUnderline"/>
        </w:rPr>
        <w:t xml:space="preserve"> the </w:t>
      </w:r>
      <w:r w:rsidRPr="00205DD4">
        <w:rPr>
          <w:rStyle w:val="StyleBoldUnderline"/>
          <w:highlight w:val="green"/>
        </w:rPr>
        <w:t>financing of terrorism</w:t>
      </w:r>
      <w:r w:rsidRPr="00221676">
        <w:rPr>
          <w:sz w:val="16"/>
        </w:rPr>
        <w:t>, just as it did in last year’s report. This year, however, State also noted that Cuba has become a member of the Financial Action Task Force of South America, which requires Havana to adopt anti-money laundering recommendations.</w:t>
      </w:r>
    </w:p>
    <w:p w:rsidR="00B93CCD" w:rsidRPr="00221676" w:rsidRDefault="00B93CCD" w:rsidP="00B93CCD">
      <w:pPr>
        <w:rPr>
          <w:sz w:val="16"/>
        </w:rPr>
      </w:pPr>
      <w:r w:rsidRPr="00221676">
        <w:rPr>
          <w:sz w:val="16"/>
        </w:rPr>
        <w:t>But still, this improvement and the hosting of peace talks between FARC and Colombia were not enough to remove Cuba from the list.</w:t>
      </w:r>
    </w:p>
    <w:p w:rsidR="00B93CCD" w:rsidRPr="00E51505" w:rsidRDefault="00B93CCD" w:rsidP="00B93CCD">
      <w:pPr>
        <w:pStyle w:val="Heading4"/>
      </w:pPr>
      <w:r>
        <w:t>Lifting the embargo is appeasement – emboldens adversaries and turns case</w:t>
      </w:r>
    </w:p>
    <w:p w:rsidR="00B93CCD" w:rsidRDefault="00B93CCD" w:rsidP="00B93CCD">
      <w:r w:rsidRPr="00E51505">
        <w:rPr>
          <w:rStyle w:val="StyleStyleBold12pt"/>
        </w:rPr>
        <w:t>Brookes ‘9</w:t>
      </w:r>
      <w:r>
        <w:t xml:space="preserve"> – Peter, Heritage Foundation senior fellow and a former deputy assistant secretary of defense, “KEEP THE EMBARGO, O”, April 15, </w:t>
      </w:r>
      <w:hyperlink r:id="rId11" w:history="1">
        <w:r w:rsidRPr="008107C1">
          <w:rPr>
            <w:rStyle w:val="Hyperlink"/>
          </w:rPr>
          <w:t>http://nypost.com/2009/04/15/keep-the-embargo-o/</w:t>
        </w:r>
      </w:hyperlink>
    </w:p>
    <w:p w:rsidR="00B93CCD" w:rsidRPr="0078430A" w:rsidRDefault="00B93CCD" w:rsidP="00B93CCD"/>
    <w:p w:rsidR="00B93CCD" w:rsidRDefault="00B93CCD" w:rsidP="00B93CCD">
      <w:r>
        <w:t>IN another outreach to roguish regimes, the Obama administration on Monday announced the easing of some restrictions on Cuba.</w:t>
      </w:r>
    </w:p>
    <w:p w:rsidR="00B93CCD" w:rsidRDefault="00B93CCD" w:rsidP="00B93CCD">
      <w:r w:rsidRPr="00514CE7">
        <w:rPr>
          <w:rStyle w:val="StyleBoldUnderline"/>
        </w:rPr>
        <w:t>Team Bam hopes</w:t>
      </w:r>
      <w:r>
        <w:t xml:space="preserve"> that </w:t>
      </w:r>
      <w:r w:rsidRPr="00514CE7">
        <w:rPr>
          <w:rStyle w:val="StyleBoldUnderline"/>
        </w:rPr>
        <w:t>a new face</w:t>
      </w:r>
      <w:r>
        <w:t xml:space="preserve"> in the White House </w:t>
      </w:r>
      <w:r w:rsidRPr="00514CE7">
        <w:rPr>
          <w:rStyle w:val="StyleBoldUnderline"/>
        </w:rPr>
        <w:t>will heal old wounds</w:t>
      </w:r>
      <w:r>
        <w:t xml:space="preserve">. </w:t>
      </w:r>
      <w:proofErr w:type="gramStart"/>
      <w:r w:rsidRPr="00514CE7">
        <w:rPr>
          <w:rStyle w:val="Emphasis"/>
        </w:rPr>
        <w:t>Fat chance</w:t>
      </w:r>
      <w:r>
        <w:t>.</w:t>
      </w:r>
      <w:proofErr w:type="gramEnd"/>
    </w:p>
    <w:p w:rsidR="00B93CCD" w:rsidRDefault="00B93CCD" w:rsidP="00B93CCD">
      <w:r>
        <w:t xml:space="preserve">Sure, it’s fine to allow separated families to see each other more than once every three years — even though </w:t>
      </w:r>
      <w:proofErr w:type="spellStart"/>
      <w:r>
        <w:t>Cubanos</w:t>
      </w:r>
      <w:proofErr w:type="spellEnd"/>
      <w:r>
        <w:t xml:space="preserve"> aren’t allowed to visit America.</w:t>
      </w:r>
    </w:p>
    <w:p w:rsidR="00B93CCD" w:rsidRDefault="00B93CCD" w:rsidP="00B93CCD">
      <w:r>
        <w:t>And permitting gifts to Cuban relatives could ease unnecessary poverty — even though the regime will siphon off an estimated 20 percent of the money sent there.</w:t>
      </w:r>
    </w:p>
    <w:p w:rsidR="00B93CCD" w:rsidRDefault="00B93CCD" w:rsidP="00B93CCD">
      <w:r>
        <w:t xml:space="preserve">In the end, though, </w:t>
      </w:r>
      <w:r w:rsidRPr="00514CE7">
        <w:rPr>
          <w:rStyle w:val="StyleBoldUnderline"/>
        </w:rPr>
        <w:t>it’s still</w:t>
      </w:r>
      <w:r>
        <w:t xml:space="preserve"> Fidel </w:t>
      </w:r>
      <w:r w:rsidRPr="00514CE7">
        <w:rPr>
          <w:rStyle w:val="StyleBoldUnderline"/>
        </w:rPr>
        <w:t>Castro</w:t>
      </w:r>
      <w:r>
        <w:t xml:space="preserve"> and his brother Raul </w:t>
      </w:r>
      <w:r w:rsidRPr="00514CE7">
        <w:rPr>
          <w:rStyle w:val="StyleBoldUnderline"/>
        </w:rPr>
        <w:t>who’ll decide whether there’ll be a thaw in ties</w:t>
      </w:r>
      <w:r>
        <w:t xml:space="preserve"> with the United States — </w:t>
      </w:r>
      <w:r w:rsidRPr="00514CE7">
        <w:rPr>
          <w:rStyle w:val="StyleBoldUnderline"/>
        </w:rPr>
        <w:t>or not</w:t>
      </w:r>
      <w:r>
        <w:t>.</w:t>
      </w:r>
    </w:p>
    <w:p w:rsidR="00B93CCD" w:rsidRDefault="00B93CCD" w:rsidP="00B93CCD">
      <w:r>
        <w:t>And in usual Castro-style, Fidel himself stood defiant in response to the White House proclamation, barely recognizing the US policy shift.</w:t>
      </w:r>
    </w:p>
    <w:p w:rsidR="00B93CCD" w:rsidRDefault="00B93CCD" w:rsidP="00B93CCD">
      <w:r>
        <w:t xml:space="preserve">Instead, and predictably, </w:t>
      </w:r>
      <w:r w:rsidRPr="00514CE7">
        <w:rPr>
          <w:rStyle w:val="StyleBoldUnderline"/>
        </w:rPr>
        <w:t>Fidel demanded an end to</w:t>
      </w:r>
      <w:r>
        <w:t xml:space="preserve"> el </w:t>
      </w:r>
      <w:proofErr w:type="spellStart"/>
      <w:r>
        <w:t>bloqueo</w:t>
      </w:r>
      <w:proofErr w:type="spellEnd"/>
      <w:r>
        <w:t xml:space="preserve"> (</w:t>
      </w:r>
      <w:r w:rsidRPr="00514CE7">
        <w:rPr>
          <w:rStyle w:val="StyleBoldUnderline"/>
        </w:rPr>
        <w:t>the blockade</w:t>
      </w:r>
      <w:r>
        <w:t xml:space="preserve">) — </w:t>
      </w:r>
      <w:r w:rsidRPr="00514CE7">
        <w:rPr>
          <w:rStyle w:val="StyleBoldUnderline"/>
        </w:rPr>
        <w:t>without any promises of change</w:t>
      </w:r>
      <w:r>
        <w:t xml:space="preserve"> for the people who labor under the regime’s </w:t>
      </w:r>
      <w:proofErr w:type="spellStart"/>
      <w:r>
        <w:t>hard-line</w:t>
      </w:r>
      <w:proofErr w:type="spellEnd"/>
      <w:r>
        <w:t xml:space="preserve"> policies.</w:t>
      </w:r>
    </w:p>
    <w:p w:rsidR="00B93CCD" w:rsidRPr="00514CE7" w:rsidRDefault="00B93CCD" w:rsidP="00B93CCD">
      <w:pPr>
        <w:rPr>
          <w:rStyle w:val="StyleBoldUnderline"/>
        </w:rPr>
      </w:pPr>
      <w:proofErr w:type="gramStart"/>
      <w:r w:rsidRPr="00514CE7">
        <w:rPr>
          <w:rStyle w:val="StyleBoldUnderline"/>
        </w:rPr>
        <w:t>So much for the theory that if we’re nice to them, they’ll be nice to us.</w:t>
      </w:r>
      <w:proofErr w:type="gramEnd"/>
    </w:p>
    <w:p w:rsidR="00B93CCD" w:rsidRDefault="00B93CCD" w:rsidP="00B93CCD">
      <w:r>
        <w:t>Many are concerned that the lack of love from Havana will lead Washington to make even more unilateral concessions to create an opening with Fidel and the gang.</w:t>
      </w:r>
    </w:p>
    <w:p w:rsidR="00B93CCD" w:rsidRDefault="00B93CCD" w:rsidP="00B93CCD">
      <w:r>
        <w:t xml:space="preserve">Of course, </w:t>
      </w:r>
      <w:r w:rsidRPr="00205DD4">
        <w:rPr>
          <w:rStyle w:val="StyleBoldUnderline"/>
          <w:highlight w:val="green"/>
        </w:rPr>
        <w:t>the big empanada is the</w:t>
      </w:r>
      <w:r>
        <w:t xml:space="preserve"> US economic </w:t>
      </w:r>
      <w:r w:rsidRPr="00205DD4">
        <w:rPr>
          <w:rStyle w:val="StyleBoldUnderline"/>
          <w:highlight w:val="green"/>
        </w:rPr>
        <w:t>embargo</w:t>
      </w:r>
      <w:r>
        <w:t xml:space="preserve"> against Cuba, in place since 1962, which undoubtedly is the thing Havana most wants done away with — without any concessions on Cuba’s part, of course.</w:t>
      </w:r>
    </w:p>
    <w:p w:rsidR="00B93CCD" w:rsidRDefault="00B93CCD" w:rsidP="00B93CCD">
      <w:r w:rsidRPr="00205DD4">
        <w:rPr>
          <w:rStyle w:val="StyleBoldUnderline"/>
          <w:highlight w:val="green"/>
        </w:rPr>
        <w:t>Lifting the embargo won’t normalize relations, but</w:t>
      </w:r>
      <w:r w:rsidRPr="00E301FA">
        <w:rPr>
          <w:rStyle w:val="StyleBoldUnderline"/>
        </w:rPr>
        <w:t xml:space="preserve"> instead </w:t>
      </w:r>
      <w:r w:rsidRPr="00205DD4">
        <w:rPr>
          <w:rStyle w:val="Emphasis"/>
          <w:highlight w:val="green"/>
        </w:rPr>
        <w:t>legitimize</w:t>
      </w:r>
      <w:r>
        <w:t xml:space="preserve"> — </w:t>
      </w:r>
      <w:r w:rsidRPr="00205DD4">
        <w:rPr>
          <w:rStyle w:val="Emphasis"/>
          <w:highlight w:val="green"/>
        </w:rPr>
        <w:t>and wave the white flag</w:t>
      </w:r>
      <w:r>
        <w:t xml:space="preserve"> to — Fidel’s 50-year fight against the </w:t>
      </w:r>
      <w:proofErr w:type="spellStart"/>
      <w:r>
        <w:t>Yanquis</w:t>
      </w:r>
      <w:proofErr w:type="spellEnd"/>
      <w:r>
        <w:t xml:space="preserve">, </w:t>
      </w:r>
      <w:r w:rsidRPr="00205DD4">
        <w:rPr>
          <w:rStyle w:val="StyleBoldUnderline"/>
          <w:highlight w:val="green"/>
        </w:rPr>
        <w:t>further lionizing the dictator</w:t>
      </w:r>
      <w:r>
        <w:t xml:space="preserve"> and encouraging the Latin American Left.</w:t>
      </w:r>
    </w:p>
    <w:p w:rsidR="00B93CCD" w:rsidRDefault="00B93CCD" w:rsidP="00B93CCD">
      <w:r>
        <w:t>Because the economy is nationalized, trade will pour plenty of cash into the Cuban national coffers — allowing Havana to suppress dissent at home and bolster its communist agenda abroad.</w:t>
      </w:r>
    </w:p>
    <w:p w:rsidR="00B93CCD" w:rsidRPr="00E301FA" w:rsidRDefault="00B93CCD" w:rsidP="00B93CCD">
      <w:pPr>
        <w:rPr>
          <w:rStyle w:val="StyleBoldUnderline"/>
        </w:rPr>
      </w:pPr>
      <w:r>
        <w:t xml:space="preserve">The last thing we should do is to fill the pockets of a regime that’ll use those profits to keep a jackboot on the neck of the Cuban people. </w:t>
      </w:r>
      <w:r w:rsidRPr="00205DD4">
        <w:rPr>
          <w:rStyle w:val="StyleBoldUnderline"/>
          <w:highlight w:val="green"/>
        </w:rPr>
        <w:t>The political and human-rights situation</w:t>
      </w:r>
      <w:r w:rsidRPr="00E301FA">
        <w:rPr>
          <w:rStyle w:val="StyleBoldUnderline"/>
        </w:rPr>
        <w:t xml:space="preserve"> in Cuba </w:t>
      </w:r>
      <w:r w:rsidRPr="00205DD4">
        <w:rPr>
          <w:rStyle w:val="StyleBoldUnderline"/>
          <w:highlight w:val="green"/>
        </w:rPr>
        <w:t>is grim enough</w:t>
      </w:r>
      <w:r w:rsidRPr="00E301FA">
        <w:rPr>
          <w:rStyle w:val="StyleBoldUnderline"/>
        </w:rPr>
        <w:t xml:space="preserve"> already.</w:t>
      </w:r>
    </w:p>
    <w:p w:rsidR="00B93CCD" w:rsidRDefault="00B93CCD" w:rsidP="00B93CCD">
      <w:r>
        <w:t>The police state controls the lives of 11 million Cubans in what has become an island prison. The people enjoy none of the basic civil liberties — no freedom of speech, press, assembly or association.</w:t>
      </w:r>
    </w:p>
    <w:p w:rsidR="00B93CCD" w:rsidRDefault="00B93CCD" w:rsidP="00B93CCD">
      <w:r>
        <w:t>Security types monitor foreign journalists, restrict Internet access and foreign news and censor the domestic media. The regime holds more than 200 political dissidents in jails that rats won’t live in.</w:t>
      </w:r>
    </w:p>
    <w:p w:rsidR="00B93CCD" w:rsidRDefault="00B93CCD" w:rsidP="00B93CCD">
      <w:r w:rsidRPr="00205DD4">
        <w:rPr>
          <w:rStyle w:val="StyleBoldUnderline"/>
          <w:highlight w:val="green"/>
        </w:rPr>
        <w:t>We</w:t>
      </w:r>
      <w:r>
        <w:t xml:space="preserve"> also </w:t>
      </w:r>
      <w:r w:rsidRPr="00205DD4">
        <w:rPr>
          <w:rStyle w:val="StyleBoldUnderline"/>
          <w:highlight w:val="green"/>
        </w:rPr>
        <w:t>don’t need a pumped-up Cuba that could become a</w:t>
      </w:r>
      <w:r>
        <w:t xml:space="preserve"> serious </w:t>
      </w:r>
      <w:r w:rsidRPr="00205DD4">
        <w:rPr>
          <w:rStyle w:val="StyleBoldUnderline"/>
          <w:highlight w:val="green"/>
        </w:rPr>
        <w:t xml:space="preserve">menace to </w:t>
      </w:r>
      <w:r w:rsidRPr="00205DD4">
        <w:rPr>
          <w:rStyle w:val="Emphasis"/>
          <w:highlight w:val="green"/>
        </w:rPr>
        <w:t>US interests in Latin America</w:t>
      </w:r>
      <w:r>
        <w:t>, the Caribbean — or beyond. (The likes of China, Russia and Iran might also look to partner with a revitalized Cuba.)</w:t>
      </w:r>
    </w:p>
    <w:p w:rsidR="00B93CCD" w:rsidRDefault="00B93CCD" w:rsidP="00B93CCD">
      <w:r>
        <w:t>With an influx of resources, the Cuban regime would surely team up with the rulers of nations like Venezuela, Nicaragua and Bolivia to advance socialism and anti-Americanism in the Western Hemisphere.</w:t>
      </w:r>
    </w:p>
    <w:p w:rsidR="00B93CCD" w:rsidRDefault="00B93CCD" w:rsidP="00B93CCD">
      <w:r>
        <w:t xml:space="preserve">The embargo has stifled Havana’s ambitions ever since the </w:t>
      </w:r>
      <w:proofErr w:type="spellStart"/>
      <w:r>
        <w:t>Castros</w:t>
      </w:r>
      <w:proofErr w:type="spellEnd"/>
      <w:r>
        <w:t xml:space="preserve"> lost their Soviet sponsorship in the early 1990s. Anyone noticed the lack of trouble Cuba has caused internationally since then? Contrast that with the 1980s some time.</w:t>
      </w:r>
    </w:p>
    <w:p w:rsidR="00B93CCD" w:rsidRDefault="00B93CCD" w:rsidP="00B93CCD">
      <w:r>
        <w:t>Regrettably, 110 years after independence from Spain (courtesy of Uncle Sam), Cuba still isn’t free. Instead of utopia, it has become a dystopia at the hands of the Castro brothers.</w:t>
      </w:r>
    </w:p>
    <w:p w:rsidR="00B93CCD" w:rsidRDefault="00B93CCD" w:rsidP="00B93CCD">
      <w:r w:rsidRPr="00205DD4">
        <w:rPr>
          <w:rStyle w:val="Emphasis"/>
          <w:highlight w:val="green"/>
        </w:rPr>
        <w:t>The US embargo remains a matter of principle</w:t>
      </w:r>
      <w:r w:rsidRPr="004B2D42">
        <w:rPr>
          <w:rStyle w:val="StyleBoldUnderline"/>
        </w:rPr>
        <w:t xml:space="preserve"> — and an appropriate response to Cuba’s brutal repression of its people. </w:t>
      </w:r>
      <w:r w:rsidRPr="00205DD4">
        <w:rPr>
          <w:rStyle w:val="StyleBoldUnderline"/>
          <w:highlight w:val="green"/>
        </w:rPr>
        <w:t>Giving in to evil only begets more of it</w:t>
      </w:r>
      <w:r w:rsidRPr="004B2D42">
        <w:rPr>
          <w:rStyle w:val="StyleBoldUnderline"/>
        </w:rPr>
        <w:t>.</w:t>
      </w:r>
      <w:r>
        <w:t xml:space="preserve"> Haven’t we learned that yet?</w:t>
      </w:r>
    </w:p>
    <w:p w:rsidR="00B93CCD" w:rsidRPr="00C412D7" w:rsidRDefault="00B93CCD" w:rsidP="00B93CCD">
      <w:r>
        <w:t xml:space="preserve">Until we see progress in </w:t>
      </w:r>
      <w:proofErr w:type="spellStart"/>
      <w:r>
        <w:t>loosing</w:t>
      </w:r>
      <w:proofErr w:type="spellEnd"/>
      <w:r>
        <w:t xml:space="preserve"> the Cuban people from the yoke of the communist regime, we should hold firm onto the leverage the embargo provides.</w:t>
      </w:r>
    </w:p>
    <w:p w:rsidR="00B93CCD" w:rsidRPr="0040674C" w:rsidRDefault="00B93CCD" w:rsidP="00B93CCD">
      <w:pPr>
        <w:pStyle w:val="Heading4"/>
        <w:rPr>
          <w:u w:val="single"/>
        </w:rPr>
      </w:pPr>
      <w:r>
        <w:t xml:space="preserve">Appeasement kills credibility – shows other countries the US is </w:t>
      </w:r>
      <w:r>
        <w:rPr>
          <w:u w:val="single"/>
        </w:rPr>
        <w:t>weak</w:t>
      </w:r>
    </w:p>
    <w:p w:rsidR="00B93CCD" w:rsidRDefault="00B93CCD" w:rsidP="00B93CCD">
      <w:proofErr w:type="spellStart"/>
      <w:r w:rsidRPr="00180AA6">
        <w:rPr>
          <w:rStyle w:val="StyleStyleBold12pt"/>
        </w:rPr>
        <w:t>Weissberg</w:t>
      </w:r>
      <w:proofErr w:type="spellEnd"/>
      <w:r w:rsidRPr="00180AA6">
        <w:rPr>
          <w:rStyle w:val="StyleStyleBold12pt"/>
        </w:rPr>
        <w:t xml:space="preserve"> ’10</w:t>
      </w:r>
      <w:r>
        <w:t xml:space="preserve"> – Robert, Professor of Political Science-Emeritus, University of Illinois-Urbana, “President Obama's Compulsive Appeasement Disorder”, 9/27, http://www.americanthinker.com/2010/08/president_obamas_compulsive_ap.html</w:t>
      </w:r>
    </w:p>
    <w:p w:rsidR="00B93CCD" w:rsidRDefault="00B93CCD" w:rsidP="00B93CCD"/>
    <w:p w:rsidR="00B93CCD" w:rsidRPr="00221676" w:rsidRDefault="00B93CCD" w:rsidP="00B93CCD">
      <w:pPr>
        <w:rPr>
          <w:sz w:val="16"/>
        </w:rPr>
      </w:pPr>
      <w:r w:rsidRPr="00221676">
        <w:rPr>
          <w:sz w:val="16"/>
        </w:rPr>
        <w:t xml:space="preserve">There's a simple explanation: </w:t>
      </w:r>
      <w:r w:rsidRPr="00205DD4">
        <w:rPr>
          <w:rStyle w:val="StyleBoldUnderline"/>
          <w:highlight w:val="green"/>
        </w:rPr>
        <w:t>we are no longer feared</w:t>
      </w:r>
      <w:r w:rsidRPr="00221676">
        <w:rPr>
          <w:sz w:val="16"/>
        </w:rPr>
        <w:t xml:space="preserve">. </w:t>
      </w:r>
      <w:r w:rsidRPr="00D770E9">
        <w:rPr>
          <w:rStyle w:val="StyleBoldUnderline"/>
        </w:rPr>
        <w:t>Superpowers</w:t>
      </w:r>
      <w:r w:rsidRPr="00221676">
        <w:rPr>
          <w:sz w:val="16"/>
        </w:rPr>
        <w:t xml:space="preserve"> of yesteryear, going back to the Greeks and Romans, </w:t>
      </w:r>
      <w:r w:rsidRPr="00D770E9">
        <w:rPr>
          <w:rStyle w:val="StyleBoldUnderline"/>
        </w:rPr>
        <w:t>were feared for a reason</w:t>
      </w:r>
      <w:r w:rsidRPr="00221676">
        <w:rPr>
          <w:sz w:val="16"/>
        </w:rPr>
        <w:t xml:space="preserve"> -- </w:t>
      </w:r>
      <w:r w:rsidRPr="00D770E9">
        <w:rPr>
          <w:rStyle w:val="StyleBoldUnderline"/>
        </w:rPr>
        <w:t>they leveled a city to make an example</w:t>
      </w:r>
      <w:r w:rsidRPr="00221676">
        <w:rPr>
          <w:sz w:val="16"/>
        </w:rPr>
        <w:t xml:space="preserve">. Today, by contrast, </w:t>
      </w:r>
      <w:r w:rsidRPr="00205DD4">
        <w:rPr>
          <w:rStyle w:val="StyleBoldUnderline"/>
          <w:highlight w:val="green"/>
        </w:rPr>
        <w:t>Uncle Sam relies on</w:t>
      </w:r>
      <w:r w:rsidRPr="00221676">
        <w:rPr>
          <w:sz w:val="16"/>
        </w:rPr>
        <w:t xml:space="preserve"> cajoling, bribery (think North Korea), entreating puny leaders of inchoate states (special envoys to the PLO's Mahmoud Abbas) and otherwise </w:t>
      </w:r>
      <w:r w:rsidRPr="00205DD4">
        <w:rPr>
          <w:rStyle w:val="Emphasis"/>
          <w:highlight w:val="green"/>
        </w:rPr>
        <w:t>playing weak hands</w:t>
      </w:r>
      <w:r w:rsidRPr="00221676">
        <w:rPr>
          <w:sz w:val="16"/>
        </w:rPr>
        <w:t xml:space="preserve">. We have gone from resolve to U.N. resolution. We've forgotten Machiavelli's sage advice: since love and fear can hardly exist together, if we must choose between them, </w:t>
      </w:r>
      <w:r w:rsidRPr="00205DD4">
        <w:rPr>
          <w:rStyle w:val="StyleBoldUnderline"/>
          <w:highlight w:val="green"/>
        </w:rPr>
        <w:t>it is</w:t>
      </w:r>
      <w:r w:rsidRPr="00D770E9">
        <w:rPr>
          <w:rStyle w:val="StyleBoldUnderline"/>
        </w:rPr>
        <w:t xml:space="preserve"> far </w:t>
      </w:r>
      <w:r w:rsidRPr="00205DD4">
        <w:rPr>
          <w:rStyle w:val="StyleBoldUnderline"/>
          <w:highlight w:val="green"/>
        </w:rPr>
        <w:t>safer to be feared than loved</w:t>
      </w:r>
      <w:r w:rsidRPr="00221676">
        <w:rPr>
          <w:sz w:val="16"/>
        </w:rPr>
        <w:t>.</w:t>
      </w:r>
    </w:p>
    <w:p w:rsidR="00B93CCD" w:rsidRDefault="00B93CCD" w:rsidP="00B93CCD">
      <w:pPr>
        <w:rPr>
          <w:sz w:val="16"/>
        </w:rPr>
      </w:pPr>
      <w:r w:rsidRPr="00221676">
        <w:rPr>
          <w:sz w:val="16"/>
        </w:rPr>
        <w:t xml:space="preserve">Being feared does not require bombing Iran into the Stone Age, though that would certainly terrify North Korea and even slow down the Somali pirates. </w:t>
      </w:r>
      <w:r w:rsidRPr="00205DD4">
        <w:rPr>
          <w:rStyle w:val="StyleBoldUnderline"/>
          <w:highlight w:val="green"/>
        </w:rPr>
        <w:t>Being feared is when your enemy believes</w:t>
      </w:r>
      <w:r w:rsidRPr="00D770E9">
        <w:rPr>
          <w:rStyle w:val="StyleBoldUnderline"/>
        </w:rPr>
        <w:t xml:space="preserve"> that </w:t>
      </w:r>
      <w:r w:rsidRPr="00205DD4">
        <w:rPr>
          <w:rStyle w:val="StyleBoldUnderline"/>
          <w:highlight w:val="green"/>
        </w:rPr>
        <w:t>you are willing to use</w:t>
      </w:r>
      <w:r w:rsidRPr="00D770E9">
        <w:rPr>
          <w:rStyle w:val="StyleBoldUnderline"/>
        </w:rPr>
        <w:t xml:space="preserve"> overwhelming, </w:t>
      </w:r>
      <w:r w:rsidRPr="00205DD4">
        <w:rPr>
          <w:rStyle w:val="StyleBoldUnderline"/>
          <w:highlight w:val="green"/>
        </w:rPr>
        <w:t>deadly force</w:t>
      </w:r>
      <w:r w:rsidRPr="00D770E9">
        <w:rPr>
          <w:rStyle w:val="StyleBoldUnderline"/>
        </w:rPr>
        <w:t xml:space="preserve">, and this need not require nuking anybody. </w:t>
      </w:r>
      <w:r w:rsidRPr="00205DD4">
        <w:rPr>
          <w:rStyle w:val="Emphasis"/>
          <w:highlight w:val="green"/>
        </w:rPr>
        <w:t>The trick is creating a credible, threatening persona</w:t>
      </w:r>
      <w:r w:rsidRPr="00D770E9">
        <w:rPr>
          <w:rStyle w:val="StyleBoldUnderline"/>
        </w:rPr>
        <w:t xml:space="preserve"> </w:t>
      </w:r>
      <w:r w:rsidRPr="00221676">
        <w:rPr>
          <w:sz w:val="16"/>
        </w:rPr>
        <w:t xml:space="preserve">-- </w:t>
      </w:r>
      <w:r w:rsidRPr="00205DD4">
        <w:rPr>
          <w:rStyle w:val="StyleBoldUnderline"/>
          <w:highlight w:val="green"/>
        </w:rPr>
        <w:t>convincing your enemy</w:t>
      </w:r>
      <w:r w:rsidRPr="00D770E9">
        <w:rPr>
          <w:rStyle w:val="StyleBoldUnderline"/>
        </w:rPr>
        <w:t xml:space="preserve"> </w:t>
      </w:r>
      <w:r w:rsidRPr="00221676">
        <w:rPr>
          <w:sz w:val="16"/>
        </w:rPr>
        <w:t xml:space="preserve">that while you may speak softly, </w:t>
      </w:r>
      <w:r w:rsidRPr="00205DD4">
        <w:rPr>
          <w:rStyle w:val="StyleBoldUnderline"/>
          <w:highlight w:val="green"/>
        </w:rPr>
        <w:t>you</w:t>
      </w:r>
      <w:r w:rsidRPr="00221676">
        <w:rPr>
          <w:sz w:val="16"/>
        </w:rPr>
        <w:t xml:space="preserve"> also </w:t>
      </w:r>
      <w:r w:rsidRPr="00205DD4">
        <w:rPr>
          <w:rStyle w:val="StyleBoldUnderline"/>
          <w:highlight w:val="green"/>
        </w:rPr>
        <w:t>carry</w:t>
      </w:r>
      <w:r w:rsidRPr="00D770E9">
        <w:rPr>
          <w:rStyle w:val="StyleBoldUnderline"/>
        </w:rPr>
        <w:t xml:space="preserve"> </w:t>
      </w:r>
      <w:r w:rsidRPr="00205DD4">
        <w:rPr>
          <w:rStyle w:val="StyleBoldUnderline"/>
          <w:highlight w:val="green"/>
        </w:rPr>
        <w:t>a big stick and are willing to use it</w:t>
      </w:r>
      <w:r w:rsidRPr="00221676">
        <w:rPr>
          <w:sz w:val="16"/>
        </w:rPr>
        <w:t>. Israel long ago learned this lesson, regardless of world outrage.</w:t>
      </w:r>
    </w:p>
    <w:p w:rsidR="00B93CCD" w:rsidRDefault="00B93CCD" w:rsidP="00B93CCD">
      <w:pPr>
        <w:pStyle w:val="Heading4"/>
      </w:pPr>
      <w:r>
        <w:rPr>
          <w:bdr w:val="none" w:sz="0" w:space="0" w:color="auto" w:frame="1"/>
        </w:rPr>
        <w:t>Obama’s credibility is uniquely key to solve conflict – prevents Indo-Pak war</w:t>
      </w:r>
    </w:p>
    <w:p w:rsidR="00B93CCD" w:rsidRDefault="00B93CCD" w:rsidP="00B93CCD">
      <w:proofErr w:type="spellStart"/>
      <w:r>
        <w:rPr>
          <w:rStyle w:val="StyleStyleBold12pt"/>
        </w:rPr>
        <w:t>Coes</w:t>
      </w:r>
      <w:proofErr w:type="spellEnd"/>
      <w:r>
        <w:rPr>
          <w:rStyle w:val="StyleStyleBold12pt"/>
        </w:rPr>
        <w:t xml:space="preserve"> ’11</w:t>
      </w:r>
      <w:r>
        <w:rPr>
          <w:rStyle w:val="StyleStyleBold12pt"/>
          <w:b w:val="0"/>
          <w:u w:val="none"/>
        </w:rPr>
        <w:t xml:space="preserve"> </w:t>
      </w:r>
      <w:r w:rsidRPr="00955B64">
        <w:t>– Ben, former speechwriter in the George H.W. Bush administration, managed Mitt Romney’s successful campaign for Massachusetts Governor in 2002, “The disease of a weak president”, 9/30, http://dailycaller.com/2011/09/30/the-disease-of-a-weak-president/</w:t>
      </w:r>
    </w:p>
    <w:p w:rsidR="00B93CCD" w:rsidRPr="00955B64" w:rsidRDefault="00B93CCD" w:rsidP="00B93CCD"/>
    <w:p w:rsidR="00B93CCD" w:rsidRPr="00221676" w:rsidRDefault="00B93CCD" w:rsidP="00B93CCD">
      <w:pPr>
        <w:rPr>
          <w:sz w:val="16"/>
        </w:rPr>
      </w:pPr>
      <w:r w:rsidRPr="00221676">
        <w:rPr>
          <w:sz w:val="16"/>
        </w:rPr>
        <w:t>The attention of the world has been riveted to Israel, Palestine and Iran in light of the Palestinians’ decision to seek U.N. recognition and Ahmadinejad’s visit to New York City to once again rub America’s nose in his war-mongering, Holocaust denials and 9/11 conspiracy theories.</w:t>
      </w:r>
    </w:p>
    <w:p w:rsidR="00B93CCD" w:rsidRPr="00221676" w:rsidRDefault="00B93CCD" w:rsidP="00B93CCD">
      <w:pPr>
        <w:rPr>
          <w:sz w:val="16"/>
        </w:rPr>
      </w:pPr>
      <w:r w:rsidRPr="00221676">
        <w:rPr>
          <w:sz w:val="16"/>
        </w:rPr>
        <w:t xml:space="preserve">Unfortunately, </w:t>
      </w:r>
      <w:r w:rsidRPr="004F49D6">
        <w:rPr>
          <w:rStyle w:val="StyleBoldUnderline"/>
        </w:rPr>
        <w:t xml:space="preserve">President </w:t>
      </w:r>
      <w:r w:rsidRPr="00205DD4">
        <w:rPr>
          <w:rStyle w:val="StyleBoldUnderline"/>
          <w:highlight w:val="green"/>
        </w:rPr>
        <w:t>Obama’s weakness</w:t>
      </w:r>
      <w:r w:rsidRPr="004F49D6">
        <w:rPr>
          <w:rStyle w:val="StyleBoldUnderline"/>
        </w:rPr>
        <w:t xml:space="preserve"> in his response to Israel and Iran </w:t>
      </w:r>
      <w:r w:rsidRPr="00205DD4">
        <w:rPr>
          <w:rStyle w:val="StyleBoldUnderline"/>
          <w:highlight w:val="green"/>
        </w:rPr>
        <w:t>is a cause for real concern</w:t>
      </w:r>
      <w:r w:rsidRPr="00221676">
        <w:rPr>
          <w:sz w:val="16"/>
        </w:rPr>
        <w:t xml:space="preserve">, not only for our Israeli allies, but for other American allies as well. </w:t>
      </w:r>
      <w:r w:rsidRPr="00205DD4">
        <w:rPr>
          <w:rStyle w:val="Emphasis"/>
          <w:highlight w:val="green"/>
        </w:rPr>
        <w:t>A weak U.S. president emboldens our enemies</w:t>
      </w:r>
      <w:r w:rsidRPr="00221676">
        <w:rPr>
          <w:sz w:val="16"/>
        </w:rPr>
        <w:t xml:space="preserve">. </w:t>
      </w:r>
      <w:r w:rsidRPr="004F49D6">
        <w:rPr>
          <w:rStyle w:val="StyleBoldUnderline"/>
        </w:rPr>
        <w:t>A good example</w:t>
      </w:r>
      <w:r w:rsidRPr="00221676">
        <w:rPr>
          <w:sz w:val="16"/>
        </w:rPr>
        <w:t xml:space="preserve"> of this </w:t>
      </w:r>
      <w:r w:rsidRPr="004F49D6">
        <w:rPr>
          <w:rStyle w:val="StyleBoldUnderline"/>
        </w:rPr>
        <w:t>is</w:t>
      </w:r>
      <w:r w:rsidRPr="00221676">
        <w:rPr>
          <w:sz w:val="16"/>
        </w:rPr>
        <w:t xml:space="preserve"> what happened the last time we had a weak president, namely </w:t>
      </w:r>
      <w:r w:rsidRPr="004F49D6">
        <w:rPr>
          <w:rStyle w:val="StyleBoldUnderline"/>
        </w:rPr>
        <w:t>Jimmy Carter</w:t>
      </w:r>
      <w:r w:rsidRPr="00221676">
        <w:rPr>
          <w:sz w:val="16"/>
        </w:rPr>
        <w:t>.</w:t>
      </w:r>
    </w:p>
    <w:p w:rsidR="00B93CCD" w:rsidRPr="00221676" w:rsidRDefault="00B93CCD" w:rsidP="00B93CCD">
      <w:pPr>
        <w:rPr>
          <w:sz w:val="16"/>
        </w:rPr>
      </w:pPr>
      <w:r w:rsidRPr="00205DD4">
        <w:rPr>
          <w:rStyle w:val="StyleBoldUnderline"/>
          <w:highlight w:val="green"/>
        </w:rPr>
        <w:t>The disease</w:t>
      </w:r>
      <w:r w:rsidRPr="004F49D6">
        <w:rPr>
          <w:rStyle w:val="StyleBoldUnderline"/>
        </w:rPr>
        <w:t xml:space="preserve"> of a weak president</w:t>
      </w:r>
      <w:r w:rsidRPr="00221676">
        <w:rPr>
          <w:sz w:val="16"/>
        </w:rPr>
        <w:t xml:space="preserve"> usually </w:t>
      </w:r>
      <w:r w:rsidRPr="00205DD4">
        <w:rPr>
          <w:rStyle w:val="StyleBoldUnderline"/>
          <w:highlight w:val="green"/>
        </w:rPr>
        <w:t>begins with</w:t>
      </w:r>
      <w:r w:rsidRPr="00221676">
        <w:rPr>
          <w:sz w:val="16"/>
        </w:rPr>
        <w:t xml:space="preserve"> the Achilles’ heel all politicians are born with — </w:t>
      </w:r>
      <w:r w:rsidRPr="00205DD4">
        <w:rPr>
          <w:rStyle w:val="StyleBoldUnderline"/>
          <w:highlight w:val="green"/>
        </w:rPr>
        <w:t>the desire to be popular</w:t>
      </w:r>
      <w:r w:rsidRPr="00221676">
        <w:rPr>
          <w:sz w:val="16"/>
        </w:rPr>
        <w:t>. It leads to pandering to different audiences, people and countries and creates a sloppy, incoherent set of policies. Ironically, it ultimately results in that very politician losing the trust and respect of friends and foes alike.</w:t>
      </w:r>
    </w:p>
    <w:p w:rsidR="00B93CCD" w:rsidRPr="00221676" w:rsidRDefault="00B93CCD" w:rsidP="00B93CCD">
      <w:pPr>
        <w:rPr>
          <w:sz w:val="16"/>
        </w:rPr>
      </w:pPr>
      <w:r w:rsidRPr="00221676">
        <w:rPr>
          <w:sz w:val="16"/>
        </w:rPr>
        <w:t xml:space="preserve">In the case of Israel, those of us who are strong supporters can at least take comfort in the knowledge that Tel Aviv will do whatever is necessary to protect itself from potential threats from its unfriendly neighbors. While it would be preferable for the Israelis to be able to count on the United States, in both word and deed, the fact is right now they stand alone. Obama and his foreign policy team have undercut the Israelis in a multitude of ways. Despite this, I wouldn’t bet against the soldiers of Shin Bet, </w:t>
      </w:r>
      <w:proofErr w:type="spellStart"/>
      <w:r w:rsidRPr="00221676">
        <w:rPr>
          <w:sz w:val="16"/>
        </w:rPr>
        <w:t>Shayetet</w:t>
      </w:r>
      <w:proofErr w:type="spellEnd"/>
      <w:r w:rsidRPr="00221676">
        <w:rPr>
          <w:sz w:val="16"/>
        </w:rPr>
        <w:t xml:space="preserve"> 13 and the Israeli Defense Forces.</w:t>
      </w:r>
    </w:p>
    <w:p w:rsidR="00B93CCD" w:rsidRPr="00221676" w:rsidRDefault="00B93CCD" w:rsidP="00B93CCD">
      <w:pPr>
        <w:rPr>
          <w:sz w:val="16"/>
        </w:rPr>
      </w:pPr>
      <w:r w:rsidRPr="00221676">
        <w:rPr>
          <w:sz w:val="16"/>
        </w:rPr>
        <w:t xml:space="preserve">But </w:t>
      </w:r>
      <w:r w:rsidRPr="00C50C1E">
        <w:rPr>
          <w:rStyle w:val="StyleBoldUnderline"/>
        </w:rPr>
        <w:t>Obama’s weakness could</w:t>
      </w:r>
      <w:r w:rsidRPr="00221676">
        <w:rPr>
          <w:sz w:val="16"/>
        </w:rPr>
        <w:t xml:space="preserve"> — in other places — </w:t>
      </w:r>
      <w:r w:rsidRPr="00C50C1E">
        <w:rPr>
          <w:rStyle w:val="StyleBoldUnderline"/>
        </w:rPr>
        <w:t>have implications far, far worse than</w:t>
      </w:r>
      <w:r w:rsidRPr="00221676">
        <w:rPr>
          <w:sz w:val="16"/>
        </w:rPr>
        <w:t xml:space="preserve"> anything that might ultimately occur in </w:t>
      </w:r>
      <w:r w:rsidRPr="00C50C1E">
        <w:rPr>
          <w:rStyle w:val="StyleBoldUnderline"/>
        </w:rPr>
        <w:t>Israel</w:t>
      </w:r>
      <w:r w:rsidRPr="00221676">
        <w:rPr>
          <w:sz w:val="16"/>
        </w:rPr>
        <w:t xml:space="preserve">. </w:t>
      </w:r>
      <w:r w:rsidRPr="00205DD4">
        <w:rPr>
          <w:rStyle w:val="StyleBoldUnderline"/>
          <w:highlight w:val="green"/>
        </w:rPr>
        <w:t>The triangular</w:t>
      </w:r>
      <w:r w:rsidRPr="00221676">
        <w:rPr>
          <w:sz w:val="16"/>
        </w:rPr>
        <w:t xml:space="preserve"> plot of </w:t>
      </w:r>
      <w:r w:rsidRPr="00205DD4">
        <w:rPr>
          <w:rStyle w:val="StyleBoldUnderline"/>
          <w:highlight w:val="green"/>
        </w:rPr>
        <w:t>land that connects Pakistan, India and China is</w:t>
      </w:r>
      <w:r w:rsidRPr="00C50C1E">
        <w:rPr>
          <w:rStyle w:val="StyleBoldUnderline"/>
        </w:rPr>
        <w:t xml:space="preserve"> held together with much more fragility and is </w:t>
      </w:r>
      <w:r w:rsidRPr="00205DD4">
        <w:rPr>
          <w:rStyle w:val="StyleBoldUnderline"/>
          <w:highlight w:val="green"/>
        </w:rPr>
        <w:t>built upon</w:t>
      </w:r>
      <w:r w:rsidRPr="00C50C1E">
        <w:rPr>
          <w:rStyle w:val="StyleBoldUnderline"/>
        </w:rPr>
        <w:t xml:space="preserve"> a</w:t>
      </w:r>
      <w:r w:rsidRPr="00221676">
        <w:rPr>
          <w:sz w:val="16"/>
        </w:rPr>
        <w:t xml:space="preserve"> truly foreboding foundation of </w:t>
      </w:r>
      <w:r w:rsidRPr="00205DD4">
        <w:rPr>
          <w:rStyle w:val="StyleBoldUnderline"/>
          <w:highlight w:val="green"/>
        </w:rPr>
        <w:t>religious hatreds</w:t>
      </w:r>
      <w:r w:rsidRPr="00205DD4">
        <w:rPr>
          <w:sz w:val="16"/>
          <w:highlight w:val="green"/>
        </w:rPr>
        <w:t xml:space="preserve">, </w:t>
      </w:r>
      <w:r w:rsidRPr="00205DD4">
        <w:rPr>
          <w:rStyle w:val="StyleBoldUnderline"/>
          <w:highlight w:val="green"/>
        </w:rPr>
        <w:t>radicalism</w:t>
      </w:r>
      <w:r w:rsidRPr="00C50C1E">
        <w:rPr>
          <w:rStyle w:val="StyleBoldUnderline"/>
        </w:rPr>
        <w:t xml:space="preserve">, resource envy </w:t>
      </w:r>
      <w:r w:rsidRPr="00205DD4">
        <w:rPr>
          <w:rStyle w:val="StyleBoldUnderline"/>
          <w:highlight w:val="green"/>
        </w:rPr>
        <w:t>and nuclear weapons</w:t>
      </w:r>
      <w:r w:rsidRPr="00221676">
        <w:rPr>
          <w:sz w:val="16"/>
        </w:rPr>
        <w:t>.</w:t>
      </w:r>
    </w:p>
    <w:p w:rsidR="00B93CCD" w:rsidRDefault="00B93CCD" w:rsidP="00B93CCD">
      <w:r>
        <w:t>If you can only worry about preventing one foreign policy disaster, worry about this one.</w:t>
      </w:r>
    </w:p>
    <w:p w:rsidR="00B93CCD" w:rsidRDefault="00B93CCD" w:rsidP="00B93CCD">
      <w:r>
        <w:t>Here are a few unsettling facts to think about:</w:t>
      </w:r>
    </w:p>
    <w:p w:rsidR="00B93CCD" w:rsidRPr="00221676" w:rsidRDefault="00B93CCD" w:rsidP="00B93CCD">
      <w:pPr>
        <w:rPr>
          <w:sz w:val="16"/>
        </w:rPr>
      </w:pPr>
      <w:r w:rsidRPr="00221676">
        <w:rPr>
          <w:sz w:val="16"/>
        </w:rPr>
        <w:t xml:space="preserve">First, </w:t>
      </w:r>
      <w:r w:rsidRPr="00205DD4">
        <w:rPr>
          <w:rStyle w:val="StyleBoldUnderline"/>
          <w:highlight w:val="green"/>
        </w:rPr>
        <w:t>Pakistan and India have fought three wars</w:t>
      </w:r>
      <w:r w:rsidRPr="00221676">
        <w:rPr>
          <w:sz w:val="16"/>
        </w:rPr>
        <w:t xml:space="preserve"> since the British de-colonized and left the region in 1947. </w:t>
      </w:r>
      <w:r w:rsidRPr="00742346">
        <w:rPr>
          <w:rStyle w:val="StyleBoldUnderline"/>
        </w:rPr>
        <w:t>All three</w:t>
      </w:r>
      <w:r w:rsidRPr="00221676">
        <w:rPr>
          <w:sz w:val="16"/>
        </w:rPr>
        <w:t xml:space="preserve"> wars </w:t>
      </w:r>
      <w:r w:rsidRPr="00742346">
        <w:rPr>
          <w:rStyle w:val="StyleBoldUnderline"/>
        </w:rPr>
        <w:t xml:space="preserve">occurred </w:t>
      </w:r>
      <w:r w:rsidRPr="00205DD4">
        <w:rPr>
          <w:rStyle w:val="StyleBoldUnderline"/>
          <w:highlight w:val="green"/>
        </w:rPr>
        <w:t>before</w:t>
      </w:r>
      <w:r w:rsidRPr="00221676">
        <w:rPr>
          <w:sz w:val="16"/>
        </w:rPr>
        <w:t xml:space="preserve"> the two countries had </w:t>
      </w:r>
      <w:r w:rsidRPr="00205DD4">
        <w:rPr>
          <w:rStyle w:val="StyleBoldUnderline"/>
          <w:highlight w:val="green"/>
        </w:rPr>
        <w:t>nuclear weapons</w:t>
      </w:r>
      <w:r w:rsidRPr="00221676">
        <w:rPr>
          <w:sz w:val="16"/>
        </w:rPr>
        <w:t xml:space="preserve">. </w:t>
      </w:r>
      <w:r w:rsidRPr="00205DD4">
        <w:rPr>
          <w:rStyle w:val="StyleBoldUnderline"/>
          <w:highlight w:val="green"/>
        </w:rPr>
        <w:t>Both countries now possess hundreds</w:t>
      </w:r>
      <w:r w:rsidRPr="00221676">
        <w:rPr>
          <w:sz w:val="16"/>
        </w:rPr>
        <w:t xml:space="preserve"> of nuclear weapons, </w:t>
      </w:r>
      <w:r w:rsidRPr="00205DD4">
        <w:rPr>
          <w:rStyle w:val="StyleBoldUnderline"/>
          <w:highlight w:val="green"/>
        </w:rPr>
        <w:t>enough to wipe each other off the map many times over</w:t>
      </w:r>
      <w:r w:rsidRPr="00742346">
        <w:rPr>
          <w:rStyle w:val="StyleBoldUnderline"/>
        </w:rPr>
        <w:t>.</w:t>
      </w:r>
    </w:p>
    <w:p w:rsidR="00B93CCD" w:rsidRPr="00742346" w:rsidRDefault="00B93CCD" w:rsidP="00B93CCD">
      <w:pPr>
        <w:rPr>
          <w:rStyle w:val="StyleBoldUnderline"/>
        </w:rPr>
      </w:pPr>
      <w:r w:rsidRPr="00221676">
        <w:rPr>
          <w:sz w:val="16"/>
        </w:rPr>
        <w:t xml:space="preserve">Second, Pakistan is 97% Muslim. </w:t>
      </w:r>
      <w:r w:rsidRPr="00205DD4">
        <w:rPr>
          <w:rStyle w:val="StyleBoldUnderline"/>
          <w:highlight w:val="green"/>
        </w:rPr>
        <w:t>It is a question of when</w:t>
      </w:r>
      <w:r w:rsidRPr="00221676">
        <w:rPr>
          <w:sz w:val="16"/>
        </w:rPr>
        <w:t xml:space="preserve"> — not if — </w:t>
      </w:r>
      <w:r w:rsidRPr="00205DD4">
        <w:rPr>
          <w:rStyle w:val="StyleBoldUnderline"/>
          <w:highlight w:val="green"/>
        </w:rPr>
        <w:t>Pakistan elects a radical Islamist</w:t>
      </w:r>
      <w:r w:rsidRPr="00221676">
        <w:rPr>
          <w:sz w:val="16"/>
        </w:rPr>
        <w:t xml:space="preserve"> in the mold of Ayatollah Khomeini as its president. Make no mistake, it will happen, and when it does </w:t>
      </w:r>
      <w:r w:rsidRPr="00205DD4">
        <w:rPr>
          <w:rStyle w:val="StyleBoldUnderline"/>
          <w:highlight w:val="green"/>
        </w:rPr>
        <w:t>the world will have a</w:t>
      </w:r>
      <w:r w:rsidRPr="00742346">
        <w:rPr>
          <w:rStyle w:val="StyleBoldUnderline"/>
        </w:rPr>
        <w:t xml:space="preserve"> far </w:t>
      </w:r>
      <w:r w:rsidRPr="00205DD4">
        <w:rPr>
          <w:rStyle w:val="StyleBoldUnderline"/>
          <w:highlight w:val="green"/>
        </w:rPr>
        <w:t>greater concern than</w:t>
      </w:r>
      <w:r w:rsidRPr="00221676">
        <w:rPr>
          <w:sz w:val="16"/>
        </w:rPr>
        <w:t xml:space="preserve"> Ali Khamenei or Mahmoud </w:t>
      </w:r>
      <w:r w:rsidRPr="00205DD4">
        <w:rPr>
          <w:rStyle w:val="StyleBoldUnderline"/>
          <w:highlight w:val="green"/>
        </w:rPr>
        <w:t>Ahmadinejad</w:t>
      </w:r>
      <w:r w:rsidRPr="00742346">
        <w:rPr>
          <w:rStyle w:val="StyleBoldUnderline"/>
        </w:rPr>
        <w:t xml:space="preserve"> and a single nuclear device.</w:t>
      </w:r>
    </w:p>
    <w:p w:rsidR="00B93CCD" w:rsidRPr="00221676" w:rsidRDefault="00B93CCD" w:rsidP="00B93CCD">
      <w:pPr>
        <w:rPr>
          <w:sz w:val="16"/>
        </w:rPr>
      </w:pPr>
      <w:r w:rsidRPr="00221676">
        <w:rPr>
          <w:sz w:val="16"/>
        </w:rPr>
        <w:t>Third, China sits at the northern border of both India and Pakistan. China is strategically aligned with Pakistan. Most concerning, China covets India’s natural resources. Over the years, it has slowly inched its way into the northern tier of India-controlled Kashmir Territory, appropriating land and resources and drawing little notice from the outside world.</w:t>
      </w:r>
    </w:p>
    <w:p w:rsidR="00B93CCD" w:rsidRPr="00221676" w:rsidRDefault="00B93CCD" w:rsidP="00B93CCD">
      <w:pPr>
        <w:rPr>
          <w:sz w:val="16"/>
        </w:rPr>
      </w:pPr>
      <w:r w:rsidRPr="00221676">
        <w:rPr>
          <w:sz w:val="16"/>
        </w:rPr>
        <w:t xml:space="preserve">In my book, Coup </w:t>
      </w:r>
      <w:proofErr w:type="spellStart"/>
      <w:r w:rsidRPr="00221676">
        <w:rPr>
          <w:sz w:val="16"/>
        </w:rPr>
        <w:t>D’Etat</w:t>
      </w:r>
      <w:proofErr w:type="spellEnd"/>
      <w:r w:rsidRPr="00221676">
        <w:rPr>
          <w:sz w:val="16"/>
        </w:rPr>
        <w:t>, I consider this tinderbox of colliding forces in Pakistan, India and China as a thriller writer. But thriller writers have the luxury of solving problems by imagining solutions on the page. In my book, when Pakistan elects a radical Islamist who then starts a war with India and introduces nuclear weapons to the theater, America steps in and removes the Pakistani leader through a coup d’état.</w:t>
      </w:r>
    </w:p>
    <w:p w:rsidR="00B93CCD" w:rsidRPr="00221676" w:rsidRDefault="00B93CCD" w:rsidP="00B93CCD">
      <w:pPr>
        <w:rPr>
          <w:sz w:val="16"/>
        </w:rPr>
      </w:pPr>
      <w:r w:rsidRPr="00221676">
        <w:rPr>
          <w:sz w:val="16"/>
        </w:rPr>
        <w:t>I wish it was that simple.</w:t>
      </w:r>
    </w:p>
    <w:p w:rsidR="00B93CCD" w:rsidRPr="000F5960" w:rsidRDefault="00B93CCD" w:rsidP="00B93CCD">
      <w:pPr>
        <w:rPr>
          <w:rStyle w:val="StyleBoldUnderline"/>
        </w:rPr>
      </w:pPr>
      <w:r w:rsidRPr="00221676">
        <w:rPr>
          <w:sz w:val="16"/>
        </w:rPr>
        <w:t xml:space="preserve">The more complicated and difficult truth is that we, as </w:t>
      </w:r>
      <w:r w:rsidRPr="00205DD4">
        <w:rPr>
          <w:rStyle w:val="StyleBoldUnderline"/>
          <w:highlight w:val="green"/>
        </w:rPr>
        <w:t>Americans</w:t>
      </w:r>
      <w:r w:rsidRPr="00221676">
        <w:rPr>
          <w:sz w:val="16"/>
        </w:rPr>
        <w:t xml:space="preserve">, </w:t>
      </w:r>
      <w:r w:rsidRPr="00205DD4">
        <w:rPr>
          <w:rStyle w:val="StyleBoldUnderline"/>
          <w:highlight w:val="green"/>
        </w:rPr>
        <w:t>must take sides</w:t>
      </w:r>
      <w:r w:rsidRPr="00221676">
        <w:rPr>
          <w:sz w:val="16"/>
        </w:rPr>
        <w:t xml:space="preserve">. </w:t>
      </w:r>
      <w:r w:rsidRPr="000F5960">
        <w:rPr>
          <w:rStyle w:val="StyleBoldUnderline"/>
        </w:rPr>
        <w:t>We must be willing to be unpopular in certain places.</w:t>
      </w:r>
      <w:r w:rsidRPr="00221676">
        <w:rPr>
          <w:sz w:val="16"/>
        </w:rPr>
        <w:t xml:space="preserve"> Most important, </w:t>
      </w:r>
      <w:r w:rsidRPr="00205DD4">
        <w:rPr>
          <w:rStyle w:val="StyleBoldUnderline"/>
          <w:highlight w:val="green"/>
        </w:rPr>
        <w:t>we must be ready</w:t>
      </w:r>
      <w:r w:rsidRPr="000F5960">
        <w:rPr>
          <w:rStyle w:val="StyleBoldUnderline"/>
        </w:rPr>
        <w:t xml:space="preserve"> and willing </w:t>
      </w:r>
      <w:r w:rsidRPr="00205DD4">
        <w:rPr>
          <w:rStyle w:val="StyleBoldUnderline"/>
          <w:highlight w:val="green"/>
        </w:rPr>
        <w:t>to threaten</w:t>
      </w:r>
      <w:r w:rsidRPr="000F5960">
        <w:rPr>
          <w:rStyle w:val="StyleBoldUnderline"/>
        </w:rPr>
        <w:t xml:space="preserve"> our </w:t>
      </w:r>
      <w:r w:rsidRPr="00205DD4">
        <w:rPr>
          <w:rStyle w:val="StyleBoldUnderline"/>
          <w:highlight w:val="green"/>
        </w:rPr>
        <w:t>military might</w:t>
      </w:r>
      <w:r w:rsidRPr="000F5960">
        <w:rPr>
          <w:rStyle w:val="StyleBoldUnderline"/>
        </w:rPr>
        <w:t xml:space="preserve"> on behalf of our allies. And our allies are Israel and India.</w:t>
      </w:r>
    </w:p>
    <w:p w:rsidR="00B93CCD" w:rsidRPr="00221676" w:rsidRDefault="00B93CCD" w:rsidP="00B93CCD">
      <w:pPr>
        <w:rPr>
          <w:sz w:val="16"/>
        </w:rPr>
      </w:pPr>
      <w:r w:rsidRPr="00221676">
        <w:rPr>
          <w:sz w:val="16"/>
        </w:rPr>
        <w:t xml:space="preserve">There are many threats out there — Islamic radicalism, Chinese technology espionage, global debt and half a dozen other things that smarter people than me are no doubt worrying about. But the single greatest threat to America is none of these. </w:t>
      </w:r>
      <w:r w:rsidRPr="00205DD4">
        <w:rPr>
          <w:rStyle w:val="Emphasis"/>
          <w:highlight w:val="green"/>
        </w:rPr>
        <w:t>The single greatest threat facing America and our allies is a weak U.S. president.</w:t>
      </w:r>
      <w:r w:rsidRPr="00221676">
        <w:rPr>
          <w:sz w:val="16"/>
        </w:rPr>
        <w:t xml:space="preserve"> It doesn’t have to be this way. President </w:t>
      </w:r>
      <w:r w:rsidRPr="000F5960">
        <w:rPr>
          <w:rStyle w:val="StyleBoldUnderline"/>
        </w:rPr>
        <w:t>Obama could</w:t>
      </w:r>
      <w:r w:rsidRPr="00221676">
        <w:rPr>
          <w:sz w:val="16"/>
        </w:rPr>
        <w:t xml:space="preserve"> — if he chose — </w:t>
      </w:r>
      <w:r w:rsidRPr="000F5960">
        <w:rPr>
          <w:rStyle w:val="StyleBoldUnderline"/>
        </w:rPr>
        <w:t>develop a backbone</w:t>
      </w:r>
      <w:r w:rsidRPr="00221676">
        <w:rPr>
          <w:sz w:val="16"/>
        </w:rPr>
        <w:t xml:space="preserve"> and lead. Alternatively, America could elect a new president. It has to be one or the other. The status quo is simply not an option.</w:t>
      </w:r>
    </w:p>
    <w:p w:rsidR="00B93CCD" w:rsidRDefault="00B93CCD" w:rsidP="00B93CCD">
      <w:pPr>
        <w:pStyle w:val="Heading4"/>
      </w:pPr>
      <w:r>
        <w:t>Indo-Pak war escalates quickly to extinction – no checks</w:t>
      </w:r>
    </w:p>
    <w:p w:rsidR="00B93CCD" w:rsidRDefault="00B93CCD" w:rsidP="00B93CCD">
      <w:pPr>
        <w:rPr>
          <w:rStyle w:val="StyleStyleBold12pt"/>
          <w:b w:val="0"/>
          <w:sz w:val="20"/>
          <w:szCs w:val="20"/>
          <w:u w:val="none"/>
        </w:rPr>
      </w:pPr>
      <w:r>
        <w:rPr>
          <w:rStyle w:val="StyleStyleBold12pt"/>
        </w:rPr>
        <w:t>Chaffin ’11</w:t>
      </w:r>
      <w:r>
        <w:rPr>
          <w:rStyle w:val="StyleStyleBold12pt"/>
          <w:b w:val="0"/>
          <w:u w:val="none"/>
        </w:rPr>
        <w:t xml:space="preserve"> – </w:t>
      </w:r>
      <w:r>
        <w:rPr>
          <w:rStyle w:val="StyleStyleBold12pt"/>
          <w:b w:val="0"/>
          <w:sz w:val="20"/>
          <w:szCs w:val="20"/>
          <w:u w:val="none"/>
        </w:rPr>
        <w:t xml:space="preserve">Greg, Research Assistant at Foreign Policy in Focus, “Reorienting U.S. Security Strategy in South Asia”, July 8, </w:t>
      </w:r>
      <w:r w:rsidRPr="00EE769D">
        <w:rPr>
          <w:rStyle w:val="StyleStyleBold12pt"/>
          <w:b w:val="0"/>
          <w:bCs w:val="0"/>
          <w:sz w:val="20"/>
          <w:szCs w:val="20"/>
          <w:u w:val="none"/>
        </w:rPr>
        <w:t>http://fpif.org/reorienting_us_security_strategy_in_south_asia/</w:t>
      </w:r>
    </w:p>
    <w:p w:rsidR="00B93CCD" w:rsidRPr="00EE769D" w:rsidRDefault="00B93CCD" w:rsidP="00B93CCD">
      <w:pPr>
        <w:rPr>
          <w:rStyle w:val="StyleStyleBold12pt"/>
          <w:b w:val="0"/>
          <w:sz w:val="20"/>
          <w:szCs w:val="20"/>
          <w:u w:val="none"/>
        </w:rPr>
      </w:pPr>
    </w:p>
    <w:p w:rsidR="00B93CCD" w:rsidRPr="00221676" w:rsidRDefault="00B93CCD" w:rsidP="00B93CCD">
      <w:pPr>
        <w:rPr>
          <w:sz w:val="16"/>
        </w:rPr>
      </w:pPr>
      <w:r w:rsidRPr="00205DD4">
        <w:rPr>
          <w:rStyle w:val="StyleBoldUnderline"/>
          <w:highlight w:val="green"/>
        </w:rPr>
        <w:t>The greatest threat</w:t>
      </w:r>
      <w:r w:rsidRPr="00B54C8C">
        <w:rPr>
          <w:rStyle w:val="StyleBoldUnderline"/>
        </w:rPr>
        <w:t xml:space="preserve"> to regional security</w:t>
      </w:r>
      <w:r w:rsidRPr="00221676">
        <w:rPr>
          <w:sz w:val="16"/>
        </w:rPr>
        <w:t xml:space="preserve"> (although curiously not at the top of most lists of U.S. regional concerns) </w:t>
      </w:r>
      <w:r w:rsidRPr="00205DD4">
        <w:rPr>
          <w:rStyle w:val="StyleBoldUnderline"/>
          <w:highlight w:val="green"/>
        </w:rPr>
        <w:t>is</w:t>
      </w:r>
      <w:r w:rsidRPr="00221676">
        <w:rPr>
          <w:sz w:val="16"/>
        </w:rPr>
        <w:t xml:space="preserve"> the possibility that </w:t>
      </w:r>
      <w:r w:rsidRPr="00205DD4">
        <w:rPr>
          <w:rStyle w:val="StyleBoldUnderline"/>
          <w:highlight w:val="green"/>
        </w:rPr>
        <w:t>increased India-Pakistan tension</w:t>
      </w:r>
      <w:r w:rsidRPr="00221676">
        <w:rPr>
          <w:sz w:val="16"/>
        </w:rPr>
        <w:t xml:space="preserve"> will erupt </w:t>
      </w:r>
      <w:r w:rsidRPr="00DD1DF3">
        <w:rPr>
          <w:rStyle w:val="StyleBoldUnderline"/>
        </w:rPr>
        <w:t>into all-out war that could quickly escalate into a nuclear exchange.</w:t>
      </w:r>
      <w:r w:rsidRPr="00221676">
        <w:rPr>
          <w:sz w:val="16"/>
        </w:rPr>
        <w:t xml:space="preserve"> Indeed, in just the past two decades, the two neighbors have come perilously close to war on several occasions. India and Pakistan remain the most likely belligerents in the world to engage in nuclear war.</w:t>
      </w:r>
    </w:p>
    <w:p w:rsidR="00B93CCD" w:rsidRPr="00221676" w:rsidRDefault="00B93CCD" w:rsidP="00B93CCD">
      <w:pPr>
        <w:rPr>
          <w:sz w:val="16"/>
        </w:rPr>
      </w:pPr>
      <w:r w:rsidRPr="00221676">
        <w:rPr>
          <w:sz w:val="16"/>
        </w:rPr>
        <w:t xml:space="preserve">Due to an Indian preponderance of conventional forces, </w:t>
      </w:r>
      <w:r w:rsidRPr="00205DD4">
        <w:rPr>
          <w:rStyle w:val="StyleBoldUnderline"/>
          <w:highlight w:val="green"/>
        </w:rPr>
        <w:t>Pakistan would have</w:t>
      </w:r>
      <w:r w:rsidRPr="00DD1DF3">
        <w:rPr>
          <w:rStyle w:val="StyleBoldUnderline"/>
        </w:rPr>
        <w:t xml:space="preserve"> a </w:t>
      </w:r>
      <w:r w:rsidRPr="00205DD4">
        <w:rPr>
          <w:rStyle w:val="StyleBoldUnderline"/>
          <w:highlight w:val="green"/>
        </w:rPr>
        <w:t>strong incentive to use its nuclear arsenal very early</w:t>
      </w:r>
      <w:r w:rsidRPr="00221676">
        <w:rPr>
          <w:sz w:val="16"/>
        </w:rPr>
        <w:t xml:space="preserve"> on before a routing of its military installations and weaker conventional forces. In the event of conflict, </w:t>
      </w:r>
      <w:r w:rsidRPr="00DD1DF3">
        <w:rPr>
          <w:rStyle w:val="StyleBoldUnderline"/>
        </w:rPr>
        <w:t>Pakistan’s only chance of survival would be</w:t>
      </w:r>
      <w:r w:rsidRPr="00221676">
        <w:rPr>
          <w:sz w:val="16"/>
        </w:rPr>
        <w:t xml:space="preserve"> the </w:t>
      </w:r>
      <w:r w:rsidRPr="00DD1DF3">
        <w:rPr>
          <w:rStyle w:val="StyleBoldUnderline"/>
        </w:rPr>
        <w:t>early use</w:t>
      </w:r>
      <w:r w:rsidRPr="00221676">
        <w:rPr>
          <w:sz w:val="16"/>
        </w:rPr>
        <w:t xml:space="preserve"> of its nuclear arsenal to inflict unacceptable damage to Indian military and (much more likely) civilian targets. By raising the stakes to unacceptable levels, Pakistan would hope that India would step away from the brink. However, </w:t>
      </w:r>
      <w:r w:rsidRPr="00DD1DF3">
        <w:rPr>
          <w:rStyle w:val="StyleBoldUnderline"/>
        </w:rPr>
        <w:t xml:space="preserve">it is equally likely that </w:t>
      </w:r>
      <w:r w:rsidRPr="00205DD4">
        <w:rPr>
          <w:rStyle w:val="StyleBoldUnderline"/>
          <w:highlight w:val="green"/>
        </w:rPr>
        <w:t>India would respond</w:t>
      </w:r>
      <w:r w:rsidRPr="00221676">
        <w:rPr>
          <w:sz w:val="16"/>
        </w:rPr>
        <w:t xml:space="preserve"> in kind, </w:t>
      </w:r>
      <w:r w:rsidRPr="00205DD4">
        <w:rPr>
          <w:rStyle w:val="StyleBoldUnderline"/>
          <w:highlight w:val="green"/>
        </w:rPr>
        <w:t>with escalation ensuing</w:t>
      </w:r>
      <w:r w:rsidRPr="00221676">
        <w:rPr>
          <w:sz w:val="16"/>
        </w:rPr>
        <w:t xml:space="preserve">. Neither state possesses tactical nuclear weapons, but </w:t>
      </w:r>
      <w:r w:rsidRPr="00205DD4">
        <w:rPr>
          <w:rStyle w:val="StyleBoldUnderline"/>
          <w:highlight w:val="green"/>
        </w:rPr>
        <w:t>both possess</w:t>
      </w:r>
      <w:r w:rsidRPr="00221676">
        <w:rPr>
          <w:sz w:val="16"/>
        </w:rPr>
        <w:t xml:space="preserve"> scores of city-sized </w:t>
      </w:r>
      <w:r w:rsidRPr="00205DD4">
        <w:rPr>
          <w:rStyle w:val="StyleBoldUnderline"/>
          <w:highlight w:val="green"/>
        </w:rPr>
        <w:t>bombs like</w:t>
      </w:r>
      <w:r w:rsidRPr="00221676">
        <w:rPr>
          <w:sz w:val="16"/>
        </w:rPr>
        <w:t xml:space="preserve"> those used on </w:t>
      </w:r>
      <w:r w:rsidRPr="00205DD4">
        <w:rPr>
          <w:rStyle w:val="StyleBoldUnderline"/>
          <w:highlight w:val="green"/>
        </w:rPr>
        <w:t>Hiroshima and Nagasaki</w:t>
      </w:r>
      <w:r w:rsidRPr="00221676">
        <w:rPr>
          <w:sz w:val="16"/>
        </w:rPr>
        <w:t>.</w:t>
      </w:r>
    </w:p>
    <w:p w:rsidR="00B93CCD" w:rsidRPr="00221676" w:rsidRDefault="00B93CCD" w:rsidP="00B93CCD">
      <w:pPr>
        <w:rPr>
          <w:sz w:val="16"/>
        </w:rPr>
      </w:pPr>
      <w:r w:rsidRPr="00221676">
        <w:rPr>
          <w:sz w:val="16"/>
        </w:rPr>
        <w:t xml:space="preserve">Furthermore, as more damage was inflicted (or as the result of a decapitating strike), command and control elements would be disabled, leaving individual commanders to respond in an environment increasingly clouded by the fog of war and decreasing the likelihood that either government (what would be left of them) would be able to guarantee that their forces would follow a negotiated settlement or phased reduction in hostilities. As a result any such </w:t>
      </w:r>
      <w:r w:rsidRPr="00205DD4">
        <w:rPr>
          <w:rStyle w:val="StyleBoldUnderline"/>
          <w:highlight w:val="green"/>
        </w:rPr>
        <w:t>conflict would</w:t>
      </w:r>
      <w:r w:rsidRPr="00221676">
        <w:rPr>
          <w:sz w:val="16"/>
        </w:rPr>
        <w:t xml:space="preserve"> likely </w:t>
      </w:r>
      <w:r w:rsidRPr="00F40EFF">
        <w:rPr>
          <w:rStyle w:val="StyleBoldUnderline"/>
        </w:rPr>
        <w:t xml:space="preserve">continue to </w:t>
      </w:r>
      <w:r w:rsidRPr="00205DD4">
        <w:rPr>
          <w:rStyle w:val="StyleBoldUnderline"/>
          <w:highlight w:val="green"/>
        </w:rPr>
        <w:t>escalate until one side</w:t>
      </w:r>
      <w:r w:rsidRPr="00221676">
        <w:rPr>
          <w:sz w:val="16"/>
        </w:rPr>
        <w:t xml:space="preserve"> incurred an unacceptable or wholly debilitating level of injury or </w:t>
      </w:r>
      <w:r w:rsidRPr="00205DD4">
        <w:rPr>
          <w:rStyle w:val="StyleBoldUnderline"/>
          <w:highlight w:val="green"/>
        </w:rPr>
        <w:t>exhausted its nuclear arsenal</w:t>
      </w:r>
      <w:r w:rsidRPr="00221676">
        <w:rPr>
          <w:sz w:val="16"/>
        </w:rPr>
        <w:t>.</w:t>
      </w:r>
    </w:p>
    <w:p w:rsidR="00B93CCD" w:rsidRPr="00221676" w:rsidRDefault="00B93CCD" w:rsidP="00B93CCD">
      <w:pPr>
        <w:rPr>
          <w:sz w:val="16"/>
        </w:rPr>
      </w:pPr>
      <w:r w:rsidRPr="00F40EFF">
        <w:rPr>
          <w:rStyle w:val="StyleBoldUnderline"/>
        </w:rPr>
        <w:t>A nuclear conflict in the subcontinent would have disastrous effects</w:t>
      </w:r>
      <w:r w:rsidRPr="00221676">
        <w:rPr>
          <w:sz w:val="16"/>
        </w:rPr>
        <w:t xml:space="preserve"> on the world as a whole. In a January 2010 paper published in Scientific American, </w:t>
      </w:r>
      <w:r w:rsidRPr="00205DD4">
        <w:rPr>
          <w:rStyle w:val="StyleBoldUnderline"/>
          <w:highlight w:val="green"/>
        </w:rPr>
        <w:t>climatology professors</w:t>
      </w:r>
      <w:r w:rsidRPr="00221676">
        <w:rPr>
          <w:sz w:val="16"/>
        </w:rPr>
        <w:t xml:space="preserve"> Alan </w:t>
      </w:r>
      <w:proofErr w:type="spellStart"/>
      <w:r w:rsidRPr="00F40EFF">
        <w:rPr>
          <w:rStyle w:val="StyleBoldUnderline"/>
        </w:rPr>
        <w:t>Robock</w:t>
      </w:r>
      <w:proofErr w:type="spellEnd"/>
      <w:r w:rsidRPr="00F40EFF">
        <w:rPr>
          <w:rStyle w:val="StyleBoldUnderline"/>
        </w:rPr>
        <w:t xml:space="preserve"> and</w:t>
      </w:r>
      <w:r w:rsidRPr="00221676">
        <w:rPr>
          <w:sz w:val="16"/>
        </w:rPr>
        <w:t xml:space="preserve"> Owen Brian </w:t>
      </w:r>
      <w:proofErr w:type="spellStart"/>
      <w:r w:rsidRPr="007A5A5D">
        <w:rPr>
          <w:rStyle w:val="StyleBoldUnderline"/>
        </w:rPr>
        <w:t>Toon</w:t>
      </w:r>
      <w:proofErr w:type="spellEnd"/>
      <w:r w:rsidRPr="007A5A5D">
        <w:rPr>
          <w:rStyle w:val="StyleBoldUnderline"/>
        </w:rPr>
        <w:t xml:space="preserve"> </w:t>
      </w:r>
      <w:r w:rsidRPr="00205DD4">
        <w:rPr>
          <w:rStyle w:val="StyleBoldUnderline"/>
          <w:highlight w:val="green"/>
        </w:rPr>
        <w:t>forecast</w:t>
      </w:r>
      <w:r w:rsidRPr="00221676">
        <w:rPr>
          <w:sz w:val="16"/>
        </w:rPr>
        <w:t xml:space="preserve"> the </w:t>
      </w:r>
      <w:r w:rsidRPr="007A5A5D">
        <w:rPr>
          <w:rStyle w:val="StyleBoldUnderline"/>
        </w:rPr>
        <w:t xml:space="preserve">global </w:t>
      </w:r>
      <w:r w:rsidRPr="00205DD4">
        <w:rPr>
          <w:rStyle w:val="StyleBoldUnderline"/>
          <w:highlight w:val="green"/>
        </w:rPr>
        <w:t>repercussions</w:t>
      </w:r>
      <w:r w:rsidRPr="00221676">
        <w:rPr>
          <w:sz w:val="16"/>
        </w:rPr>
        <w:t xml:space="preserve"> of a regional nuclear war. </w:t>
      </w:r>
      <w:r w:rsidRPr="007A5A5D">
        <w:rPr>
          <w:rStyle w:val="StyleBoldUnderline"/>
        </w:rPr>
        <w:t>Their results are strikingly similar to those</w:t>
      </w:r>
      <w:r w:rsidRPr="00221676">
        <w:rPr>
          <w:sz w:val="16"/>
        </w:rPr>
        <w:t xml:space="preserve"> of studies conducted in 1980 </w:t>
      </w:r>
      <w:r w:rsidRPr="007A5A5D">
        <w:rPr>
          <w:rStyle w:val="StyleBoldUnderline"/>
        </w:rPr>
        <w:t>that conclude</w:t>
      </w:r>
      <w:r w:rsidRPr="00221676">
        <w:rPr>
          <w:sz w:val="16"/>
        </w:rPr>
        <w:t xml:space="preserve"> that </w:t>
      </w:r>
      <w:r w:rsidRPr="007A5A5D">
        <w:rPr>
          <w:rStyle w:val="StyleBoldUnderline"/>
        </w:rPr>
        <w:t xml:space="preserve">a nuclear war between the United States and the Soviet Union would result in a catastrophic and prolonged nuclear winter, </w:t>
      </w:r>
      <w:r w:rsidRPr="00205DD4">
        <w:rPr>
          <w:rStyle w:val="StyleBoldUnderline"/>
          <w:highlight w:val="green"/>
        </w:rPr>
        <w:t>which could very well place</w:t>
      </w:r>
      <w:r w:rsidRPr="007A5A5D">
        <w:rPr>
          <w:rStyle w:val="StyleBoldUnderline"/>
        </w:rPr>
        <w:t xml:space="preserve"> </w:t>
      </w:r>
      <w:r w:rsidRPr="00205DD4">
        <w:rPr>
          <w:rStyle w:val="Emphasis"/>
          <w:highlight w:val="green"/>
        </w:rPr>
        <w:t>the survival of the human race in jeopardy.</w:t>
      </w:r>
      <w:r w:rsidRPr="00221676">
        <w:rPr>
          <w:sz w:val="16"/>
        </w:rPr>
        <w:t xml:space="preserve"> In their study, </w:t>
      </w:r>
      <w:proofErr w:type="spellStart"/>
      <w:r w:rsidRPr="00221676">
        <w:rPr>
          <w:sz w:val="16"/>
        </w:rPr>
        <w:t>Robock</w:t>
      </w:r>
      <w:proofErr w:type="spellEnd"/>
      <w:r w:rsidRPr="00221676">
        <w:rPr>
          <w:sz w:val="16"/>
        </w:rPr>
        <w:t xml:space="preserve"> and </w:t>
      </w:r>
      <w:proofErr w:type="spellStart"/>
      <w:r w:rsidRPr="00221676">
        <w:rPr>
          <w:sz w:val="16"/>
        </w:rPr>
        <w:t>Toon</w:t>
      </w:r>
      <w:proofErr w:type="spellEnd"/>
      <w:r w:rsidRPr="00221676">
        <w:rPr>
          <w:sz w:val="16"/>
        </w:rPr>
        <w:t xml:space="preserve"> use computer models to simulate the effect of a nuclear exchange between India and Pakistan in which each were to use roughly half their existing arsenals (50 apiece). Since Indian and Pakistani nuclear devices are strategic rather than tactical, the likely targets would be major population centers. Owing to the population densities of urban centers in both nations, the number of direct casualties could climb as high as 20 million.</w:t>
      </w:r>
    </w:p>
    <w:p w:rsidR="00B93CCD" w:rsidRPr="00221676" w:rsidRDefault="00B93CCD" w:rsidP="00B93CCD">
      <w:pPr>
        <w:rPr>
          <w:sz w:val="16"/>
        </w:rPr>
      </w:pPr>
      <w:r w:rsidRPr="00221676">
        <w:rPr>
          <w:sz w:val="16"/>
        </w:rPr>
        <w:t xml:space="preserve">The fallout of such an exchange would not merely be limited to the immediate area. First, the </w:t>
      </w:r>
      <w:r w:rsidRPr="00205DD4">
        <w:rPr>
          <w:rStyle w:val="StyleBoldUnderline"/>
          <w:highlight w:val="green"/>
        </w:rPr>
        <w:t>detonation</w:t>
      </w:r>
      <w:r w:rsidRPr="00221676">
        <w:rPr>
          <w:sz w:val="16"/>
        </w:rPr>
        <w:t xml:space="preserve"> of a large number of nuclear devices </w:t>
      </w:r>
      <w:r w:rsidRPr="00205DD4">
        <w:rPr>
          <w:rStyle w:val="StyleBoldUnderline"/>
          <w:highlight w:val="green"/>
        </w:rPr>
        <w:t>would propel</w:t>
      </w:r>
      <w:r w:rsidRPr="00221676">
        <w:rPr>
          <w:sz w:val="16"/>
        </w:rPr>
        <w:t xml:space="preserve"> as much as </w:t>
      </w:r>
      <w:r w:rsidRPr="00205DD4">
        <w:rPr>
          <w:rStyle w:val="StyleBoldUnderline"/>
          <w:highlight w:val="green"/>
        </w:rPr>
        <w:t>seven million</w:t>
      </w:r>
      <w:r w:rsidRPr="00221676">
        <w:rPr>
          <w:sz w:val="16"/>
        </w:rPr>
        <w:t xml:space="preserve"> metric </w:t>
      </w:r>
      <w:r w:rsidRPr="00205DD4">
        <w:rPr>
          <w:rStyle w:val="StyleBoldUnderline"/>
          <w:highlight w:val="green"/>
        </w:rPr>
        <w:t>tons of ash</w:t>
      </w:r>
      <w:r w:rsidRPr="007A5A5D">
        <w:rPr>
          <w:rStyle w:val="StyleBoldUnderline"/>
        </w:rPr>
        <w:t xml:space="preserve">, soot, smoke, </w:t>
      </w:r>
      <w:r w:rsidRPr="00205DD4">
        <w:rPr>
          <w:rStyle w:val="StyleBoldUnderline"/>
          <w:highlight w:val="green"/>
        </w:rPr>
        <w:t>and debris as high as the lower stratosphere</w:t>
      </w:r>
      <w:r w:rsidRPr="00221676">
        <w:rPr>
          <w:sz w:val="16"/>
        </w:rPr>
        <w:t xml:space="preserve">. Owing to their small size (less than a tenth of a micron) and a lack of precipitation at this altitude, </w:t>
      </w:r>
      <w:r w:rsidRPr="007A5A5D">
        <w:rPr>
          <w:rStyle w:val="StyleBoldUnderline"/>
        </w:rPr>
        <w:t>ash particles would remain aloft for as long as a decade</w:t>
      </w:r>
      <w:r w:rsidRPr="00221676">
        <w:rPr>
          <w:sz w:val="16"/>
        </w:rPr>
        <w:t xml:space="preserve">, during which time </w:t>
      </w:r>
      <w:r w:rsidRPr="00A01EAF">
        <w:rPr>
          <w:rStyle w:val="StyleBoldUnderline"/>
        </w:rPr>
        <w:t>the world would remain perpetually overcast</w:t>
      </w:r>
      <w:r w:rsidRPr="00221676">
        <w:rPr>
          <w:sz w:val="16"/>
        </w:rPr>
        <w:t xml:space="preserve">. Furthermore, </w:t>
      </w:r>
      <w:r w:rsidRPr="00A01EAF">
        <w:rPr>
          <w:rStyle w:val="StyleBoldUnderline"/>
        </w:rPr>
        <w:t>these particles</w:t>
      </w:r>
      <w:r w:rsidRPr="00221676">
        <w:rPr>
          <w:sz w:val="16"/>
        </w:rPr>
        <w:t xml:space="preserve"> would soak up heat from the sun, generating intense heat in the upper atmosphere that </w:t>
      </w:r>
      <w:r w:rsidRPr="00A01EAF">
        <w:rPr>
          <w:rStyle w:val="StyleBoldUnderline"/>
        </w:rPr>
        <w:t>would</w:t>
      </w:r>
      <w:r w:rsidRPr="00221676">
        <w:rPr>
          <w:sz w:val="16"/>
        </w:rPr>
        <w:t xml:space="preserve"> severely </w:t>
      </w:r>
      <w:r w:rsidRPr="00A01EAF">
        <w:rPr>
          <w:rStyle w:val="StyleBoldUnderline"/>
        </w:rPr>
        <w:t>damage the</w:t>
      </w:r>
      <w:r w:rsidRPr="00221676">
        <w:rPr>
          <w:sz w:val="16"/>
        </w:rPr>
        <w:t xml:space="preserve"> earth’s </w:t>
      </w:r>
      <w:r w:rsidRPr="00A01EAF">
        <w:rPr>
          <w:rStyle w:val="StyleBoldUnderline"/>
        </w:rPr>
        <w:t>ozone layer</w:t>
      </w:r>
      <w:r w:rsidRPr="00221676">
        <w:rPr>
          <w:sz w:val="16"/>
        </w:rPr>
        <w:t xml:space="preserve">. The </w:t>
      </w:r>
      <w:r w:rsidRPr="00205DD4">
        <w:rPr>
          <w:rStyle w:val="StyleBoldUnderline"/>
          <w:highlight w:val="green"/>
        </w:rPr>
        <w:t>inability of sunlight to penetrate</w:t>
      </w:r>
      <w:r w:rsidRPr="00221676">
        <w:rPr>
          <w:sz w:val="16"/>
        </w:rPr>
        <w:t xml:space="preserve"> through </w:t>
      </w:r>
      <w:r w:rsidRPr="00A01EAF">
        <w:rPr>
          <w:rStyle w:val="StyleBoldUnderline"/>
        </w:rPr>
        <w:t xml:space="preserve">the </w:t>
      </w:r>
      <w:r w:rsidRPr="00205DD4">
        <w:rPr>
          <w:rStyle w:val="StyleBoldUnderline"/>
          <w:highlight w:val="green"/>
        </w:rPr>
        <w:t>smoke</w:t>
      </w:r>
      <w:r w:rsidRPr="00221676">
        <w:rPr>
          <w:sz w:val="16"/>
        </w:rPr>
        <w:t xml:space="preserve"> and dust </w:t>
      </w:r>
      <w:r w:rsidRPr="00205DD4">
        <w:rPr>
          <w:rStyle w:val="StyleBoldUnderline"/>
          <w:highlight w:val="green"/>
        </w:rPr>
        <w:t>would lead to global cooling</w:t>
      </w:r>
      <w:r w:rsidRPr="00A01EAF">
        <w:rPr>
          <w:rStyle w:val="StyleBoldUnderline"/>
        </w:rPr>
        <w:t xml:space="preserve"> </w:t>
      </w:r>
      <w:r w:rsidRPr="00221676">
        <w:rPr>
          <w:sz w:val="16"/>
        </w:rPr>
        <w:t xml:space="preserve">by as much as 2.3 degrees Fahrenheit. </w:t>
      </w:r>
      <w:r w:rsidRPr="00205DD4">
        <w:rPr>
          <w:rStyle w:val="StyleBoldUnderline"/>
          <w:highlight w:val="green"/>
        </w:rPr>
        <w:t>This</w:t>
      </w:r>
      <w:r w:rsidRPr="00A01EAF">
        <w:rPr>
          <w:rStyle w:val="StyleBoldUnderline"/>
        </w:rPr>
        <w:t xml:space="preserve"> shift</w:t>
      </w:r>
      <w:r w:rsidRPr="00221676">
        <w:rPr>
          <w:sz w:val="16"/>
        </w:rPr>
        <w:t xml:space="preserve"> in global temperature </w:t>
      </w:r>
      <w:r w:rsidRPr="00205DD4">
        <w:rPr>
          <w:rStyle w:val="StyleBoldUnderline"/>
          <w:highlight w:val="green"/>
        </w:rPr>
        <w:t>would lead to</w:t>
      </w:r>
      <w:r w:rsidRPr="00A01EAF">
        <w:rPr>
          <w:rStyle w:val="StyleBoldUnderline"/>
        </w:rPr>
        <w:t xml:space="preserve"> more </w:t>
      </w:r>
      <w:r w:rsidRPr="00205DD4">
        <w:rPr>
          <w:rStyle w:val="StyleBoldUnderline"/>
          <w:highlight w:val="green"/>
        </w:rPr>
        <w:t>drought</w:t>
      </w:r>
      <w:r w:rsidRPr="00221676">
        <w:rPr>
          <w:sz w:val="16"/>
        </w:rPr>
        <w:t xml:space="preserve">, worldwide </w:t>
      </w:r>
      <w:r w:rsidRPr="00205DD4">
        <w:rPr>
          <w:rStyle w:val="StyleBoldUnderline"/>
          <w:highlight w:val="green"/>
        </w:rPr>
        <w:t>food shortages, and</w:t>
      </w:r>
      <w:r w:rsidRPr="00221676">
        <w:rPr>
          <w:sz w:val="16"/>
        </w:rPr>
        <w:t xml:space="preserve"> widespread </w:t>
      </w:r>
      <w:r w:rsidRPr="00205DD4">
        <w:rPr>
          <w:rStyle w:val="StyleBoldUnderline"/>
          <w:highlight w:val="green"/>
        </w:rPr>
        <w:t>political upheaval</w:t>
      </w:r>
      <w:r w:rsidRPr="00221676">
        <w:rPr>
          <w:sz w:val="16"/>
        </w:rPr>
        <w:t>.</w:t>
      </w:r>
    </w:p>
    <w:p w:rsidR="00B93CCD" w:rsidRPr="00221676" w:rsidRDefault="00B93CCD" w:rsidP="00B93CCD">
      <w:pPr>
        <w:rPr>
          <w:sz w:val="16"/>
        </w:rPr>
      </w:pPr>
      <w:r w:rsidRPr="00221676">
        <w:rPr>
          <w:sz w:val="16"/>
        </w:rPr>
        <w:t>Although the likelihood of this doomsday scenario remains relatively low, the consequences are dire enough to warrant greater U.S. and international attention. Furthermore, due to the ongoing conflict over Kashmir and the deep animus held between India and Pakistan, it might not take much to set them off. Indeed, following the successful U.S. raid on bin Laden’s compound, several members of India’s security apparatus along with conservative politicians have argued that India should emulate the SEAL Team Six raid and launch their own cross-border incursions to nab or kill anti-Indian terrorists, either preemptively or after the fact. Such provocative action could very well lead to all-out war between the two that could quickly escalate.</w:t>
      </w:r>
    </w:p>
    <w:p w:rsidR="00B93CCD" w:rsidRPr="00465425" w:rsidRDefault="00B93CCD" w:rsidP="00B93CCD"/>
    <w:p w:rsidR="00B93CCD" w:rsidRDefault="00B93CCD" w:rsidP="00B93CCD">
      <w:pPr>
        <w:pStyle w:val="Heading2"/>
      </w:pPr>
      <w:r>
        <w:t>Off</w:t>
      </w:r>
    </w:p>
    <w:p w:rsidR="00B93CCD" w:rsidRPr="00B42C69" w:rsidRDefault="00B93CCD" w:rsidP="00B93CCD">
      <w:pPr>
        <w:pStyle w:val="Heading4"/>
      </w:pPr>
      <w:r w:rsidRPr="00B42C69">
        <w:t xml:space="preserve">Text: </w:t>
      </w:r>
      <w:r w:rsidRPr="0085691C">
        <w:rPr>
          <w:rFonts w:asciiTheme="minorHAnsi" w:hAnsiTheme="minorHAnsi"/>
          <w:sz w:val="26"/>
        </w:rPr>
        <w:t xml:space="preserve">The United States federal government should </w:t>
      </w:r>
      <w:r>
        <w:rPr>
          <w:rFonts w:asciiTheme="minorHAnsi" w:hAnsiTheme="minorHAnsi"/>
          <w:sz w:val="26"/>
        </w:rPr>
        <w:t>restore its economic relations with Cuba</w:t>
      </w:r>
      <w:r w:rsidRPr="00B42C69">
        <w:t xml:space="preserve"> if </w:t>
      </w:r>
      <w:r>
        <w:t xml:space="preserve">and only if </w:t>
      </w:r>
      <w:r w:rsidRPr="00B42C69">
        <w:t>Cuba agrees to transition</w:t>
      </w:r>
      <w:r>
        <w:t xml:space="preserve"> towards a democracy that enforces environmental regulations.</w:t>
      </w:r>
    </w:p>
    <w:p w:rsidR="00B93CCD" w:rsidRPr="00A92ADC" w:rsidRDefault="00B93CCD" w:rsidP="00B93CCD">
      <w:pPr>
        <w:pStyle w:val="Heading4"/>
      </w:pPr>
      <w:r>
        <w:t>Cuba’s made recent economic reforms—unconditional lifting now destroys those which collapses democracy</w:t>
      </w:r>
    </w:p>
    <w:p w:rsidR="00B93CCD" w:rsidRDefault="00B93CCD" w:rsidP="00B93CCD">
      <w:pPr>
        <w:rPr>
          <w:szCs w:val="16"/>
        </w:rPr>
      </w:pPr>
      <w:proofErr w:type="spellStart"/>
      <w:r w:rsidRPr="005E1816">
        <w:rPr>
          <w:rStyle w:val="StyleStyleBold12pt"/>
        </w:rPr>
        <w:t>Sanguinetty</w:t>
      </w:r>
      <w:proofErr w:type="spellEnd"/>
      <w:r w:rsidRPr="005E1816">
        <w:rPr>
          <w:rStyle w:val="StyleStyleBold12pt"/>
        </w:rPr>
        <w:t xml:space="preserve"> </w:t>
      </w:r>
      <w:r>
        <w:rPr>
          <w:rStyle w:val="StyleStyleBold12pt"/>
        </w:rPr>
        <w:t>‘</w:t>
      </w:r>
      <w:r w:rsidRPr="005E1816">
        <w:rPr>
          <w:rStyle w:val="StyleStyleBold12pt"/>
        </w:rPr>
        <w:t>13</w:t>
      </w:r>
    </w:p>
    <w:p w:rsidR="00B93CCD" w:rsidRDefault="00B93CCD" w:rsidP="00B93CCD">
      <w:pPr>
        <w:rPr>
          <w:szCs w:val="16"/>
        </w:rPr>
      </w:pPr>
      <w:r>
        <w:rPr>
          <w:szCs w:val="16"/>
        </w:rPr>
        <w:t xml:space="preserve">(Jorge - </w:t>
      </w:r>
      <w:r w:rsidRPr="00A92ADC">
        <w:rPr>
          <w:szCs w:val="16"/>
        </w:rPr>
        <w:t xml:space="preserve">President at Development Research </w:t>
      </w:r>
      <w:proofErr w:type="spellStart"/>
      <w:r w:rsidRPr="00A92ADC">
        <w:rPr>
          <w:szCs w:val="16"/>
        </w:rPr>
        <w:t>Center,Director</w:t>
      </w:r>
      <w:proofErr w:type="spellEnd"/>
      <w:r w:rsidRPr="00A92ADC">
        <w:rPr>
          <w:szCs w:val="16"/>
        </w:rPr>
        <w:t>, Latin American Program in Applied E</w:t>
      </w:r>
      <w:r>
        <w:rPr>
          <w:szCs w:val="16"/>
        </w:rPr>
        <w:t xml:space="preserve">conomics at American University; “Who benefits and loses if the US-Cuba embargo is lifted?”; 4/8/13; </w:t>
      </w:r>
    </w:p>
    <w:p w:rsidR="00B93CCD" w:rsidRDefault="00B93CCD" w:rsidP="00B93CCD">
      <w:pPr>
        <w:rPr>
          <w:szCs w:val="16"/>
        </w:rPr>
      </w:pPr>
      <w:hyperlink r:id="rId12" w:history="1">
        <w:r w:rsidRPr="00C14D5F">
          <w:rPr>
            <w:szCs w:val="16"/>
          </w:rPr>
          <w:t>http://devresearchcenter.org/2013/04/08/who-benefits-and-loses-if-the-us-cuba-embargo-is-lifted-by-jorge-a-sanguinetty/</w:t>
        </w:r>
      </w:hyperlink>
      <w:r>
        <w:rPr>
          <w:szCs w:val="16"/>
        </w:rPr>
        <w:t>)</w:t>
      </w:r>
    </w:p>
    <w:p w:rsidR="00B93CCD" w:rsidRPr="00A92ADC" w:rsidRDefault="00B93CCD" w:rsidP="00B93CCD">
      <w:pPr>
        <w:rPr>
          <w:szCs w:val="16"/>
        </w:rPr>
      </w:pPr>
    </w:p>
    <w:p w:rsidR="00B93CCD" w:rsidRPr="00A81F5E" w:rsidRDefault="00B93CCD" w:rsidP="00B93CCD">
      <w:pPr>
        <w:rPr>
          <w:sz w:val="16"/>
        </w:rPr>
      </w:pPr>
      <w:r w:rsidRPr="00156230">
        <w:rPr>
          <w:rStyle w:val="StyleBoldUnderline"/>
          <w:highlight w:val="green"/>
        </w:rPr>
        <w:t xml:space="preserve">The answer depends on the </w:t>
      </w:r>
      <w:r w:rsidRPr="00156230">
        <w:rPr>
          <w:rStyle w:val="Emphasis"/>
          <w:highlight w:val="green"/>
        </w:rPr>
        <w:t>conditions</w:t>
      </w:r>
      <w:r w:rsidRPr="00156230">
        <w:rPr>
          <w:rStyle w:val="StyleBoldUnderline"/>
          <w:highlight w:val="green"/>
        </w:rPr>
        <w:t xml:space="preserve"> under which the embargo is lifted</w:t>
      </w:r>
      <w:r w:rsidRPr="00A81F5E">
        <w:rPr>
          <w:sz w:val="16"/>
        </w:rPr>
        <w:t xml:space="preserve">. I focus on </w:t>
      </w:r>
      <w:r w:rsidRPr="00056BAC">
        <w:rPr>
          <w:rStyle w:val="StyleBoldUnderline"/>
        </w:rPr>
        <w:t>the expected distribution of benefits</w:t>
      </w:r>
      <w:r w:rsidRPr="00A81F5E">
        <w:rPr>
          <w:sz w:val="16"/>
        </w:rPr>
        <w:t xml:space="preserve"> (and costs) </w:t>
      </w:r>
      <w:r w:rsidRPr="00056BAC">
        <w:rPr>
          <w:rStyle w:val="StyleBoldUnderline"/>
        </w:rPr>
        <w:t>between the government and the Cuban population</w:t>
      </w:r>
      <w:r w:rsidRPr="00A81F5E">
        <w:rPr>
          <w:sz w:val="16"/>
        </w:rPr>
        <w:t xml:space="preserve">. </w:t>
      </w:r>
      <w:r w:rsidRPr="00156230">
        <w:rPr>
          <w:rStyle w:val="StyleBoldUnderline"/>
          <w:highlight w:val="green"/>
        </w:rPr>
        <w:t>A unilateral move</w:t>
      </w:r>
      <w:r w:rsidRPr="00056BAC">
        <w:rPr>
          <w:rStyle w:val="StyleBoldUnderline"/>
        </w:rPr>
        <w:t xml:space="preserve"> by the US Government, </w:t>
      </w:r>
      <w:r w:rsidRPr="00156230">
        <w:rPr>
          <w:rStyle w:val="Emphasis"/>
          <w:highlight w:val="green"/>
        </w:rPr>
        <w:t>without any quid pro quo</w:t>
      </w:r>
      <w:r w:rsidRPr="00056BAC">
        <w:rPr>
          <w:rStyle w:val="StyleBoldUnderline"/>
        </w:rPr>
        <w:t xml:space="preserve"> </w:t>
      </w:r>
      <w:r w:rsidRPr="00156230">
        <w:rPr>
          <w:rStyle w:val="StyleBoldUnderline"/>
          <w:highlight w:val="green"/>
        </w:rPr>
        <w:t>by the Cuban government can</w:t>
      </w:r>
      <w:r w:rsidRPr="00056BAC">
        <w:rPr>
          <w:rStyle w:val="StyleBoldUnderline"/>
        </w:rPr>
        <w:t xml:space="preserve"> be expected to </w:t>
      </w:r>
      <w:r w:rsidRPr="00156230">
        <w:rPr>
          <w:rStyle w:val="StyleBoldUnderline"/>
          <w:highlight w:val="green"/>
        </w:rPr>
        <w:t>yield</w:t>
      </w:r>
      <w:r w:rsidRPr="00056BAC">
        <w:rPr>
          <w:rStyle w:val="StyleBoldUnderline"/>
        </w:rPr>
        <w:t xml:space="preserve"> significant </w:t>
      </w:r>
      <w:r w:rsidRPr="00156230">
        <w:rPr>
          <w:rStyle w:val="StyleBoldUnderline"/>
          <w:highlight w:val="green"/>
        </w:rPr>
        <w:t>benefits to the official establishment with benefits</w:t>
      </w:r>
      <w:r w:rsidRPr="00056BAC">
        <w:rPr>
          <w:rStyle w:val="StyleBoldUnderline"/>
        </w:rPr>
        <w:t xml:space="preserve"> of an </w:t>
      </w:r>
      <w:r w:rsidRPr="00156230">
        <w:rPr>
          <w:rStyle w:val="StyleBoldUnderline"/>
          <w:highlight w:val="green"/>
        </w:rPr>
        <w:t>unknown</w:t>
      </w:r>
      <w:r w:rsidRPr="00056BAC">
        <w:rPr>
          <w:rStyle w:val="StyleBoldUnderline"/>
        </w:rPr>
        <w:t xml:space="preserve"> magnitude </w:t>
      </w:r>
      <w:r w:rsidRPr="00156230">
        <w:rPr>
          <w:rStyle w:val="StyleBoldUnderline"/>
          <w:highlight w:val="green"/>
        </w:rPr>
        <w:t>to the population</w:t>
      </w:r>
      <w:r w:rsidRPr="00056BAC">
        <w:rPr>
          <w:rStyle w:val="StyleBoldUnderline"/>
        </w:rPr>
        <w:t xml:space="preserve"> at large</w:t>
      </w:r>
      <w:r w:rsidRPr="00A81F5E">
        <w:rPr>
          <w:sz w:val="16"/>
        </w:rPr>
        <w:t xml:space="preserve">. I posit that </w:t>
      </w:r>
      <w:r w:rsidRPr="004D4E54">
        <w:rPr>
          <w:rStyle w:val="StyleBoldUnderline"/>
        </w:rPr>
        <w:t>the magnitude of the latter depends on the degree of internal liberalization of the Cuban economy</w:t>
      </w:r>
      <w:r w:rsidRPr="00A81F5E">
        <w:rPr>
          <w:sz w:val="16"/>
        </w:rPr>
        <w:t xml:space="preserve">. </w:t>
      </w:r>
      <w:r w:rsidRPr="004D4E54">
        <w:rPr>
          <w:rStyle w:val="StyleBoldUnderline"/>
        </w:rPr>
        <w:t>Until Raul Castro took over</w:t>
      </w:r>
      <w:r w:rsidRPr="00A81F5E">
        <w:rPr>
          <w:sz w:val="16"/>
        </w:rPr>
        <w:t xml:space="preserve">, </w:t>
      </w:r>
      <w:r w:rsidRPr="00156230">
        <w:rPr>
          <w:rStyle w:val="StyleBoldUnderline"/>
          <w:highlight w:val="green"/>
        </w:rPr>
        <w:t>the</w:t>
      </w:r>
      <w:r w:rsidRPr="00A81F5E">
        <w:rPr>
          <w:sz w:val="16"/>
        </w:rPr>
        <w:t xml:space="preserve"> centralized command of the </w:t>
      </w:r>
      <w:r w:rsidRPr="009631C4">
        <w:rPr>
          <w:rStyle w:val="StyleBoldUnderline"/>
          <w:highlight w:val="green"/>
        </w:rPr>
        <w:t>Cuban economy was</w:t>
      </w:r>
      <w:r w:rsidRPr="004D4E54">
        <w:rPr>
          <w:rStyle w:val="StyleBoldUnderline"/>
        </w:rPr>
        <w:t xml:space="preserve"> subject to</w:t>
      </w:r>
      <w:r w:rsidRPr="00A81F5E">
        <w:rPr>
          <w:sz w:val="16"/>
        </w:rPr>
        <w:t xml:space="preserve"> a set or </w:t>
      </w:r>
      <w:r w:rsidRPr="004D4E54">
        <w:rPr>
          <w:rStyle w:val="StyleBoldUnderline"/>
        </w:rPr>
        <w:t>constraints</w:t>
      </w:r>
      <w:r w:rsidRPr="00A81F5E">
        <w:rPr>
          <w:sz w:val="16"/>
        </w:rPr>
        <w:t xml:space="preserve"> arguably </w:t>
      </w:r>
      <w:r w:rsidRPr="009631C4">
        <w:rPr>
          <w:rStyle w:val="Emphasis"/>
          <w:highlight w:val="green"/>
        </w:rPr>
        <w:t>more restrictive than the US embargo</w:t>
      </w:r>
      <w:r w:rsidRPr="00A81F5E">
        <w:rPr>
          <w:sz w:val="16"/>
        </w:rPr>
        <w:t xml:space="preserve">. What I have called </w:t>
      </w:r>
      <w:r w:rsidRPr="009631C4">
        <w:rPr>
          <w:rStyle w:val="StyleBoldUnderline"/>
          <w:highlight w:val="green"/>
        </w:rPr>
        <w:t xml:space="preserve">the </w:t>
      </w:r>
      <w:r w:rsidRPr="009631C4">
        <w:rPr>
          <w:rStyle w:val="Emphasis"/>
          <w:highlight w:val="green"/>
        </w:rPr>
        <w:t>internal embargo</w:t>
      </w:r>
      <w:r w:rsidRPr="009631C4">
        <w:rPr>
          <w:rStyle w:val="StyleBoldUnderline"/>
          <w:highlight w:val="green"/>
        </w:rPr>
        <w:t xml:space="preserve"> consisted in</w:t>
      </w:r>
      <w:r w:rsidRPr="004D4E54">
        <w:rPr>
          <w:rStyle w:val="StyleBoldUnderline"/>
        </w:rPr>
        <w:t xml:space="preserve"> the Cuban government </w:t>
      </w:r>
      <w:r w:rsidRPr="009631C4">
        <w:rPr>
          <w:rStyle w:val="StyleBoldUnderline"/>
          <w:highlight w:val="green"/>
        </w:rPr>
        <w:t>outright prohibition for Cubans to own enterprises, freely employ workers or trade domestically and internationally</w:t>
      </w:r>
      <w:r w:rsidRPr="00A81F5E">
        <w:rPr>
          <w:sz w:val="16"/>
        </w:rPr>
        <w:t>. To many Cubans, probably a majority</w:t>
      </w:r>
      <w:r w:rsidRPr="009631C4">
        <w:rPr>
          <w:sz w:val="16"/>
          <w:highlight w:val="green"/>
        </w:rPr>
        <w:t xml:space="preserve">, </w:t>
      </w:r>
      <w:r w:rsidRPr="009631C4">
        <w:rPr>
          <w:rStyle w:val="StyleBoldUnderline"/>
          <w:highlight w:val="green"/>
        </w:rPr>
        <w:t xml:space="preserve">such constraints were the </w:t>
      </w:r>
      <w:r w:rsidRPr="009631C4">
        <w:rPr>
          <w:rStyle w:val="Emphasis"/>
          <w:highlight w:val="green"/>
        </w:rPr>
        <w:t>main cause</w:t>
      </w:r>
      <w:r w:rsidRPr="009631C4">
        <w:rPr>
          <w:rStyle w:val="StyleBoldUnderline"/>
          <w:highlight w:val="green"/>
        </w:rPr>
        <w:t xml:space="preserve"> of th</w:t>
      </w:r>
      <w:r w:rsidRPr="004D4E54">
        <w:rPr>
          <w:rStyle w:val="StyleBoldUnderline"/>
        </w:rPr>
        <w:t xml:space="preserve">e country ´s secular </w:t>
      </w:r>
      <w:r w:rsidRPr="009631C4">
        <w:rPr>
          <w:rStyle w:val="Emphasis"/>
          <w:highlight w:val="green"/>
        </w:rPr>
        <w:t>economic crisis</w:t>
      </w:r>
      <w:r w:rsidRPr="004D4E54">
        <w:rPr>
          <w:rStyle w:val="StyleBoldUnderline"/>
        </w:rPr>
        <w:t>.</w:t>
      </w:r>
    </w:p>
    <w:p w:rsidR="00B93CCD" w:rsidRPr="00A81F5E" w:rsidRDefault="00B93CCD" w:rsidP="00B93CCD">
      <w:pPr>
        <w:rPr>
          <w:sz w:val="16"/>
        </w:rPr>
      </w:pPr>
      <w:r w:rsidRPr="00A81F5E">
        <w:rPr>
          <w:sz w:val="16"/>
        </w:rPr>
        <w:t xml:space="preserve">Lifting the US embargo under such circumstances was reasonably expected to yield most of the economic and political benefits to the Cuban government and limited economic and no political benefits to the population. </w:t>
      </w:r>
      <w:r w:rsidRPr="009631C4">
        <w:rPr>
          <w:rStyle w:val="StyleBoldUnderline"/>
          <w:highlight w:val="green"/>
        </w:rPr>
        <w:t>With</w:t>
      </w:r>
      <w:r w:rsidRPr="00A81F5E">
        <w:rPr>
          <w:sz w:val="16"/>
        </w:rPr>
        <w:t xml:space="preserve"> the </w:t>
      </w:r>
      <w:r w:rsidRPr="009631C4">
        <w:rPr>
          <w:rStyle w:val="StyleBoldUnderline"/>
          <w:highlight w:val="green"/>
        </w:rPr>
        <w:t>recent</w:t>
      </w:r>
      <w:r w:rsidRPr="00A24BBB">
        <w:rPr>
          <w:rStyle w:val="StyleBoldUnderline"/>
        </w:rPr>
        <w:t xml:space="preserve"> partial economic</w:t>
      </w:r>
      <w:r w:rsidRPr="00A81F5E">
        <w:rPr>
          <w:sz w:val="16"/>
        </w:rPr>
        <w:t xml:space="preserve"> (not political) </w:t>
      </w:r>
      <w:r w:rsidRPr="009631C4">
        <w:rPr>
          <w:rStyle w:val="StyleBoldUnderline"/>
          <w:highlight w:val="green"/>
        </w:rPr>
        <w:t>liberalization</w:t>
      </w:r>
      <w:r w:rsidRPr="00A81F5E">
        <w:rPr>
          <w:sz w:val="16"/>
        </w:rPr>
        <w:t xml:space="preserve"> policies implemented by Raul Castro, we can expect that the </w:t>
      </w:r>
      <w:r w:rsidRPr="009631C4">
        <w:rPr>
          <w:rStyle w:val="StyleBoldUnderline"/>
          <w:highlight w:val="green"/>
        </w:rPr>
        <w:t>distribution</w:t>
      </w:r>
      <w:r w:rsidRPr="00A24BBB">
        <w:rPr>
          <w:rStyle w:val="StyleBoldUnderline"/>
        </w:rPr>
        <w:t xml:space="preserve"> of economic benefits </w:t>
      </w:r>
      <w:r w:rsidRPr="009631C4">
        <w:rPr>
          <w:rStyle w:val="StyleBoldUnderline"/>
          <w:highlight w:val="green"/>
        </w:rPr>
        <w:t>would be</w:t>
      </w:r>
      <w:r w:rsidRPr="00A81F5E">
        <w:rPr>
          <w:sz w:val="16"/>
        </w:rPr>
        <w:t xml:space="preserve"> more </w:t>
      </w:r>
      <w:r w:rsidRPr="009631C4">
        <w:rPr>
          <w:rStyle w:val="StyleBoldUnderline"/>
          <w:highlight w:val="green"/>
        </w:rPr>
        <w:t>favorable to</w:t>
      </w:r>
      <w:r w:rsidRPr="00A81F5E">
        <w:rPr>
          <w:sz w:val="16"/>
        </w:rPr>
        <w:t xml:space="preserve"> the </w:t>
      </w:r>
      <w:r w:rsidRPr="009631C4">
        <w:rPr>
          <w:rStyle w:val="StyleBoldUnderline"/>
          <w:highlight w:val="green"/>
        </w:rPr>
        <w:t>Cuban people</w:t>
      </w:r>
      <w:r w:rsidRPr="00A81F5E">
        <w:rPr>
          <w:sz w:val="16"/>
        </w:rPr>
        <w:t xml:space="preserve">. Such new economic freedoms carry a dose of informal political freedoms as Cubans are able to develop relationships among themselves that were tightly constrained until recently, </w:t>
      </w:r>
      <w:r w:rsidRPr="00A24BBB">
        <w:rPr>
          <w:rStyle w:val="StyleBoldUnderline"/>
        </w:rPr>
        <w:t>like freedom of assembly, to communicate, and to make transactions and agreements without the tutelage of the government.</w:t>
      </w:r>
      <w:r w:rsidRPr="00A81F5E">
        <w:rPr>
          <w:sz w:val="16"/>
        </w:rPr>
        <w:t xml:space="preserve"> To wit, as the private sector develops because the government is forced to reduce the inflated payrolls of its enterprises, the authorities lose control on those newly liberated workers. Nonetheless, </w:t>
      </w:r>
      <w:r w:rsidRPr="00A24BBB">
        <w:rPr>
          <w:rStyle w:val="StyleBoldUnderline"/>
        </w:rPr>
        <w:t xml:space="preserve">the system might have reached a point of equilibrium under which </w:t>
      </w:r>
      <w:r w:rsidRPr="00ED6FBF">
        <w:rPr>
          <w:rStyle w:val="StyleBoldUnderline"/>
          <w:highlight w:val="green"/>
        </w:rPr>
        <w:t xml:space="preserve">an </w:t>
      </w:r>
      <w:r w:rsidRPr="00ED6FBF">
        <w:rPr>
          <w:rStyle w:val="Emphasis"/>
          <w:highlight w:val="green"/>
        </w:rPr>
        <w:t>unconditional lifting of the US embargo</w:t>
      </w:r>
      <w:r w:rsidRPr="00ED6FBF">
        <w:rPr>
          <w:rStyle w:val="StyleBoldUnderline"/>
          <w:highlight w:val="green"/>
        </w:rPr>
        <w:t xml:space="preserve"> might</w:t>
      </w:r>
      <w:r w:rsidRPr="00ED6FBF">
        <w:rPr>
          <w:rStyle w:val="StyleBoldUnderline"/>
        </w:rPr>
        <w:t xml:space="preserve"> still accrue enough economic benefit to the Cuban government that it </w:t>
      </w:r>
      <w:r w:rsidRPr="00ED6FBF">
        <w:rPr>
          <w:rStyle w:val="StyleBoldUnderline"/>
          <w:highlight w:val="green"/>
        </w:rPr>
        <w:t>lead</w:t>
      </w:r>
      <w:r w:rsidRPr="00ED6FBF">
        <w:rPr>
          <w:rStyle w:val="StyleBoldUnderline"/>
        </w:rPr>
        <w:t xml:space="preserve">s </w:t>
      </w:r>
      <w:r w:rsidRPr="00ED6FBF">
        <w:rPr>
          <w:rStyle w:val="StyleBoldUnderline"/>
          <w:highlight w:val="green"/>
        </w:rPr>
        <w:t xml:space="preserve">to a </w:t>
      </w:r>
      <w:r w:rsidRPr="00804CA6">
        <w:rPr>
          <w:rStyle w:val="Emphasis"/>
          <w:highlight w:val="green"/>
        </w:rPr>
        <w:t>roll back of</w:t>
      </w:r>
      <w:r w:rsidRPr="00A24BBB">
        <w:rPr>
          <w:rStyle w:val="StyleBoldUnderline"/>
        </w:rPr>
        <w:t xml:space="preserve"> some recent </w:t>
      </w:r>
      <w:r w:rsidRPr="00804CA6">
        <w:rPr>
          <w:rStyle w:val="Emphasis"/>
          <w:highlight w:val="green"/>
        </w:rPr>
        <w:t>reforms</w:t>
      </w:r>
      <w:r w:rsidRPr="00A24BBB">
        <w:rPr>
          <w:rStyle w:val="StyleBoldUnderline"/>
        </w:rPr>
        <w:t xml:space="preserve"> in order to cut loses in the political, albeit informal, arena</w:t>
      </w:r>
      <w:r w:rsidRPr="00A81F5E">
        <w:rPr>
          <w:sz w:val="16"/>
        </w:rPr>
        <w:t xml:space="preserve">. </w:t>
      </w:r>
      <w:r w:rsidRPr="00A81F5E">
        <w:rPr>
          <w:rStyle w:val="StyleBoldUnderline"/>
        </w:rPr>
        <w:t>This will be a strong reason to oppose an unconditional lifting on the embargo for those who care about the wishes for freedom and welfare of the Cuban people</w:t>
      </w:r>
      <w:r w:rsidRPr="00A81F5E">
        <w:rPr>
          <w:sz w:val="16"/>
        </w:rPr>
        <w:t xml:space="preserve">. Many international observers oppose the US embargo on the basis of several debatable assumptions. One is the belief that the embargo has served the Castro government as an excuse for its economic failures, and once lifted the excuse will disappear. Another assumption is that Cubans don´t know that the embargo might have constrained their economy, but not as much as the restrictions of virtually all economic activity by the Cuban government. There are also many Cubans that believe that </w:t>
      </w:r>
      <w:r w:rsidRPr="00ED6FBF">
        <w:rPr>
          <w:rStyle w:val="StyleBoldUnderline"/>
          <w:highlight w:val="green"/>
        </w:rPr>
        <w:t xml:space="preserve">the US embargo is the </w:t>
      </w:r>
      <w:r w:rsidRPr="00ED6FBF">
        <w:rPr>
          <w:rStyle w:val="Emphasis"/>
          <w:highlight w:val="green"/>
        </w:rPr>
        <w:t>only leverage</w:t>
      </w:r>
      <w:r w:rsidRPr="00ED6FBF">
        <w:rPr>
          <w:rStyle w:val="StyleBoldUnderline"/>
          <w:highlight w:val="green"/>
        </w:rPr>
        <w:t xml:space="preserve"> left to pressure the Cuban government to lift </w:t>
      </w:r>
      <w:r w:rsidRPr="00ED6FBF">
        <w:rPr>
          <w:rStyle w:val="Emphasis"/>
          <w:highlight w:val="green"/>
        </w:rPr>
        <w:t>internal restrictions</w:t>
      </w:r>
      <w:r w:rsidRPr="00A81F5E">
        <w:rPr>
          <w:sz w:val="16"/>
        </w:rPr>
        <w:t xml:space="preserve"> in both the economic and the political fronts. </w:t>
      </w:r>
      <w:r w:rsidRPr="009658A9">
        <w:rPr>
          <w:rStyle w:val="StyleBoldUnderline"/>
          <w:highlight w:val="green"/>
        </w:rPr>
        <w:t>It is doubtful</w:t>
      </w:r>
      <w:r w:rsidRPr="00A81F5E">
        <w:rPr>
          <w:sz w:val="16"/>
        </w:rPr>
        <w:t xml:space="preserve"> that, </w:t>
      </w:r>
      <w:r w:rsidRPr="009658A9">
        <w:rPr>
          <w:rStyle w:val="StyleBoldUnderline"/>
          <w:highlight w:val="green"/>
        </w:rPr>
        <w:t>under</w:t>
      </w:r>
      <w:r w:rsidRPr="00A81F5E">
        <w:rPr>
          <w:sz w:val="16"/>
        </w:rPr>
        <w:t xml:space="preserve"> the </w:t>
      </w:r>
      <w:r w:rsidRPr="009658A9">
        <w:rPr>
          <w:rStyle w:val="StyleBoldUnderline"/>
          <w:highlight w:val="green"/>
        </w:rPr>
        <w:t>current conditions</w:t>
      </w:r>
      <w:r w:rsidRPr="00A81F5E">
        <w:rPr>
          <w:sz w:val="16"/>
        </w:rPr>
        <w:t xml:space="preserve">, </w:t>
      </w:r>
      <w:r w:rsidRPr="00A81F5E">
        <w:rPr>
          <w:rStyle w:val="StyleBoldUnderline"/>
        </w:rPr>
        <w:t xml:space="preserve">a non-negotiated </w:t>
      </w:r>
      <w:r w:rsidRPr="009658A9">
        <w:rPr>
          <w:rStyle w:val="StyleBoldUnderline"/>
          <w:highlight w:val="green"/>
        </w:rPr>
        <w:t>lifting</w:t>
      </w:r>
      <w:r w:rsidRPr="00A81F5E">
        <w:rPr>
          <w:rStyle w:val="StyleBoldUnderline"/>
        </w:rPr>
        <w:t xml:space="preserve"> of </w:t>
      </w:r>
      <w:r w:rsidRPr="009658A9">
        <w:rPr>
          <w:rStyle w:val="StyleBoldUnderline"/>
          <w:highlight w:val="green"/>
        </w:rPr>
        <w:t>the</w:t>
      </w:r>
      <w:r w:rsidRPr="00A81F5E">
        <w:rPr>
          <w:rStyle w:val="StyleBoldUnderline"/>
        </w:rPr>
        <w:t xml:space="preserve"> US </w:t>
      </w:r>
      <w:r w:rsidRPr="009658A9">
        <w:rPr>
          <w:rStyle w:val="StyleBoldUnderline"/>
          <w:highlight w:val="green"/>
        </w:rPr>
        <w:t>embargo is likely to bring about democracy</w:t>
      </w:r>
      <w:r w:rsidRPr="00A81F5E">
        <w:rPr>
          <w:rStyle w:val="StyleBoldUnderline"/>
        </w:rPr>
        <w:t xml:space="preserve"> in Cuba.</w:t>
      </w:r>
    </w:p>
    <w:p w:rsidR="00B93CCD" w:rsidRPr="00D43BA3" w:rsidRDefault="00B93CCD" w:rsidP="00B93CCD">
      <w:pPr>
        <w:pStyle w:val="Heading4"/>
      </w:pPr>
      <w:r>
        <w:t>Democratization through governmental guidelines solves the Cuban environment</w:t>
      </w:r>
    </w:p>
    <w:p w:rsidR="00B93CCD" w:rsidRDefault="00B93CCD" w:rsidP="00B93CCD">
      <w:pPr>
        <w:rPr>
          <w:rStyle w:val="StyleStyleBold12pt"/>
        </w:rPr>
      </w:pPr>
      <w:r>
        <w:rPr>
          <w:rStyle w:val="StyleStyleBold12pt"/>
        </w:rPr>
        <w:t>CTP ‘4</w:t>
      </w:r>
    </w:p>
    <w:p w:rsidR="00B93CCD" w:rsidRPr="00CB102C" w:rsidRDefault="00B93CCD" w:rsidP="00B93CCD">
      <w:r>
        <w:t xml:space="preserve">Cuba Transition Project - at the Institute for Cuban and Cuban-American Studies at the University of Miami is an important and timely project co study and make recommendations for the reconstruction of Cuba once the post-Castro transition begins in earnest. This is being accomplished through individual original research, work-study groups, and seminars; written by </w:t>
      </w:r>
      <w:proofErr w:type="spellStart"/>
      <w:r>
        <w:t>Eudel</w:t>
      </w:r>
      <w:proofErr w:type="spellEnd"/>
      <w:r>
        <w:t xml:space="preserve"> </w:t>
      </w:r>
      <w:proofErr w:type="spellStart"/>
      <w:r>
        <w:t>Cepero</w:t>
      </w:r>
      <w:proofErr w:type="spellEnd"/>
      <w:r>
        <w:t xml:space="preserve"> – environmental scientist and research analyst with the FIU Applied Research unit; </w:t>
      </w:r>
      <w:r w:rsidRPr="00A92ADC">
        <w:rPr>
          <w:szCs w:val="16"/>
        </w:rPr>
        <w:t xml:space="preserve">INSTITUTE FOR CUBAN AND CUBAN-AMERICAN STUDIES, “ENVIRONMENTAL CONCERNS FOR A CUBA IN TRANSITION”, 2004, </w:t>
      </w:r>
      <w:r w:rsidRPr="00C14D5F">
        <w:rPr>
          <w:szCs w:val="16"/>
        </w:rPr>
        <w:t>http://ctp.iccas.miami.edu/Research_Studies/ECepero.pdf</w:t>
      </w:r>
      <w:r>
        <w:rPr>
          <w:szCs w:val="16"/>
        </w:rPr>
        <w:t>)</w:t>
      </w:r>
    </w:p>
    <w:p w:rsidR="00B93CCD" w:rsidRPr="00A92ADC" w:rsidRDefault="00B93CCD" w:rsidP="00B93CCD">
      <w:pPr>
        <w:rPr>
          <w:szCs w:val="16"/>
        </w:rPr>
      </w:pPr>
    </w:p>
    <w:p w:rsidR="00B93CCD" w:rsidRDefault="00B93CCD" w:rsidP="00B93CCD">
      <w:pPr>
        <w:rPr>
          <w:sz w:val="16"/>
          <w:szCs w:val="16"/>
        </w:rPr>
      </w:pPr>
      <w:r w:rsidRPr="00905D96">
        <w:rPr>
          <w:sz w:val="16"/>
          <w:szCs w:val="16"/>
        </w:rPr>
        <w:t>The ecological costs of the Cuban totalitarian model have yet to be assessed; however, future generations will inevitably have to pay a high price to repair the damage</w:t>
      </w:r>
      <w:r w:rsidRPr="00AB2AD0">
        <w:rPr>
          <w:sz w:val="16"/>
          <w:szCs w:val="16"/>
          <w:highlight w:val="green"/>
        </w:rPr>
        <w:t xml:space="preserve">. </w:t>
      </w:r>
      <w:r w:rsidRPr="00AB2AD0">
        <w:rPr>
          <w:rStyle w:val="StyleBoldUnderline"/>
          <w:highlight w:val="green"/>
        </w:rPr>
        <w:t>Among the Cuban</w:t>
      </w:r>
      <w:r w:rsidRPr="00A92ADC">
        <w:rPr>
          <w:rStyle w:val="StyleBoldUnderline"/>
        </w:rPr>
        <w:t xml:space="preserve"> archipelago’s most serious</w:t>
      </w:r>
      <w:r>
        <w:rPr>
          <w:rStyle w:val="StyleBoldUnderline"/>
        </w:rPr>
        <w:t xml:space="preserve"> </w:t>
      </w:r>
      <w:r w:rsidRPr="00AB2AD0">
        <w:rPr>
          <w:rStyle w:val="StyleBoldUnderline"/>
          <w:highlight w:val="green"/>
        </w:rPr>
        <w:t>environmental problems are</w:t>
      </w:r>
      <w:r w:rsidRPr="00A92ADC">
        <w:rPr>
          <w:rStyle w:val="StyleBoldUnderline"/>
        </w:rPr>
        <w:t xml:space="preserve">, in order of importance, </w:t>
      </w:r>
      <w:r w:rsidRPr="00AB2AD0">
        <w:rPr>
          <w:rStyle w:val="StyleBoldUnderline"/>
          <w:highlight w:val="green"/>
        </w:rPr>
        <w:t>soil degradation</w:t>
      </w:r>
      <w:r w:rsidRPr="00A92ADC">
        <w:rPr>
          <w:rStyle w:val="StyleBoldUnderline"/>
        </w:rPr>
        <w:t>,</w:t>
      </w:r>
      <w:r>
        <w:rPr>
          <w:rStyle w:val="StyleBoldUnderline"/>
        </w:rPr>
        <w:t xml:space="preserve"> </w:t>
      </w:r>
      <w:r w:rsidRPr="00AB2AD0">
        <w:rPr>
          <w:rStyle w:val="StyleBoldUnderline"/>
          <w:highlight w:val="green"/>
        </w:rPr>
        <w:t>deforestation</w:t>
      </w:r>
      <w:r w:rsidRPr="00A92ADC">
        <w:rPr>
          <w:rStyle w:val="StyleBoldUnderline"/>
        </w:rPr>
        <w:t xml:space="preserve">, </w:t>
      </w:r>
      <w:r w:rsidRPr="00AB2AD0">
        <w:rPr>
          <w:rStyle w:val="StyleBoldUnderline"/>
          <w:highlight w:val="green"/>
        </w:rPr>
        <w:t>water pollution</w:t>
      </w:r>
      <w:r w:rsidRPr="00A92ADC">
        <w:rPr>
          <w:rStyle w:val="StyleBoldUnderline"/>
        </w:rPr>
        <w:t xml:space="preserve"> and contamination, </w:t>
      </w:r>
      <w:r w:rsidRPr="00AB2AD0">
        <w:rPr>
          <w:rStyle w:val="StyleBoldUnderline"/>
          <w:highlight w:val="green"/>
        </w:rPr>
        <w:t>deterioration of urban environments</w:t>
      </w:r>
      <w:r w:rsidRPr="00A92ADC">
        <w:rPr>
          <w:rStyle w:val="StyleBoldUnderline"/>
        </w:rPr>
        <w:t xml:space="preserve">, </w:t>
      </w:r>
      <w:r w:rsidRPr="00AB2AD0">
        <w:rPr>
          <w:rStyle w:val="StyleBoldUnderline"/>
          <w:highlight w:val="green"/>
        </w:rPr>
        <w:t>and loss of biodiversity</w:t>
      </w:r>
      <w:r w:rsidRPr="00905D96">
        <w:rPr>
          <w:sz w:val="16"/>
          <w:szCs w:val="16"/>
        </w:rPr>
        <w:t xml:space="preserve">. </w:t>
      </w:r>
      <w:r w:rsidRPr="00AB2AD0">
        <w:rPr>
          <w:rStyle w:val="StyleBoldUnderline"/>
          <w:highlight w:val="green"/>
        </w:rPr>
        <w:t>The only way to avoid increasing Cuba’s</w:t>
      </w:r>
      <w:r w:rsidRPr="00A92ADC">
        <w:rPr>
          <w:rStyle w:val="StyleBoldUnderline"/>
        </w:rPr>
        <w:t xml:space="preserve"> heavy </w:t>
      </w:r>
      <w:r w:rsidRPr="00AB2AD0">
        <w:rPr>
          <w:rStyle w:val="StyleBoldUnderline"/>
          <w:highlight w:val="green"/>
        </w:rPr>
        <w:t xml:space="preserve">ecological burden is to establish </w:t>
      </w:r>
      <w:r w:rsidRPr="00AB2AD0">
        <w:rPr>
          <w:rStyle w:val="Emphasis"/>
          <w:highlight w:val="green"/>
        </w:rPr>
        <w:t>basic environmental guidelines</w:t>
      </w:r>
      <w:r w:rsidRPr="00AB2AD0">
        <w:rPr>
          <w:rStyle w:val="StyleBoldUnderline"/>
          <w:highlight w:val="green"/>
        </w:rPr>
        <w:t xml:space="preserve"> at the outset of </w:t>
      </w:r>
      <w:r w:rsidRPr="00AB2AD0">
        <w:rPr>
          <w:rStyle w:val="Emphasis"/>
          <w:highlight w:val="green"/>
        </w:rPr>
        <w:t>a transition to democracy.</w:t>
      </w:r>
      <w:r w:rsidRPr="00A92ADC">
        <w:rPr>
          <w:rStyle w:val="StyleBoldUnderline"/>
        </w:rPr>
        <w:t xml:space="preserve"> </w:t>
      </w:r>
      <w:r w:rsidRPr="00905D96">
        <w:rPr>
          <w:sz w:val="16"/>
          <w:szCs w:val="16"/>
        </w:rPr>
        <w:t xml:space="preserve">These new guidelines should be based upon the principles of sustainable development and be part of a new economic design. During the transition to democracy, there will be three overarching stages or phases for dealing with the country’s primary ecological problems: </w:t>
      </w:r>
      <w:r>
        <w:rPr>
          <w:sz w:val="16"/>
          <w:szCs w:val="16"/>
        </w:rPr>
        <w:t>1) the environmental emergency phase, 2) the institutionalization phase, and 3) the sustainability stage. Each stage will include a logical sequence of actions to allow the understanding (that is, social environmental aware ness) required for the timely establishment of a new legal framework, up to-date regulations, and incentives that will lead to a sustainable development model. At the end of this paper, suggested actions to be taken during each of the three phases are listed.</w:t>
      </w:r>
    </w:p>
    <w:p w:rsidR="00B93CCD" w:rsidRPr="00DB1AE6" w:rsidRDefault="00B93CCD" w:rsidP="00B93CCD">
      <w:pPr>
        <w:pStyle w:val="Heading4"/>
      </w:pPr>
      <w:r>
        <w:t>Extinction</w:t>
      </w:r>
    </w:p>
    <w:p w:rsidR="00B93CCD" w:rsidRDefault="00B93CCD" w:rsidP="00B93CCD">
      <w:pPr>
        <w:rPr>
          <w:b/>
        </w:rPr>
      </w:pPr>
      <w:r w:rsidRPr="001F7D1C">
        <w:rPr>
          <w:rStyle w:val="StyleStyleBold12pt"/>
        </w:rPr>
        <w:t xml:space="preserve">Raj </w:t>
      </w:r>
      <w:r>
        <w:rPr>
          <w:rStyle w:val="StyleStyleBold12pt"/>
        </w:rPr>
        <w:t>‘</w:t>
      </w:r>
      <w:r w:rsidRPr="001F7D1C">
        <w:rPr>
          <w:rStyle w:val="StyleStyleBold12pt"/>
        </w:rPr>
        <w:t>12</w:t>
      </w:r>
    </w:p>
    <w:p w:rsidR="00B93CCD" w:rsidRDefault="00B93CCD" w:rsidP="00B93CCD">
      <w:r>
        <w:t xml:space="preserve">Professor and consultant ecologist, writer at The Hindu: </w:t>
      </w:r>
      <w:r w:rsidRPr="005F779C">
        <w:t xml:space="preserve">latest news, in-depth </w:t>
      </w:r>
      <w:r>
        <w:t>coverage of politics, environment,</w:t>
      </w:r>
      <w:r w:rsidRPr="005F779C">
        <w:t xml:space="preserve"> from India's national newspaper</w:t>
      </w:r>
      <w:r>
        <w:t xml:space="preserve"> (</w:t>
      </w:r>
      <w:proofErr w:type="spellStart"/>
      <w:r>
        <w:t>Sanjeeva</w:t>
      </w:r>
      <w:proofErr w:type="spellEnd"/>
      <w:r>
        <w:t>, “</w:t>
      </w:r>
      <w:r w:rsidRPr="00474D09">
        <w:t>Beware the loss of biodiversity</w:t>
      </w:r>
      <w:r>
        <w:t xml:space="preserve">” Sept 23 2012 </w:t>
      </w:r>
      <w:hyperlink r:id="rId13" w:history="1">
        <w:r>
          <w:rPr>
            <w:rStyle w:val="Hyperlink"/>
          </w:rPr>
          <w:t>http://www.thehindu.com/opinion/open-page/beware-the-loss-of-biodiversity/article3927062.ece</w:t>
        </w:r>
      </w:hyperlink>
      <w:r>
        <w:t>)</w:t>
      </w:r>
    </w:p>
    <w:p w:rsidR="00B93CCD" w:rsidRPr="001F7D1C" w:rsidRDefault="00B93CCD" w:rsidP="00B93CCD">
      <w:pPr>
        <w:rPr>
          <w:b/>
        </w:rPr>
      </w:pPr>
    </w:p>
    <w:p w:rsidR="00B93CCD" w:rsidRPr="00DB1AE6" w:rsidRDefault="00B93CCD" w:rsidP="00B93CCD">
      <w:pPr>
        <w:rPr>
          <w:sz w:val="16"/>
        </w:rPr>
      </w:pPr>
      <w:r w:rsidRPr="00DB1AE6">
        <w:rPr>
          <w:sz w:val="16"/>
        </w:rPr>
        <w:t xml:space="preserve">Biodiversity or biological diversity is the variety or richness of ecosystems, species composition therein, and their genetic diversity too. Professor Edward O. Wilson, Harvard visionary of biodiversity, observes that </w:t>
      </w:r>
      <w:r w:rsidRPr="00DB1AE6">
        <w:rPr>
          <w:u w:val="single"/>
        </w:rPr>
        <w:t>the current rate of biodiversity loss is perhaps the highest since the loss of dinosaurs</w:t>
      </w:r>
      <w:r w:rsidRPr="00DB1AE6">
        <w:rPr>
          <w:sz w:val="16"/>
        </w:rPr>
        <w:t xml:space="preserve"> about 65 million years ago during the Mesozoic era, when humans had not appeared.</w:t>
      </w:r>
      <w:r>
        <w:rPr>
          <w:sz w:val="16"/>
        </w:rPr>
        <w:t xml:space="preserve"> </w:t>
      </w:r>
      <w:r w:rsidRPr="00DB1AE6">
        <w:rPr>
          <w:sz w:val="16"/>
        </w:rPr>
        <w:t xml:space="preserve">He regrets that </w:t>
      </w:r>
      <w:r w:rsidRPr="00775784">
        <w:rPr>
          <w:highlight w:val="green"/>
          <w:u w:val="single"/>
        </w:rPr>
        <w:t>if such</w:t>
      </w:r>
      <w:r w:rsidRPr="00DB1AE6">
        <w:rPr>
          <w:u w:val="single"/>
        </w:rPr>
        <w:t xml:space="preserve"> indiscriminate </w:t>
      </w:r>
      <w:r w:rsidRPr="00775784">
        <w:rPr>
          <w:highlight w:val="green"/>
          <w:u w:val="single"/>
        </w:rPr>
        <w:t>annihilation of</w:t>
      </w:r>
      <w:r w:rsidRPr="00DB1AE6">
        <w:rPr>
          <w:u w:val="single"/>
        </w:rPr>
        <w:t xml:space="preserve"> all </w:t>
      </w:r>
      <w:r w:rsidRPr="00775784">
        <w:rPr>
          <w:highlight w:val="green"/>
          <w:u w:val="single"/>
        </w:rPr>
        <w:t>biodiversity</w:t>
      </w:r>
      <w:r w:rsidRPr="00DB1AE6">
        <w:rPr>
          <w:u w:val="single"/>
        </w:rPr>
        <w:t xml:space="preserve"> from the face of the earth </w:t>
      </w:r>
      <w:r w:rsidRPr="00775784">
        <w:rPr>
          <w:highlight w:val="green"/>
          <w:u w:val="single"/>
        </w:rPr>
        <w:t>happens for anthropogenic reasons</w:t>
      </w:r>
      <w:r w:rsidRPr="00DB1AE6">
        <w:rPr>
          <w:sz w:val="16"/>
        </w:rPr>
        <w:t xml:space="preserve">, as has been seen now, </w:t>
      </w:r>
      <w:r w:rsidRPr="00775784">
        <w:rPr>
          <w:highlight w:val="green"/>
          <w:u w:val="single"/>
        </w:rPr>
        <w:t>it is sure to</w:t>
      </w:r>
      <w:r w:rsidRPr="00775784">
        <w:rPr>
          <w:u w:val="single"/>
        </w:rPr>
        <w:t xml:space="preserve"> force humanity into</w:t>
      </w:r>
      <w:r w:rsidRPr="00DB1AE6">
        <w:rPr>
          <w:u w:val="single"/>
        </w:rPr>
        <w:t xml:space="preserve"> an emotional shock and trauma of loneliness and helplessness on this planet. </w:t>
      </w:r>
      <w:r w:rsidRPr="00DB1AE6">
        <w:rPr>
          <w:sz w:val="16"/>
        </w:rPr>
        <w:t xml:space="preserve">He believes that </w:t>
      </w:r>
      <w:r w:rsidRPr="00DB1AE6">
        <w:rPr>
          <w:u w:val="single"/>
        </w:rPr>
        <w:t>the current wave of biodiversity loss is sure to</w:t>
      </w:r>
      <w:r w:rsidRPr="00DB1AE6">
        <w:rPr>
          <w:sz w:val="16"/>
        </w:rPr>
        <w:t xml:space="preserve"> lead us into an age that may be appropriately called the “</w:t>
      </w:r>
      <w:proofErr w:type="spellStart"/>
      <w:r w:rsidRPr="00DB1AE6">
        <w:rPr>
          <w:sz w:val="16"/>
        </w:rPr>
        <w:t>Eremozoic</w:t>
      </w:r>
      <w:proofErr w:type="spellEnd"/>
      <w:r w:rsidRPr="00DB1AE6">
        <w:rPr>
          <w:sz w:val="16"/>
        </w:rPr>
        <w:t xml:space="preserve"> Era, the Age of Loneliness.” Loss of biodiversity is a much greater threat to human survival than even climate change. Both could act, synergistically too, to </w:t>
      </w:r>
      <w:r w:rsidRPr="003A2BFE">
        <w:rPr>
          <w:highlight w:val="green"/>
          <w:u w:val="single"/>
        </w:rPr>
        <w:t xml:space="preserve">escalate </w:t>
      </w:r>
      <w:r w:rsidRPr="00775784">
        <w:rPr>
          <w:highlight w:val="green"/>
          <w:u w:val="single"/>
        </w:rPr>
        <w:t>human extinction faster</w:t>
      </w:r>
      <w:r w:rsidRPr="00775784">
        <w:rPr>
          <w:sz w:val="16"/>
          <w:highlight w:val="green"/>
        </w:rPr>
        <w:t xml:space="preserve">. </w:t>
      </w:r>
      <w:r w:rsidRPr="00775784">
        <w:rPr>
          <w:highlight w:val="green"/>
          <w:u w:val="single"/>
        </w:rPr>
        <w:t>Biodiversity is</w:t>
      </w:r>
      <w:r w:rsidRPr="00E120CF">
        <w:rPr>
          <w:u w:val="single"/>
        </w:rPr>
        <w:t xml:space="preserve"> so </w:t>
      </w:r>
      <w:r w:rsidRPr="00E120CF">
        <w:rPr>
          <w:rStyle w:val="Emphasis"/>
          <w:highlight w:val="green"/>
        </w:rPr>
        <w:t>indispensable</w:t>
      </w:r>
      <w:r w:rsidRPr="00775784">
        <w:rPr>
          <w:highlight w:val="green"/>
          <w:u w:val="single"/>
        </w:rPr>
        <w:t xml:space="preserve"> for human survival</w:t>
      </w:r>
      <w:r w:rsidRPr="00DB1AE6">
        <w:rPr>
          <w:sz w:val="16"/>
        </w:rPr>
        <w:t xml:space="preserve"> that the United Nations General Assembly has designated the decade 2011- 2020 as the ‘Biodiversity Decade’ with the chief objective of enabling humans to live peaceably or harmoniously with nature and its biodiversity. We should be happy that during October 1-19, 2012, XI Conference of Parties (CoP-11), a global mega event on biodiversity, is taking place in Hyderabad, when delegates from 193 party countries are expected to meet. They will review the Convention on Biological Diversity (CBD), which was originally introduced at the Earth Summit or the United Nations Conference on Environment and Development (UNCED) in Rio de Janeiro in 1992. The Ministry of Environment and Forests (</w:t>
      </w:r>
      <w:proofErr w:type="spellStart"/>
      <w:r w:rsidRPr="00DB1AE6">
        <w:rPr>
          <w:sz w:val="16"/>
        </w:rPr>
        <w:t>MoEF</w:t>
      </w:r>
      <w:proofErr w:type="spellEnd"/>
      <w:r w:rsidRPr="00DB1AE6">
        <w:rPr>
          <w:sz w:val="16"/>
        </w:rPr>
        <w:t>) is the nodal agency for CoP-11. Today, India is one of the 17 mega-diverse (richest biodiversity) countries.</w:t>
      </w:r>
      <w:r>
        <w:rPr>
          <w:sz w:val="16"/>
        </w:rPr>
        <w:t xml:space="preserve"> </w:t>
      </w:r>
      <w:r w:rsidRPr="00E120CF">
        <w:rPr>
          <w:highlight w:val="green"/>
          <w:u w:val="single"/>
        </w:rPr>
        <w:t>Biodiversity provides</w:t>
      </w:r>
      <w:r w:rsidRPr="00DB1AE6">
        <w:rPr>
          <w:u w:val="single"/>
        </w:rPr>
        <w:t xml:space="preserve"> all </w:t>
      </w:r>
      <w:r w:rsidRPr="00257A53">
        <w:rPr>
          <w:rStyle w:val="Emphasis"/>
          <w:highlight w:val="green"/>
        </w:rPr>
        <w:t>basic</w:t>
      </w:r>
      <w:r w:rsidRPr="00DB1AE6">
        <w:rPr>
          <w:u w:val="single"/>
        </w:rPr>
        <w:t xml:space="preserve"> needs for our healthy </w:t>
      </w:r>
      <w:r w:rsidRPr="00257A53">
        <w:rPr>
          <w:rStyle w:val="Emphasis"/>
          <w:highlight w:val="green"/>
        </w:rPr>
        <w:t>survival</w:t>
      </w:r>
      <w:r w:rsidRPr="00DB1AE6">
        <w:rPr>
          <w:u w:val="single"/>
        </w:rPr>
        <w:t xml:space="preserve"> — </w:t>
      </w:r>
      <w:r w:rsidRPr="00E120CF">
        <w:rPr>
          <w:highlight w:val="green"/>
          <w:u w:val="single"/>
        </w:rPr>
        <w:t>oxygen, food, medicines</w:t>
      </w:r>
      <w:r w:rsidRPr="00DB1AE6">
        <w:rPr>
          <w:u w:val="single"/>
        </w:rPr>
        <w:t xml:space="preserve">, </w:t>
      </w:r>
      <w:proofErr w:type="spellStart"/>
      <w:r w:rsidRPr="00DB1AE6">
        <w:rPr>
          <w:u w:val="single"/>
        </w:rPr>
        <w:t>fibre</w:t>
      </w:r>
      <w:proofErr w:type="spellEnd"/>
      <w:r w:rsidRPr="00DB1AE6">
        <w:rPr>
          <w:u w:val="single"/>
        </w:rPr>
        <w:t xml:space="preserve">, </w:t>
      </w:r>
      <w:r w:rsidRPr="00E120CF">
        <w:rPr>
          <w:highlight w:val="green"/>
          <w:u w:val="single"/>
        </w:rPr>
        <w:t>fuel, energy, fertilizers</w:t>
      </w:r>
      <w:r w:rsidRPr="00DB1AE6">
        <w:rPr>
          <w:u w:val="single"/>
        </w:rPr>
        <w:t xml:space="preserve">, fodder and waste-disposal, etc. </w:t>
      </w:r>
      <w:r w:rsidRPr="00E120CF">
        <w:rPr>
          <w:highlight w:val="green"/>
          <w:u w:val="single"/>
        </w:rPr>
        <w:t>Fast vanishing honeybees,</w:t>
      </w:r>
      <w:r w:rsidRPr="00DB1AE6">
        <w:rPr>
          <w:u w:val="single"/>
        </w:rPr>
        <w:t xml:space="preserve"> dragonflies, bats, frogs, house sparrows, filter (suspension)-feeder oysters </w:t>
      </w:r>
      <w:r w:rsidRPr="00E120CF">
        <w:rPr>
          <w:highlight w:val="green"/>
          <w:u w:val="single"/>
        </w:rPr>
        <w:t>and</w:t>
      </w:r>
      <w:r w:rsidRPr="00DB1AE6">
        <w:rPr>
          <w:u w:val="single"/>
        </w:rPr>
        <w:t xml:space="preserve"> all </w:t>
      </w:r>
      <w:r w:rsidRPr="00E120CF">
        <w:rPr>
          <w:highlight w:val="green"/>
          <w:u w:val="single"/>
        </w:rPr>
        <w:t>keystone species are</w:t>
      </w:r>
      <w:r w:rsidRPr="00DB1AE6">
        <w:rPr>
          <w:u w:val="single"/>
        </w:rPr>
        <w:t xml:space="preserve"> causing great economic loss as well as </w:t>
      </w:r>
      <w:r w:rsidRPr="00257A53">
        <w:rPr>
          <w:highlight w:val="green"/>
          <w:u w:val="single"/>
        </w:rPr>
        <w:t xml:space="preserve">posing an imminent threat to </w:t>
      </w:r>
      <w:r w:rsidRPr="00257A53">
        <w:rPr>
          <w:rStyle w:val="Emphasis"/>
          <w:highlight w:val="green"/>
        </w:rPr>
        <w:t>human</w:t>
      </w:r>
      <w:r w:rsidRPr="00DB1AE6">
        <w:rPr>
          <w:u w:val="single"/>
        </w:rPr>
        <w:t xml:space="preserve"> peace and </w:t>
      </w:r>
      <w:r w:rsidRPr="00257A53">
        <w:rPr>
          <w:rStyle w:val="Emphasis"/>
          <w:highlight w:val="green"/>
        </w:rPr>
        <w:t>survival</w:t>
      </w:r>
      <w:r w:rsidRPr="00DB1AE6">
        <w:rPr>
          <w:sz w:val="16"/>
        </w:rPr>
        <w:t xml:space="preserve">. The three-fold biodiversity mission before us is to </w:t>
      </w:r>
      <w:proofErr w:type="spellStart"/>
      <w:r w:rsidRPr="00DB1AE6">
        <w:rPr>
          <w:sz w:val="16"/>
        </w:rPr>
        <w:t>inventorise</w:t>
      </w:r>
      <w:proofErr w:type="spellEnd"/>
      <w:r w:rsidRPr="00DB1AE6">
        <w:rPr>
          <w:sz w:val="16"/>
        </w:rPr>
        <w:t xml:space="preserve"> the existing biodiversity, conserve it, and, above all, equitably share the sustainable benefits out of it.</w:t>
      </w:r>
    </w:p>
    <w:p w:rsidR="00B93CCD" w:rsidRDefault="00B93CCD" w:rsidP="00B93CCD">
      <w:pPr>
        <w:pStyle w:val="Heading2"/>
      </w:pPr>
      <w:r>
        <w:t>Off</w:t>
      </w:r>
    </w:p>
    <w:p w:rsidR="00B93CCD" w:rsidRPr="00D055E0" w:rsidRDefault="00B93CCD" w:rsidP="00B93CCD">
      <w:pPr>
        <w:pStyle w:val="Heading4"/>
      </w:pPr>
      <w:r>
        <w:t xml:space="preserve">Obama is effectively fighting off Iran sanctions now </w:t>
      </w:r>
    </w:p>
    <w:p w:rsidR="00B93CCD" w:rsidRPr="00D055E0" w:rsidRDefault="00B93CCD" w:rsidP="00B93CCD">
      <w:r w:rsidRPr="00D055E0">
        <w:t xml:space="preserve">Jim </w:t>
      </w:r>
      <w:r w:rsidRPr="00D055E0">
        <w:rPr>
          <w:rStyle w:val="StyleStyleBold12pt"/>
        </w:rPr>
        <w:t>Lobe</w:t>
      </w:r>
      <w:r w:rsidRPr="00D055E0">
        <w:t xml:space="preserve">, Inter Press Service </w:t>
      </w:r>
      <w:r w:rsidRPr="00D055E0">
        <w:rPr>
          <w:rStyle w:val="StyleStyleBold12pt"/>
        </w:rPr>
        <w:t>12/27</w:t>
      </w:r>
      <w:r w:rsidRPr="00D055E0">
        <w:t>, Iran sanctions bill: Big test of Israel lobby power, http://www.arabamericannews.com/news/index.php?mod=article&amp;cat=World&amp;article=8046</w:t>
      </w:r>
    </w:p>
    <w:p w:rsidR="00B93CCD" w:rsidRPr="000254FC" w:rsidRDefault="00B93CCD" w:rsidP="00B93CCD"/>
    <w:p w:rsidR="00B93CCD" w:rsidRDefault="00B93CCD" w:rsidP="00B93CCD">
      <w:r w:rsidRPr="008D1511">
        <w:rPr>
          <w:rStyle w:val="StyleBoldUnderline"/>
        </w:rPr>
        <w:t xml:space="preserve">This week’s </w:t>
      </w:r>
      <w:r w:rsidRPr="008D1511">
        <w:rPr>
          <w:rStyle w:val="StyleBoldUnderline"/>
          <w:highlight w:val="cyan"/>
        </w:rPr>
        <w:t xml:space="preserve">introduction by a bipartisan group </w:t>
      </w:r>
      <w:r w:rsidRPr="008D1511">
        <w:rPr>
          <w:rStyle w:val="StyleBoldUnderline"/>
        </w:rPr>
        <w:t xml:space="preserve">of 26 </w:t>
      </w:r>
      <w:r w:rsidRPr="008D1511">
        <w:rPr>
          <w:rStyle w:val="StyleBoldUnderline"/>
          <w:highlight w:val="cyan"/>
        </w:rPr>
        <w:t xml:space="preserve">senators of a new sanctions bill </w:t>
      </w:r>
      <w:r w:rsidRPr="008D1511">
        <w:rPr>
          <w:rStyle w:val="StyleBoldUnderline"/>
        </w:rPr>
        <w:t xml:space="preserve">against Iran </w:t>
      </w:r>
      <w:r w:rsidRPr="008D1511">
        <w:rPr>
          <w:rStyle w:val="StyleBoldUnderline"/>
          <w:highlight w:val="cyan"/>
        </w:rPr>
        <w:t xml:space="preserve">could result in the biggest test of the </w:t>
      </w:r>
      <w:r w:rsidRPr="008D1511">
        <w:rPr>
          <w:rStyle w:val="Emphasis"/>
          <w:highlight w:val="cyan"/>
        </w:rPr>
        <w:t>political clout of the Israel lobby</w:t>
      </w:r>
      <w:r w:rsidRPr="008D1511">
        <w:rPr>
          <w:rStyle w:val="StyleBoldUnderline"/>
        </w:rPr>
        <w:t xml:space="preserve"> </w:t>
      </w:r>
      <w:r w:rsidRPr="008D1511">
        <w:rPr>
          <w:sz w:val="16"/>
        </w:rPr>
        <w:t xml:space="preserve">here in decades. </w:t>
      </w:r>
      <w:r w:rsidRPr="008D1511">
        <w:rPr>
          <w:rStyle w:val="StyleBoldUnderline"/>
          <w:highlight w:val="cyan"/>
        </w:rPr>
        <w:t>The White House</w:t>
      </w:r>
      <w:r w:rsidRPr="008D1511">
        <w:rPr>
          <w:sz w:val="16"/>
        </w:rPr>
        <w:t xml:space="preserve">, which says the bill could well derail ongoing negotiations between Iran and the U.S. and five other powers over Tehran’s nuclear program and </w:t>
      </w:r>
      <w:proofErr w:type="gramStart"/>
      <w:r w:rsidRPr="008D1511">
        <w:rPr>
          <w:sz w:val="16"/>
        </w:rPr>
        <w:t>destroy</w:t>
      </w:r>
      <w:proofErr w:type="gramEnd"/>
      <w:r w:rsidRPr="008D1511">
        <w:rPr>
          <w:sz w:val="16"/>
        </w:rPr>
        <w:t xml:space="preserve"> the international coalition behind the existing sanctions regime, </w:t>
      </w:r>
      <w:r w:rsidRPr="008D1511">
        <w:rPr>
          <w:rStyle w:val="StyleBoldUnderline"/>
        </w:rPr>
        <w:t xml:space="preserve">has already warned that it </w:t>
      </w:r>
      <w:r w:rsidRPr="008D1511">
        <w:rPr>
          <w:rStyle w:val="StyleBoldUnderline"/>
          <w:highlight w:val="cyan"/>
        </w:rPr>
        <w:t>will veto the bill</w:t>
      </w:r>
      <w:r w:rsidRPr="008D1511">
        <w:rPr>
          <w:rStyle w:val="StyleBoldUnderline"/>
        </w:rPr>
        <w:t xml:space="preserve"> if it passes </w:t>
      </w:r>
      <w:r w:rsidRPr="008D1511">
        <w:rPr>
          <w:sz w:val="16"/>
        </w:rPr>
        <w:t xml:space="preserve">Congress in its present form. </w:t>
      </w:r>
      <w:r w:rsidRPr="008D1511">
        <w:rPr>
          <w:rStyle w:val="StyleBoldUnderline"/>
        </w:rPr>
        <w:t>The new bill, co-sponsored by two of Congress’s biggest beneficiaries of</w:t>
      </w:r>
      <w:r w:rsidRPr="008D1511">
        <w:rPr>
          <w:sz w:val="16"/>
        </w:rPr>
        <w:t xml:space="preserve"> campaign contributions by political action committees closely linked to the powerful American Israel Public Affairs Committee (</w:t>
      </w:r>
      <w:r w:rsidRPr="008D1511">
        <w:rPr>
          <w:rStyle w:val="StyleBoldUnderline"/>
        </w:rPr>
        <w:t>AIPAC), would impose sweeping new sanctions</w:t>
      </w:r>
      <w:r w:rsidRPr="008D1511">
        <w:rPr>
          <w:sz w:val="16"/>
        </w:rPr>
        <w:t xml:space="preserve"> against Tehran if it fails either to comply with the interim deal it struck last month in Geneva with the P5+1 (U.S., Britain, France, Russia, China plus Germany) or reach a comprehensive accord with the great powers within one year. To be acceptable, however, such an accord, according to the bill, would require Iran to effectively dismantle virtually its entire nuclear program, including any enrichment of uranium on its own soil, as demanded by Israeli Prime Minister Benjamin Netanyahu. The government of President Hassan </w:t>
      </w:r>
      <w:proofErr w:type="spellStart"/>
      <w:r w:rsidRPr="008D1511">
        <w:rPr>
          <w:sz w:val="16"/>
        </w:rPr>
        <w:t>Rouhani</w:t>
      </w:r>
      <w:proofErr w:type="spellEnd"/>
      <w:r w:rsidRPr="008D1511">
        <w:rPr>
          <w:sz w:val="16"/>
        </w:rPr>
        <w:t xml:space="preserve"> has warned repeatedly that such a demand is a deal-breaker, and even Secretary of State John Kerry has said that a zero-enrichment position is a non-starter. </w:t>
      </w:r>
      <w:r w:rsidRPr="008D1511">
        <w:rPr>
          <w:highlight w:val="cyan"/>
          <w:u w:val="single"/>
        </w:rPr>
        <w:t>The bill</w:t>
      </w:r>
      <w:r w:rsidRPr="008D1511">
        <w:rPr>
          <w:sz w:val="16"/>
        </w:rPr>
        <w:t xml:space="preserve">, the Nuclear Weapon Free Iran Act, </w:t>
      </w:r>
      <w:r w:rsidRPr="008D1511">
        <w:rPr>
          <w:u w:val="single"/>
        </w:rPr>
        <w:t xml:space="preserve">also </w:t>
      </w:r>
      <w:r w:rsidRPr="008D1511">
        <w:rPr>
          <w:highlight w:val="cyan"/>
          <w:u w:val="single"/>
        </w:rPr>
        <w:t xml:space="preserve">calls for Washington to provide military </w:t>
      </w:r>
      <w:r w:rsidRPr="008D1511">
        <w:rPr>
          <w:u w:val="single"/>
        </w:rPr>
        <w:t xml:space="preserve">and other </w:t>
      </w:r>
      <w:r w:rsidRPr="008D1511">
        <w:rPr>
          <w:highlight w:val="cyan"/>
          <w:u w:val="single"/>
        </w:rPr>
        <w:t xml:space="preserve">support to Israel if its government “is compelled to take </w:t>
      </w:r>
      <w:r w:rsidRPr="008D1511">
        <w:rPr>
          <w:u w:val="single"/>
        </w:rPr>
        <w:t xml:space="preserve">military </w:t>
      </w:r>
      <w:r w:rsidRPr="008D1511">
        <w:rPr>
          <w:highlight w:val="cyan"/>
          <w:u w:val="single"/>
        </w:rPr>
        <w:t xml:space="preserve">action </w:t>
      </w:r>
      <w:r w:rsidRPr="008D1511">
        <w:rPr>
          <w:u w:val="single"/>
        </w:rPr>
        <w:t xml:space="preserve">in legitimate self-defense </w:t>
      </w:r>
      <w:r w:rsidRPr="008D1511">
        <w:rPr>
          <w:highlight w:val="cyan"/>
          <w:u w:val="single"/>
        </w:rPr>
        <w:t xml:space="preserve">against Iran’s </w:t>
      </w:r>
      <w:r w:rsidRPr="008D1511">
        <w:rPr>
          <w:u w:val="single"/>
        </w:rPr>
        <w:t xml:space="preserve">nuclear weapon </w:t>
      </w:r>
      <w:r w:rsidRPr="008D1511">
        <w:rPr>
          <w:highlight w:val="cyan"/>
          <w:u w:val="single"/>
        </w:rPr>
        <w:t>program.”</w:t>
      </w:r>
      <w:r w:rsidRPr="008D1511">
        <w:rPr>
          <w:sz w:val="16"/>
        </w:rPr>
        <w:t xml:space="preserve"> The introduction of the bill last week by Republican Sen. Mark Kirk and Democratic Sen. Robert Menendez followed unsuccessful efforts by both men to get some sanctions legislation passed since the Geneva accord was signed Nov. 24. Kirk at first tried to move legislation that would have imposed new sanctions immediately in direct contradiction to a pledge by the P5+1 in the Geneva accord to forgo any new sanctions for the six-month life of the agreement in exchange for, among other things, enhanced international inspections of Iran’s nuclear facilities and a freeze on most of its nuclear program. Unable to make headway, Kirk then worked with Menendez to draw up the new bill which, because of its prospective application, would not, according to them, violate the agreement. They had initially planned to attach it to a defense bill before the holiday recess. But the Democratic leadership, which controls the calendar, refused to go along. </w:t>
      </w:r>
      <w:r w:rsidRPr="008D1511">
        <w:rPr>
          <w:rStyle w:val="StyleBoldUnderline"/>
          <w:highlight w:val="cyan"/>
        </w:rPr>
        <w:t xml:space="preserve">Their hope </w:t>
      </w:r>
      <w:r w:rsidRPr="008D1511">
        <w:rPr>
          <w:rStyle w:val="StyleBoldUnderline"/>
        </w:rPr>
        <w:t xml:space="preserve">now </w:t>
      </w:r>
      <w:r w:rsidRPr="008D1511">
        <w:rPr>
          <w:rStyle w:val="StyleBoldUnderline"/>
          <w:highlight w:val="cyan"/>
        </w:rPr>
        <w:t>is to pass it</w:t>
      </w:r>
      <w:r w:rsidRPr="008D1511">
        <w:rPr>
          <w:sz w:val="16"/>
        </w:rPr>
        <w:t xml:space="preserve"> </w:t>
      </w:r>
      <w:r w:rsidRPr="008D1511">
        <w:rPr>
          <w:u w:val="single"/>
        </w:rPr>
        <w:t xml:space="preserve">– either as a free-standing measure or as an amendment to another must-pass bill </w:t>
      </w:r>
      <w:r w:rsidRPr="008D1511">
        <w:rPr>
          <w:rStyle w:val="StyleBoldUnderline"/>
          <w:highlight w:val="cyan"/>
        </w:rPr>
        <w:t>after</w:t>
      </w:r>
      <w:r w:rsidRPr="008D1511">
        <w:rPr>
          <w:rStyle w:val="StyleBoldUnderline"/>
        </w:rPr>
        <w:t xml:space="preserve"> Congress reconvenes </w:t>
      </w:r>
      <w:r w:rsidRPr="008D1511">
        <w:rPr>
          <w:rStyle w:val="StyleBoldUnderline"/>
          <w:highlight w:val="cyan"/>
        </w:rPr>
        <w:t>Jan. 6.</w:t>
      </w:r>
      <w:r w:rsidRPr="008D1511">
        <w:rPr>
          <w:sz w:val="16"/>
        </w:rPr>
        <w:t xml:space="preserve"> To highlight its bipartisan support, the two sponsors gathered a dozen other senators from each party to co-sponsor it. </w:t>
      </w:r>
      <w:proofErr w:type="gramStart"/>
      <w:r w:rsidRPr="008D1511">
        <w:rPr>
          <w:rStyle w:val="StyleBoldUnderline"/>
        </w:rPr>
        <w:t>Republicans</w:t>
      </w:r>
      <w:r w:rsidRPr="008D1511">
        <w:rPr>
          <w:sz w:val="16"/>
        </w:rPr>
        <w:t xml:space="preserve">, many of whom reflexively oppose President Barack Obama’s positions on any issue and whose core constituencies include Christian Zionists, </w:t>
      </w:r>
      <w:r w:rsidRPr="008D1511">
        <w:rPr>
          <w:rStyle w:val="StyleBoldUnderline"/>
        </w:rPr>
        <w:t>are almost certain to support the bill by an overwhelming margin</w:t>
      </w:r>
      <w:r w:rsidRPr="008D1511">
        <w:rPr>
          <w:sz w:val="16"/>
        </w:rPr>
        <w:t>.</w:t>
      </w:r>
      <w:proofErr w:type="gramEnd"/>
      <w:r w:rsidRPr="008D1511">
        <w:rPr>
          <w:sz w:val="16"/>
        </w:rPr>
        <w:t xml:space="preserve"> If the bill gets to the floor, </w:t>
      </w:r>
      <w:r w:rsidRPr="008D1511">
        <w:rPr>
          <w:rStyle w:val="StyleBoldUnderline"/>
          <w:b/>
          <w:highlight w:val="cyan"/>
        </w:rPr>
        <w:t>the main battle will</w:t>
      </w:r>
      <w:r w:rsidRPr="008D1511">
        <w:rPr>
          <w:rStyle w:val="StyleBoldUnderline"/>
          <w:b/>
        </w:rPr>
        <w:t xml:space="preserve"> thus </w:t>
      </w:r>
      <w:r w:rsidRPr="008D1511">
        <w:rPr>
          <w:rStyle w:val="StyleBoldUnderline"/>
          <w:b/>
          <w:highlight w:val="cyan"/>
        </w:rPr>
        <w:t>take place within the Democratic</w:t>
      </w:r>
      <w:r w:rsidRPr="008D1511">
        <w:rPr>
          <w:rStyle w:val="StyleBoldUnderline"/>
          <w:b/>
        </w:rPr>
        <w:t xml:space="preserve"> </w:t>
      </w:r>
      <w:r w:rsidRPr="008D1511">
        <w:rPr>
          <w:rStyle w:val="StyleBoldUnderline"/>
          <w:b/>
          <w:highlight w:val="cyan"/>
        </w:rPr>
        <w:t>majority</w:t>
      </w:r>
      <w:r w:rsidRPr="008D1511">
        <w:rPr>
          <w:sz w:val="16"/>
        </w:rPr>
        <w:t xml:space="preserve">. </w:t>
      </w:r>
      <w:r w:rsidRPr="008D1511">
        <w:rPr>
          <w:rStyle w:val="StyleBoldUnderline"/>
          <w:highlight w:val="cyan"/>
        </w:rPr>
        <w:t>The latter find themselves torn between</w:t>
      </w:r>
      <w:r w:rsidRPr="008D1511">
        <w:rPr>
          <w:sz w:val="16"/>
        </w:rPr>
        <w:t xml:space="preserve">, on the one hand, </w:t>
      </w:r>
      <w:r w:rsidRPr="008D1511">
        <w:rPr>
          <w:rStyle w:val="StyleBoldUnderline"/>
        </w:rPr>
        <w:t xml:space="preserve">their </w:t>
      </w:r>
      <w:r w:rsidRPr="008D1511">
        <w:rPr>
          <w:rStyle w:val="StyleBoldUnderline"/>
          <w:highlight w:val="cyan"/>
        </w:rPr>
        <w:t>loyalty to Obama</w:t>
      </w:r>
      <w:r w:rsidRPr="008D1511">
        <w:rPr>
          <w:sz w:val="16"/>
        </w:rPr>
        <w:t xml:space="preserve"> and their fear that new sanctions will indeed derail negotiations and thus make war more likely, </w:t>
      </w:r>
      <w:r w:rsidRPr="008D1511">
        <w:rPr>
          <w:rStyle w:val="StyleBoldUnderline"/>
          <w:highlight w:val="cyan"/>
        </w:rPr>
        <w:t>and</w:t>
      </w:r>
      <w:r w:rsidRPr="008D1511">
        <w:rPr>
          <w:sz w:val="16"/>
        </w:rPr>
        <w:t xml:space="preserve">, on the other, their general antipathy for Iran and </w:t>
      </w:r>
      <w:r w:rsidRPr="008D1511">
        <w:rPr>
          <w:rStyle w:val="StyleBoldUnderline"/>
        </w:rPr>
        <w:t xml:space="preserve">the influence exerted by </w:t>
      </w:r>
      <w:r w:rsidRPr="008D1511">
        <w:rPr>
          <w:rStyle w:val="StyleBoldUnderline"/>
          <w:highlight w:val="cyan"/>
        </w:rPr>
        <w:t>AIPAC</w:t>
      </w:r>
      <w:r w:rsidRPr="008D1511">
        <w:rPr>
          <w:sz w:val="16"/>
        </w:rPr>
        <w:t xml:space="preserve"> and associated groups as a result of the questionable perception that Israel’s security is uppermost in the minds of Jewish voters and campaign contributors (who, by some estimates, provide as much as 40 percent of political donations to Democrats in national campaigns). The administration clearly hopes the Democratic leadership will prevent the bill from coming to a vote, but, if it does, </w:t>
      </w:r>
      <w:r w:rsidRPr="008D1511">
        <w:rPr>
          <w:rStyle w:val="StyleBoldUnderline"/>
          <w:highlight w:val="cyan"/>
        </w:rPr>
        <w:t xml:space="preserve">persuading </w:t>
      </w:r>
      <w:r w:rsidRPr="008D1511">
        <w:rPr>
          <w:rStyle w:val="StyleBoldUnderline"/>
        </w:rPr>
        <w:t xml:space="preserve">most of the </w:t>
      </w:r>
      <w:r w:rsidRPr="008D1511">
        <w:rPr>
          <w:rStyle w:val="StyleBoldUnderline"/>
          <w:highlight w:val="cyan"/>
        </w:rPr>
        <w:t>Democrats who have already endorsed the bill to change their minds will be an uphill fight</w:t>
      </w:r>
      <w:r w:rsidRPr="008D1511">
        <w:rPr>
          <w:sz w:val="16"/>
          <w:highlight w:val="cyan"/>
        </w:rPr>
        <w:t xml:space="preserve">. </w:t>
      </w:r>
      <w:r w:rsidRPr="008D1511">
        <w:rPr>
          <w:rStyle w:val="StyleBoldUnderline"/>
        </w:rPr>
        <w:t xml:space="preserve">If the bill passes, </w:t>
      </w:r>
      <w:r w:rsidRPr="008D1511">
        <w:rPr>
          <w:rStyle w:val="StyleBoldUnderline"/>
          <w:highlight w:val="cyan"/>
        </w:rPr>
        <w:t>the administration will have to muster 34 senators</w:t>
      </w:r>
      <w:r w:rsidRPr="008D1511">
        <w:rPr>
          <w:rStyle w:val="StyleBoldUnderline"/>
        </w:rPr>
        <w:t xml:space="preserve"> of the 100 senators </w:t>
      </w:r>
      <w:r w:rsidRPr="008D1511">
        <w:rPr>
          <w:rStyle w:val="StyleBoldUnderline"/>
          <w:highlight w:val="cyan"/>
        </w:rPr>
        <w:t>to sustain a veto – a difficult but not impossible task</w:t>
      </w:r>
      <w:r w:rsidRPr="008D1511">
        <w:rPr>
          <w:sz w:val="16"/>
        </w:rPr>
        <w:t>, according to Congressional sources.</w:t>
      </w:r>
      <w:r w:rsidRPr="008D1511">
        <w:rPr>
          <w:sz w:val="16"/>
          <w:highlight w:val="cyan"/>
        </w:rPr>
        <w:t xml:space="preserve"> </w:t>
      </w:r>
      <w:r w:rsidRPr="008D1511">
        <w:rPr>
          <w:rStyle w:val="Emphasis"/>
          <w:highlight w:val="cyan"/>
        </w:rPr>
        <w:t>That battle has already been joined</w:t>
      </w:r>
      <w:r w:rsidRPr="008D1511">
        <w:rPr>
          <w:rStyle w:val="Emphasis"/>
        </w:rPr>
        <w:t>.</w:t>
      </w:r>
      <w:r w:rsidRPr="008D1511">
        <w:rPr>
          <w:sz w:val="16"/>
        </w:rPr>
        <w:t xml:space="preserve"> Against the 13 Democratic senators who signed onto the Kirk-Menendez bill, 10 Democratic Senate committee chairs urged Majority Leader Harry Reid, who controls the upper chamber’s calendar, to forestall any new sanctions legislation.</w:t>
      </w:r>
    </w:p>
    <w:p w:rsidR="00B93CCD" w:rsidRPr="008D1511" w:rsidRDefault="00B93CCD" w:rsidP="00B93CCD"/>
    <w:p w:rsidR="00B93CCD" w:rsidRPr="00BD0B55" w:rsidRDefault="00B93CCD" w:rsidP="00B93CCD">
      <w:pPr>
        <w:pStyle w:val="Heading4"/>
        <w:rPr>
          <w:rFonts w:cs="Times New Roman"/>
        </w:rPr>
      </w:pPr>
      <w:r>
        <w:rPr>
          <w:rFonts w:cs="Times New Roman"/>
        </w:rPr>
        <w:t>Plan drains capital—anti-Cuba lobby means a sudden reconciliation with Havana sparks fights</w:t>
      </w:r>
    </w:p>
    <w:p w:rsidR="00B93CCD" w:rsidRPr="002276DB" w:rsidRDefault="00B93CCD" w:rsidP="00B93CCD">
      <w:pPr>
        <w:rPr>
          <w:sz w:val="16"/>
        </w:rPr>
      </w:pPr>
      <w:proofErr w:type="spellStart"/>
      <w:r w:rsidRPr="00BD0B55">
        <w:rPr>
          <w:rStyle w:val="StyleStyleBold12pt"/>
        </w:rPr>
        <w:t>Birns</w:t>
      </w:r>
      <w:proofErr w:type="spellEnd"/>
      <w:r w:rsidRPr="00BD0B55">
        <w:rPr>
          <w:rStyle w:val="StyleStyleBold12pt"/>
        </w:rPr>
        <w:t xml:space="preserve"> and Mills 13</w:t>
      </w:r>
      <w:r w:rsidRPr="002276DB">
        <w:rPr>
          <w:sz w:val="16"/>
        </w:rPr>
        <w:t xml:space="preserve"> (Larry, Director of the Council on Hemispheric Affairs, Frederick B., COHA Senior Research Fellow, 01/30, “Best Time for U.S.–Cuba Rapprochement Is Now,” http://www.coha.org/best-time-for-u-s-cuba-rapprochement-is-now/)</w:t>
      </w:r>
    </w:p>
    <w:p w:rsidR="00B93CCD" w:rsidRPr="006446F3" w:rsidRDefault="00B93CCD" w:rsidP="00B93CCD">
      <w:pPr>
        <w:rPr>
          <w:sz w:val="16"/>
        </w:rPr>
      </w:pPr>
      <w:r w:rsidRPr="00953CDF">
        <w:rPr>
          <w:sz w:val="16"/>
        </w:rPr>
        <w:t xml:space="preserve">Despite the basic intransigence of US policy towards Cuba, in recent years, important changes have been introduced by Havana: state control over the economy has been diminished; most travel restrictions affecting both Americans and Cubans on the island have been lifted; and the “group of 75” Cuban dissidents detained in 2003 have been freed. Washington has all but ignored these positive changes by Havana, but when it comes to interacting with old foes such as those of Myanmar, North Korea, and Somalia, somehow constructive dialogue is the order of the day. </w:t>
      </w:r>
      <w:r w:rsidRPr="00C8640E">
        <w:rPr>
          <w:rStyle w:val="StyleBoldUnderline"/>
          <w:highlight w:val="green"/>
        </w:rPr>
        <w:t>One reason for</w:t>
      </w:r>
      <w:r w:rsidRPr="00953CDF">
        <w:rPr>
          <w:rStyle w:val="StyleBoldUnderline"/>
        </w:rPr>
        <w:t xml:space="preserve"> this </w:t>
      </w:r>
      <w:r w:rsidRPr="00C8640E">
        <w:rPr>
          <w:rStyle w:val="StyleBoldUnderline"/>
          <w:highlight w:val="green"/>
        </w:rPr>
        <w:t xml:space="preserve">inconsistency is the </w:t>
      </w:r>
      <w:r w:rsidRPr="00C8640E">
        <w:rPr>
          <w:rStyle w:val="Emphasis"/>
          <w:highlight w:val="green"/>
        </w:rPr>
        <w:t>continued opposition</w:t>
      </w:r>
      <w:r w:rsidRPr="00C8640E">
        <w:rPr>
          <w:rStyle w:val="StyleBoldUnderline"/>
          <w:highlight w:val="green"/>
        </w:rPr>
        <w:t xml:space="preserve"> by the anti-Castro lobby to</w:t>
      </w:r>
      <w:r w:rsidRPr="00953CDF">
        <w:rPr>
          <w:rStyle w:val="StyleBoldUnderline"/>
        </w:rPr>
        <w:t xml:space="preserve"> a </w:t>
      </w:r>
      <w:r w:rsidRPr="00C8640E">
        <w:rPr>
          <w:rStyle w:val="StyleBoldUnderline"/>
          <w:highlight w:val="green"/>
        </w:rPr>
        <w:t>change</w:t>
      </w:r>
      <w:r w:rsidRPr="00953CDF">
        <w:rPr>
          <w:rStyle w:val="StyleBoldUnderline"/>
        </w:rPr>
        <w:t xml:space="preserve"> of course by Washington. </w:t>
      </w:r>
      <w:r w:rsidRPr="00C8640E">
        <w:rPr>
          <w:rStyle w:val="StyleBoldUnderline"/>
          <w:highlight w:val="green"/>
        </w:rPr>
        <w:t>The anti-Castro lobby</w:t>
      </w:r>
      <w:r w:rsidRPr="00953CDF">
        <w:rPr>
          <w:rStyle w:val="StyleBoldUnderline"/>
        </w:rPr>
        <w:t xml:space="preserve"> and their allies </w:t>
      </w:r>
      <w:r w:rsidRPr="00C8640E">
        <w:rPr>
          <w:rStyle w:val="StyleBoldUnderline"/>
          <w:highlight w:val="green"/>
        </w:rPr>
        <w:t>in</w:t>
      </w:r>
      <w:r w:rsidRPr="00953CDF">
        <w:rPr>
          <w:rStyle w:val="StyleBoldUnderline"/>
        </w:rPr>
        <w:t xml:space="preserve"> the US </w:t>
      </w:r>
      <w:r w:rsidRPr="00C8640E">
        <w:rPr>
          <w:rStyle w:val="StyleBoldUnderline"/>
          <w:highlight w:val="green"/>
        </w:rPr>
        <w:t>Congress argue that</w:t>
      </w:r>
      <w:r w:rsidRPr="00953CDF">
        <w:rPr>
          <w:rStyle w:val="StyleBoldUnderline"/>
        </w:rPr>
        <w:t xml:space="preserve"> the </w:t>
      </w:r>
      <w:r w:rsidRPr="00C8640E">
        <w:rPr>
          <w:rStyle w:val="StyleBoldUnderline"/>
          <w:highlight w:val="green"/>
        </w:rPr>
        <w:t xml:space="preserve">reforms </w:t>
      </w:r>
      <w:r w:rsidRPr="00953CDF">
        <w:rPr>
          <w:rStyle w:val="StyleBoldUnderline"/>
        </w:rPr>
        <w:t xml:space="preserve">coming </w:t>
      </w:r>
      <w:r w:rsidRPr="00C8640E">
        <w:rPr>
          <w:rStyle w:val="StyleBoldUnderline"/>
          <w:highlight w:val="green"/>
        </w:rPr>
        <w:t>out of Havana are too little too late and</w:t>
      </w:r>
      <w:r w:rsidRPr="00953CDF">
        <w:rPr>
          <w:rStyle w:val="StyleBoldUnderline"/>
        </w:rPr>
        <w:t xml:space="preserve"> that </w:t>
      </w:r>
      <w:r w:rsidRPr="00C8640E">
        <w:rPr>
          <w:rStyle w:val="StyleBoldUnderline"/>
          <w:highlight w:val="green"/>
        </w:rPr>
        <w:t xml:space="preserve">political repression continues unabated. </w:t>
      </w:r>
      <w:r w:rsidRPr="00953CDF">
        <w:rPr>
          <w:rStyle w:val="StyleBoldUnderline"/>
        </w:rPr>
        <w:t>They continue to see the embargo as a tool for coercing either more dramatic reforms or regime change.</w:t>
      </w:r>
      <w:r w:rsidRPr="00953CDF">
        <w:rPr>
          <w:sz w:val="16"/>
        </w:rPr>
        <w:t xml:space="preserve"> It is true that the reformist tendency in Cuba does not include a qualitative move from a one party system to political pluralism. Lamentably, Cuba reportedly continues to use temporary detentions and the occasional jailing of non-violent dissidents to limit the parameters of political debate and total freedom of association. The authors agree that no non-violent Cuban dissident should be intimidated, detained or jailed. But continuing to maliciously turn the screws on Havana has never provided an incentive for more democracy in any sense of the word nor has it created a political opening into which Cuba, with confidence, could enter. The easing of tensions between Washington and Havana is more likely to contribute to the evolution of a more democratic form of socialism on the island, the early stages of which we may presently be witnessing. In any case the precise form of such change inevitably should and will be decided in Cuba, not in Washington or Miami. To further moves towards rapprochement with Cuba, the U.S. State Department should remove the country from the list of state sponsors of terrorism. It is an invention to depict Havana as a state sponsor of terrorism, a charge only levied by the State Department under pressure from Hill hardliners. As researcher Kevin Edmunds, quite properly points out: “This position is highly problematic, as the United States has actively engaged in over 50 years of economic and covert destabilization in Cuba, going so far as blindly protecting wanted terrorists such as Luis Posada </w:t>
      </w:r>
      <w:proofErr w:type="spellStart"/>
      <w:r w:rsidRPr="00953CDF">
        <w:rPr>
          <w:sz w:val="16"/>
        </w:rPr>
        <w:t>Carilles</w:t>
      </w:r>
      <w:proofErr w:type="spellEnd"/>
      <w:r w:rsidRPr="00953CDF">
        <w:rPr>
          <w:sz w:val="16"/>
        </w:rPr>
        <w:t xml:space="preserve"> and Orlando Bosch, both former CIA agents accused of dozens of terrorist attacks in Cuba and the United </w:t>
      </w:r>
      <w:proofErr w:type="gramStart"/>
      <w:r w:rsidRPr="00953CDF">
        <w:rPr>
          <w:sz w:val="16"/>
        </w:rPr>
        <w:t>States ”</w:t>
      </w:r>
      <w:proofErr w:type="gramEnd"/>
      <w:r w:rsidRPr="00953CDF">
        <w:rPr>
          <w:sz w:val="16"/>
        </w:rPr>
        <w:t xml:space="preserve"> (Nov. 15, 2012, Kevin Edmonds blog). It was precisely the propensity of some anti-Castro extremists to plan terrorist attacks against Cuba that urgently motivated the infiltration of such groups by the Cuban five as well as the close monitoring of these organizations by the FBI. Another gesture of good will would be for the White House to grant clemency to the Cuban five: Gerardo Hernandez, Ramón </w:t>
      </w:r>
      <w:proofErr w:type="spellStart"/>
      <w:r w:rsidRPr="00953CDF">
        <w:rPr>
          <w:sz w:val="16"/>
        </w:rPr>
        <w:t>Labañino</w:t>
      </w:r>
      <w:proofErr w:type="spellEnd"/>
      <w:r w:rsidRPr="00953CDF">
        <w:rPr>
          <w:sz w:val="16"/>
        </w:rPr>
        <w:t xml:space="preserve">, Fernando Gonzalez, Antonio Guerrero and René Gonzalez. They are Cuban nationals who were convicted in a Miami court in 2001 and subsequently sentenced to terms ranging from 15 years to double life, mostly on charges of conspiracy to commit espionage. Despite requests for a change of venue out of Miami, which at first was granted and later denied, the trial took place in a politically charged Miami atmosphere that arguably tainted the proceedings and compromised justice. Supporters maintain that the Cuban five had infiltrated extremist anti-Castro organizations in order to prevent terrorist attacks against Cuba and did not pose any security threat to the United States. It would be an important humanitarian gesture to let them go home. Perhaps such a gesture might facilitate reciprocity on the part of Cuban authorities when it comes to American engineer Alan Gross who is presently being detained in a Cuban jail. </w:t>
      </w:r>
      <w:r w:rsidRPr="00C8640E">
        <w:rPr>
          <w:rStyle w:val="StyleBoldUnderline"/>
          <w:highlight w:val="green"/>
        </w:rPr>
        <w:t>There would</w:t>
      </w:r>
      <w:r w:rsidRPr="00953CDF">
        <w:rPr>
          <w:rStyle w:val="StyleBoldUnderline"/>
        </w:rPr>
        <w:t xml:space="preserve"> probably </w:t>
      </w:r>
      <w:r w:rsidRPr="00C8640E">
        <w:rPr>
          <w:rStyle w:val="StyleBoldUnderline"/>
          <w:highlight w:val="green"/>
        </w:rPr>
        <w:t xml:space="preserve">be </w:t>
      </w:r>
      <w:r w:rsidRPr="00C8640E">
        <w:rPr>
          <w:rStyle w:val="Emphasis"/>
          <w:highlight w:val="green"/>
        </w:rPr>
        <w:t>a political price to pay by</w:t>
      </w:r>
      <w:r w:rsidRPr="00953CDF">
        <w:rPr>
          <w:rStyle w:val="StyleBoldUnderline"/>
        </w:rPr>
        <w:t xml:space="preserve"> the </w:t>
      </w:r>
      <w:r w:rsidRPr="00C8640E">
        <w:rPr>
          <w:rStyle w:val="Emphasis"/>
          <w:highlight w:val="green"/>
        </w:rPr>
        <w:t>Obama</w:t>
      </w:r>
      <w:r w:rsidRPr="00953CDF">
        <w:rPr>
          <w:rStyle w:val="StyleBoldUnderline"/>
        </w:rPr>
        <w:t xml:space="preserve"> administration </w:t>
      </w:r>
      <w:r w:rsidRPr="00C8640E">
        <w:rPr>
          <w:rStyle w:val="StyleBoldUnderline"/>
          <w:highlight w:val="green"/>
        </w:rPr>
        <w:t>for</w:t>
      </w:r>
      <w:r w:rsidRPr="00953CDF">
        <w:rPr>
          <w:rStyle w:val="StyleBoldUnderline"/>
        </w:rPr>
        <w:t xml:space="preserve"> taking steps towards </w:t>
      </w:r>
      <w:r w:rsidRPr="00C8640E">
        <w:rPr>
          <w:rStyle w:val="StyleBoldUnderline"/>
          <w:highlight w:val="green"/>
        </w:rPr>
        <w:t>reconciliation with Havana</w:t>
      </w:r>
      <w:r w:rsidRPr="00953CDF">
        <w:rPr>
          <w:sz w:val="16"/>
        </w:rPr>
        <w:t xml:space="preserve">, but if Obama’s election to a second term means that there is to be a progressive dividend, surely such a dividend ought to include a change in US policy towards the island. </w:t>
      </w:r>
      <w:proofErr w:type="spellStart"/>
      <w:r w:rsidRPr="00953CDF">
        <w:rPr>
          <w:sz w:val="16"/>
        </w:rPr>
        <w:t>Mirabile</w:t>
      </w:r>
      <w:proofErr w:type="spellEnd"/>
      <w:r w:rsidRPr="00953CDF">
        <w:rPr>
          <w:sz w:val="16"/>
        </w:rPr>
        <w:t xml:space="preserve"> </w:t>
      </w:r>
      <w:proofErr w:type="spellStart"/>
      <w:r w:rsidRPr="00953CDF">
        <w:rPr>
          <w:sz w:val="16"/>
        </w:rPr>
        <w:t>dictu</w:t>
      </w:r>
      <w:proofErr w:type="spellEnd"/>
      <w:r w:rsidRPr="00953CDF">
        <w:rPr>
          <w:sz w:val="16"/>
        </w:rPr>
        <w:t>, the Administration can build on the small steps it has already taken. Since 2009, Washington has lifted some of the restrictions on travel between the US and Cuba and now allows Cuban Americans to send remittances to relatives on the island. The Cuba Reconciliation Act (HR 214) introduced by Representative Jose Serrano (D-NY) on January 4, 2013, and sitting in a number of congressional committees, would repeal the harsh terms of the Cuban Democracy Act of 1992 and the Helms-Burton Act of 1996, both of which toughened the embargo during the special period in Cuba. The Cuba Reconciliation Act, however, is unlikely to get much traction, especially with ultra-hardliner Representative Ileana Ros-Lehtinen (R-FL), chairing the House Foreign Relations Committee, and her counterpart, Robert Menendez (D-NJ), who is about to lead the Senate Foreign Relations Body. Some of the anti-Castro Cuban American community would likely view any of the three measures advocated here as a capitulation to the Castro brothers. But as we have argued, a pro-democracy and humanist position is not in any way undermined, but might in fact be advanced by détente. An end to the embargo has been long overdue, and the judgment of history may very well be that it ought never to have been started.</w:t>
      </w:r>
    </w:p>
    <w:p w:rsidR="00B93CCD" w:rsidRDefault="00B93CCD" w:rsidP="00B93CCD"/>
    <w:p w:rsidR="00B93CCD" w:rsidRPr="000254FC" w:rsidRDefault="00B93CCD" w:rsidP="00B93CCD">
      <w:pPr>
        <w:pStyle w:val="Heading4"/>
      </w:pPr>
      <w:r>
        <w:t>Those defections overwhelm Obama—results in new sanctions that collapse negotiations and cause war</w:t>
      </w:r>
    </w:p>
    <w:p w:rsidR="00B93CCD" w:rsidRDefault="00B93CCD" w:rsidP="00B93CCD">
      <w:proofErr w:type="spellStart"/>
      <w:r w:rsidRPr="008D1511">
        <w:rPr>
          <w:rStyle w:val="StyleStyleBold12pt"/>
        </w:rPr>
        <w:t>Davnie</w:t>
      </w:r>
      <w:proofErr w:type="spellEnd"/>
      <w:r w:rsidRPr="008D1511">
        <w:rPr>
          <w:rStyle w:val="StyleStyleBold12pt"/>
        </w:rPr>
        <w:t xml:space="preserve"> 1/5</w:t>
      </w:r>
    </w:p>
    <w:p w:rsidR="00B93CCD" w:rsidRPr="000254FC" w:rsidRDefault="00B93CCD" w:rsidP="00B93CCD">
      <w:r w:rsidRPr="000254FC">
        <w:t xml:space="preserve">William </w:t>
      </w:r>
      <w:proofErr w:type="spellStart"/>
      <w:r w:rsidRPr="000254FC">
        <w:t>Davnie</w:t>
      </w:r>
      <w:proofErr w:type="spellEnd"/>
      <w:r w:rsidRPr="000254FC">
        <w:t xml:space="preserve">, retired after 26 years in the Foreign Service, served as chief of staff in the office of provincial affairs in Iraq, AND Kate Gould, the legislative associate for Middle East policy at the Friends Committee on National, “Iran sanctions bill threatens progress; pressure is on Franken, </w:t>
      </w:r>
      <w:proofErr w:type="spellStart"/>
      <w:r w:rsidRPr="000254FC">
        <w:t>Klobuchar</w:t>
      </w:r>
      <w:proofErr w:type="spellEnd"/>
      <w:r w:rsidRPr="000254FC">
        <w:t xml:space="preserve">”, Star Tribune, January 5, 2014, </w:t>
      </w:r>
      <w:hyperlink r:id="rId14" w:history="1">
        <w:r w:rsidRPr="000254FC">
          <w:rPr>
            <w:rStyle w:val="Hyperlink"/>
          </w:rPr>
          <w:t>http://www.startribune.com/opinion/commentaries/238660021.html</w:t>
        </w:r>
      </w:hyperlink>
    </w:p>
    <w:p w:rsidR="00B93CCD" w:rsidRPr="000254FC" w:rsidRDefault="00B93CCD" w:rsidP="00B93CCD"/>
    <w:p w:rsidR="00B93CCD" w:rsidRPr="000254FC" w:rsidRDefault="00B93CCD" w:rsidP="00B93CCD">
      <w:r w:rsidRPr="00663D06">
        <w:rPr>
          <w:highlight w:val="cyan"/>
          <w:u w:val="single"/>
        </w:rPr>
        <w:t>The</w:t>
      </w:r>
      <w:r w:rsidRPr="00663D06">
        <w:rPr>
          <w:u w:val="single"/>
        </w:rPr>
        <w:t xml:space="preserve"> historic </w:t>
      </w:r>
      <w:r w:rsidRPr="00663D06">
        <w:rPr>
          <w:highlight w:val="cyan"/>
          <w:u w:val="single"/>
        </w:rPr>
        <w:t>Geneva deal</w:t>
      </w:r>
      <w:r w:rsidRPr="00663D06">
        <w:rPr>
          <w:u w:val="single"/>
        </w:rPr>
        <w:t xml:space="preserve"> to limit Iran’s nuclear program </w:t>
      </w:r>
      <w:r w:rsidRPr="00663D06">
        <w:rPr>
          <w:highlight w:val="cyan"/>
          <w:u w:val="single"/>
        </w:rPr>
        <w:t>is scheduled to go into effect</w:t>
      </w:r>
      <w:r w:rsidRPr="00663D06">
        <w:rPr>
          <w:u w:val="single"/>
        </w:rPr>
        <w:t xml:space="preserve"> later </w:t>
      </w:r>
      <w:r w:rsidRPr="00663D06">
        <w:rPr>
          <w:highlight w:val="cyan"/>
          <w:u w:val="single"/>
        </w:rPr>
        <w:t>this</w:t>
      </w:r>
      <w:r w:rsidRPr="00663D06">
        <w:rPr>
          <w:u w:val="single"/>
        </w:rPr>
        <w:t xml:space="preserve"> </w:t>
      </w:r>
      <w:r w:rsidRPr="00663D06">
        <w:rPr>
          <w:highlight w:val="cyan"/>
          <w:u w:val="single"/>
        </w:rPr>
        <w:t>month</w:t>
      </w:r>
      <w:r w:rsidRPr="00663D06">
        <w:rPr>
          <w:u w:val="single"/>
        </w:rPr>
        <w:t xml:space="preserve">. Once it does, </w:t>
      </w:r>
      <w:r w:rsidRPr="00663D06">
        <w:rPr>
          <w:highlight w:val="cyan"/>
          <w:u w:val="single"/>
        </w:rPr>
        <w:t>the world</w:t>
      </w:r>
      <w:r w:rsidRPr="00663D06">
        <w:rPr>
          <w:u w:val="single"/>
        </w:rPr>
        <w:t xml:space="preserve"> </w:t>
      </w:r>
      <w:r w:rsidRPr="00663D06">
        <w:rPr>
          <w:highlight w:val="cyan"/>
          <w:u w:val="single"/>
        </w:rPr>
        <w:t>will be</w:t>
      </w:r>
      <w:r w:rsidRPr="00663D06">
        <w:rPr>
          <w:u w:val="single"/>
        </w:rPr>
        <w:t xml:space="preserve"> </w:t>
      </w:r>
      <w:r w:rsidRPr="00663D06">
        <w:rPr>
          <w:highlight w:val="cyan"/>
          <w:u w:val="single"/>
        </w:rPr>
        <w:t>farther away from a devastating war and</w:t>
      </w:r>
      <w:r w:rsidRPr="00663D06">
        <w:rPr>
          <w:u w:val="single"/>
        </w:rPr>
        <w:t xml:space="preserve"> a </w:t>
      </w:r>
      <w:r w:rsidRPr="00663D06">
        <w:rPr>
          <w:highlight w:val="cyan"/>
          <w:u w:val="single"/>
        </w:rPr>
        <w:t>nuclear</w:t>
      </w:r>
      <w:r w:rsidRPr="00663D06">
        <w:rPr>
          <w:u w:val="single"/>
        </w:rPr>
        <w:t xml:space="preserve">-armed </w:t>
      </w:r>
      <w:r w:rsidRPr="00663D06">
        <w:rPr>
          <w:highlight w:val="cyan"/>
          <w:u w:val="single"/>
        </w:rPr>
        <w:t>Iran</w:t>
      </w:r>
      <w:r w:rsidRPr="00663D06">
        <w:rPr>
          <w:u w:val="single"/>
        </w:rPr>
        <w:t>.</w:t>
      </w:r>
      <w:r w:rsidRPr="00663D06">
        <w:rPr>
          <w:sz w:val="16"/>
        </w:rPr>
        <w:t xml:space="preserve"> As U.S. Rep. Betty McCollum, D-Minn., rightly pointed out, “this initial deal is a triumph for engagement and tough diplomacy.” </w:t>
      </w:r>
      <w:r w:rsidRPr="00663D06">
        <w:rPr>
          <w:u w:val="single"/>
        </w:rPr>
        <w:t xml:space="preserve">However, </w:t>
      </w:r>
      <w:r w:rsidRPr="00663D06">
        <w:rPr>
          <w:b/>
          <w:highlight w:val="cyan"/>
          <w:u w:val="single"/>
        </w:rPr>
        <w:t>the</w:t>
      </w:r>
      <w:r w:rsidRPr="00663D06">
        <w:rPr>
          <w:b/>
          <w:u w:val="single"/>
        </w:rPr>
        <w:t xml:space="preserve"> U.S. </w:t>
      </w:r>
      <w:r w:rsidRPr="00663D06">
        <w:rPr>
          <w:b/>
          <w:highlight w:val="cyan"/>
          <w:u w:val="single"/>
        </w:rPr>
        <w:t>Senate</w:t>
      </w:r>
      <w:r w:rsidRPr="00663D06">
        <w:rPr>
          <w:b/>
          <w:u w:val="single"/>
        </w:rPr>
        <w:t xml:space="preserve"> </w:t>
      </w:r>
      <w:r w:rsidRPr="00663D06">
        <w:rPr>
          <w:b/>
          <w:highlight w:val="cyan"/>
          <w:u w:val="single"/>
        </w:rPr>
        <w:t>could reverse</w:t>
      </w:r>
      <w:r w:rsidRPr="00663D06">
        <w:rPr>
          <w:b/>
          <w:u w:val="single"/>
        </w:rPr>
        <w:t xml:space="preserve"> that </w:t>
      </w:r>
      <w:r w:rsidRPr="00663D06">
        <w:rPr>
          <w:b/>
          <w:highlight w:val="cyan"/>
          <w:u w:val="single"/>
        </w:rPr>
        <w:t>progress</w:t>
      </w:r>
      <w:r w:rsidRPr="00663D06">
        <w:rPr>
          <w:b/>
          <w:u w:val="single"/>
        </w:rPr>
        <w:t xml:space="preserve"> </w:t>
      </w:r>
      <w:r w:rsidRPr="00663D06">
        <w:rPr>
          <w:b/>
          <w:highlight w:val="cyan"/>
          <w:u w:val="single"/>
        </w:rPr>
        <w:t>through a vote on new sanctions</w:t>
      </w:r>
      <w:r w:rsidRPr="00663D06">
        <w:rPr>
          <w:b/>
          <w:u w:val="single"/>
        </w:rPr>
        <w:t xml:space="preserve"> as early as this week,</w:t>
      </w:r>
      <w:r w:rsidRPr="00663D06">
        <w:rPr>
          <w:sz w:val="16"/>
        </w:rPr>
        <w:t xml:space="preserve"> </w:t>
      </w:r>
      <w:r w:rsidRPr="00663D06">
        <w:rPr>
          <w:highlight w:val="cyan"/>
          <w:u w:val="single"/>
        </w:rPr>
        <w:t>putting the</w:t>
      </w:r>
      <w:r w:rsidRPr="00663D06">
        <w:rPr>
          <w:u w:val="single"/>
        </w:rPr>
        <w:t xml:space="preserve"> </w:t>
      </w:r>
      <w:r w:rsidRPr="00663D06">
        <w:rPr>
          <w:highlight w:val="cyan"/>
          <w:u w:val="single"/>
        </w:rPr>
        <w:t>U</w:t>
      </w:r>
      <w:r w:rsidRPr="00663D06">
        <w:rPr>
          <w:sz w:val="16"/>
        </w:rPr>
        <w:t xml:space="preserve">nited </w:t>
      </w:r>
      <w:r w:rsidRPr="00663D06">
        <w:rPr>
          <w:highlight w:val="cyan"/>
          <w:u w:val="single"/>
        </w:rPr>
        <w:t>S</w:t>
      </w:r>
      <w:r w:rsidRPr="00663D06">
        <w:rPr>
          <w:sz w:val="16"/>
        </w:rPr>
        <w:t xml:space="preserve">tates </w:t>
      </w:r>
      <w:r w:rsidRPr="00663D06">
        <w:rPr>
          <w:highlight w:val="cyan"/>
          <w:u w:val="single"/>
        </w:rPr>
        <w:t xml:space="preserve">and Iran </w:t>
      </w:r>
      <w:r w:rsidRPr="00663D06">
        <w:rPr>
          <w:rStyle w:val="Emphasis"/>
          <w:highlight w:val="cyan"/>
        </w:rPr>
        <w:t>on a</w:t>
      </w:r>
      <w:r w:rsidRPr="00663D06">
        <w:rPr>
          <w:rStyle w:val="Emphasis"/>
        </w:rPr>
        <w:t xml:space="preserve"> </w:t>
      </w:r>
      <w:r w:rsidRPr="00663D06">
        <w:rPr>
          <w:rStyle w:val="Emphasis"/>
          <w:highlight w:val="cyan"/>
        </w:rPr>
        <w:t>collision course toward</w:t>
      </w:r>
      <w:r w:rsidRPr="00663D06">
        <w:rPr>
          <w:rStyle w:val="Emphasis"/>
        </w:rPr>
        <w:t xml:space="preserve"> </w:t>
      </w:r>
      <w:r w:rsidRPr="00663D06">
        <w:rPr>
          <w:rStyle w:val="Emphasis"/>
          <w:highlight w:val="cyan"/>
        </w:rPr>
        <w:t>war</w:t>
      </w:r>
      <w:r w:rsidRPr="00663D06">
        <w:rPr>
          <w:rStyle w:val="Emphasis"/>
        </w:rPr>
        <w:t>.</w:t>
      </w:r>
      <w:r w:rsidRPr="00663D06">
        <w:rPr>
          <w:u w:val="single"/>
        </w:rPr>
        <w:t xml:space="preserve"> </w:t>
      </w:r>
      <w:r w:rsidRPr="00663D06">
        <w:rPr>
          <w:sz w:val="16"/>
        </w:rPr>
        <w:t xml:space="preserve">For the first time in a decade, </w:t>
      </w:r>
      <w:r w:rsidRPr="00663D06">
        <w:rPr>
          <w:u w:val="single"/>
        </w:rPr>
        <w:t>the Geneva deal presses pause on Iran’s nuclear program, and presses the rewind button on some of the most urgent proliferation concerns</w:t>
      </w:r>
      <w:r w:rsidRPr="00663D06">
        <w:rPr>
          <w:sz w:val="16"/>
        </w:rPr>
        <w:t xml:space="preserve">. </w:t>
      </w:r>
      <w:r w:rsidRPr="00663D06">
        <w:rPr>
          <w:u w:val="single"/>
        </w:rPr>
        <w:t>In exchange, the U</w:t>
      </w:r>
      <w:r w:rsidRPr="00663D06">
        <w:rPr>
          <w:sz w:val="16"/>
        </w:rPr>
        <w:t xml:space="preserve">nited </w:t>
      </w:r>
      <w:r w:rsidRPr="00663D06">
        <w:rPr>
          <w:u w:val="single"/>
        </w:rPr>
        <w:t>S</w:t>
      </w:r>
      <w:r w:rsidRPr="00663D06">
        <w:rPr>
          <w:sz w:val="16"/>
        </w:rPr>
        <w:t xml:space="preserve">tates </w:t>
      </w:r>
      <w:r w:rsidRPr="00663D06">
        <w:rPr>
          <w:u w:val="single"/>
        </w:rPr>
        <w:t xml:space="preserve">has committed to </w:t>
      </w:r>
      <w:proofErr w:type="gramStart"/>
      <w:r w:rsidRPr="00663D06">
        <w:rPr>
          <w:u w:val="single"/>
        </w:rPr>
        <w:t>pause</w:t>
      </w:r>
      <w:proofErr w:type="gramEnd"/>
      <w:r w:rsidRPr="00663D06">
        <w:rPr>
          <w:u w:val="single"/>
        </w:rPr>
        <w:t xml:space="preserve"> the expansion of its sanctions regime,</w:t>
      </w:r>
      <w:r w:rsidRPr="00663D06">
        <w:rPr>
          <w:color w:val="FF0000"/>
          <w:sz w:val="16"/>
        </w:rPr>
        <w:t xml:space="preserve"> </w:t>
      </w:r>
      <w:r w:rsidRPr="00663D06">
        <w:rPr>
          <w:sz w:val="16"/>
        </w:rPr>
        <w:t xml:space="preserve">and in fact rewind it slightly with limited sanctions relief. </w:t>
      </w:r>
      <w:r w:rsidRPr="00663D06">
        <w:rPr>
          <w:b/>
          <w:highlight w:val="cyan"/>
          <w:u w:val="single"/>
        </w:rPr>
        <w:t>Imposing new sanctions</w:t>
      </w:r>
      <w:r w:rsidRPr="00663D06">
        <w:rPr>
          <w:b/>
          <w:u w:val="single"/>
        </w:rPr>
        <w:t xml:space="preserve"> now </w:t>
      </w:r>
      <w:r w:rsidRPr="00663D06">
        <w:rPr>
          <w:b/>
          <w:highlight w:val="cyan"/>
          <w:u w:val="single"/>
        </w:rPr>
        <w:t>would</w:t>
      </w:r>
      <w:r w:rsidRPr="00663D06">
        <w:rPr>
          <w:b/>
          <w:u w:val="single"/>
        </w:rPr>
        <w:t xml:space="preserve"> </w:t>
      </w:r>
      <w:r w:rsidRPr="00663D06">
        <w:rPr>
          <w:b/>
          <w:highlight w:val="cyan"/>
          <w:u w:val="single"/>
        </w:rPr>
        <w:t>be</w:t>
      </w:r>
      <w:r w:rsidRPr="00663D06">
        <w:rPr>
          <w:b/>
          <w:u w:val="single"/>
        </w:rPr>
        <w:t xml:space="preserve"> just as clear </w:t>
      </w:r>
      <w:r w:rsidRPr="00663D06">
        <w:rPr>
          <w:b/>
          <w:highlight w:val="cyan"/>
          <w:u w:val="single"/>
        </w:rPr>
        <w:t>a</w:t>
      </w:r>
      <w:r w:rsidRPr="00663D06">
        <w:rPr>
          <w:b/>
          <w:u w:val="single"/>
        </w:rPr>
        <w:t xml:space="preserve"> </w:t>
      </w:r>
      <w:r w:rsidRPr="00663D06">
        <w:rPr>
          <w:b/>
          <w:highlight w:val="cyan"/>
          <w:u w:val="single"/>
        </w:rPr>
        <w:t>violation of the</w:t>
      </w:r>
      <w:r w:rsidRPr="00663D06">
        <w:rPr>
          <w:b/>
          <w:u w:val="single"/>
        </w:rPr>
        <w:t xml:space="preserve"> Geneva </w:t>
      </w:r>
      <w:r w:rsidRPr="00663D06">
        <w:rPr>
          <w:b/>
          <w:highlight w:val="cyan"/>
          <w:u w:val="single"/>
        </w:rPr>
        <w:t xml:space="preserve">agreement </w:t>
      </w:r>
      <w:r w:rsidRPr="00663D06">
        <w:rPr>
          <w:b/>
          <w:u w:val="single"/>
        </w:rPr>
        <w:t xml:space="preserve">as it would be for Iran to expand its nuclear program. </w:t>
      </w:r>
      <w:r w:rsidRPr="00663D06">
        <w:rPr>
          <w:sz w:val="16"/>
        </w:rPr>
        <w:t xml:space="preserve">That’s why the </w:t>
      </w:r>
      <w:r w:rsidRPr="00663D06">
        <w:rPr>
          <w:u w:val="single"/>
        </w:rPr>
        <w:t>Obama</w:t>
      </w:r>
      <w:r w:rsidRPr="00663D06">
        <w:rPr>
          <w:sz w:val="16"/>
        </w:rPr>
        <w:t xml:space="preserve"> administration </w:t>
      </w:r>
      <w:r w:rsidRPr="00663D06">
        <w:rPr>
          <w:highlight w:val="cyan"/>
          <w:u w:val="single"/>
        </w:rPr>
        <w:t>has committed to</w:t>
      </w:r>
      <w:r w:rsidRPr="00663D06">
        <w:rPr>
          <w:u w:val="single"/>
        </w:rPr>
        <w:t xml:space="preserve"> vetoing </w:t>
      </w:r>
      <w:r w:rsidRPr="00663D06">
        <w:rPr>
          <w:highlight w:val="cyan"/>
          <w:u w:val="single"/>
        </w:rPr>
        <w:t>any such measures</w:t>
      </w:r>
      <w:r w:rsidRPr="00663D06">
        <w:rPr>
          <w:sz w:val="16"/>
        </w:rPr>
        <w:t xml:space="preserve"> and has warned that torpedoing the talks underway could put our country on a march toward war. A recent, unclassified intelligence assessment concurred with the White House’s caution, asserting that new sanctions “would undermine the prospects for a successful comprehensive nuclear agreement with Iran.” </w:t>
      </w:r>
      <w:r w:rsidRPr="00663D06">
        <w:rPr>
          <w:u w:val="single"/>
        </w:rPr>
        <w:t>However, in an open rebuke of the White House</w:t>
      </w:r>
      <w:r w:rsidRPr="00663D06">
        <w:rPr>
          <w:sz w:val="16"/>
        </w:rPr>
        <w:t xml:space="preserve">, the intelligence community and the 10 Senate committee chairs who cautioned against new sanctions, Sens. Robert </w:t>
      </w:r>
      <w:r w:rsidRPr="00E00735">
        <w:rPr>
          <w:highlight w:val="cyan"/>
          <w:u w:val="single"/>
        </w:rPr>
        <w:t>Menendez</w:t>
      </w:r>
      <w:r w:rsidRPr="00663D06">
        <w:rPr>
          <w:sz w:val="16"/>
        </w:rPr>
        <w:t xml:space="preserve">, D-N.J.; Chuck Schumer, D-N.Y., </w:t>
      </w:r>
      <w:r w:rsidRPr="00E00735">
        <w:rPr>
          <w:highlight w:val="cyan"/>
          <w:u w:val="single"/>
        </w:rPr>
        <w:t>and</w:t>
      </w:r>
      <w:r w:rsidRPr="00663D06">
        <w:rPr>
          <w:u w:val="single"/>
        </w:rPr>
        <w:t xml:space="preserve"> </w:t>
      </w:r>
      <w:r w:rsidRPr="00663D06">
        <w:rPr>
          <w:sz w:val="16"/>
        </w:rPr>
        <w:t xml:space="preserve">Mark </w:t>
      </w:r>
      <w:r w:rsidRPr="00E00735">
        <w:rPr>
          <w:highlight w:val="cyan"/>
          <w:u w:val="single"/>
        </w:rPr>
        <w:t>Kirk</w:t>
      </w:r>
      <w:r w:rsidRPr="00663D06">
        <w:rPr>
          <w:sz w:val="16"/>
        </w:rPr>
        <w:t xml:space="preserve">, R-Ill., </w:t>
      </w:r>
      <w:r w:rsidRPr="00663D06">
        <w:rPr>
          <w:u w:val="single"/>
        </w:rPr>
        <w:t xml:space="preserve">have </w:t>
      </w:r>
      <w:r w:rsidRPr="00E00735">
        <w:rPr>
          <w:highlight w:val="cyan"/>
          <w:u w:val="single"/>
        </w:rPr>
        <w:t>introduced</w:t>
      </w:r>
      <w:r w:rsidRPr="00663D06">
        <w:rPr>
          <w:u w:val="single"/>
        </w:rPr>
        <w:t xml:space="preserve"> </w:t>
      </w:r>
      <w:r w:rsidRPr="00E00735">
        <w:rPr>
          <w:highlight w:val="cyan"/>
          <w:u w:val="single"/>
        </w:rPr>
        <w:t>a bill</w:t>
      </w:r>
      <w:r w:rsidRPr="00663D06">
        <w:rPr>
          <w:sz w:val="16"/>
        </w:rPr>
        <w:t xml:space="preserve"> (S. 1881) </w:t>
      </w:r>
      <w:r w:rsidRPr="00E00735">
        <w:rPr>
          <w:highlight w:val="cyan"/>
          <w:u w:val="single"/>
        </w:rPr>
        <w:t>to impose new</w:t>
      </w:r>
      <w:r w:rsidRPr="00663D06">
        <w:rPr>
          <w:sz w:val="16"/>
        </w:rPr>
        <w:t xml:space="preserve"> oil and financial </w:t>
      </w:r>
      <w:r w:rsidRPr="00E00735">
        <w:rPr>
          <w:highlight w:val="cyan"/>
          <w:u w:val="single"/>
        </w:rPr>
        <w:t>sanctions</w:t>
      </w:r>
      <w:r w:rsidRPr="00663D06">
        <w:rPr>
          <w:u w:val="single"/>
        </w:rPr>
        <w:t xml:space="preserve"> on Iran. </w:t>
      </w:r>
      <w:r w:rsidRPr="00663D06">
        <w:rPr>
          <w:sz w:val="16"/>
        </w:rPr>
        <w:t>Supporters of this measure stress that new sanctions would take effect only if Iran violates the Geneva agreement or fails to move toward a final deal at the end of the six-month negotiation period</w:t>
      </w:r>
      <w:r w:rsidRPr="00E00735">
        <w:rPr>
          <w:sz w:val="16"/>
        </w:rPr>
        <w:t xml:space="preserve">. And </w:t>
      </w:r>
      <w:r w:rsidRPr="00E00735">
        <w:rPr>
          <w:u w:val="single"/>
        </w:rPr>
        <w:t>some dismiss this congressional threat as toothless, given</w:t>
      </w:r>
      <w:r w:rsidRPr="00E00735">
        <w:rPr>
          <w:sz w:val="16"/>
        </w:rPr>
        <w:t xml:space="preserve"> President </w:t>
      </w:r>
      <w:r w:rsidRPr="00E00735">
        <w:rPr>
          <w:u w:val="single"/>
        </w:rPr>
        <w:t xml:space="preserve">Obama’s vow to veto any sanctions legislation. But </w:t>
      </w:r>
      <w:r w:rsidRPr="00E00735">
        <w:rPr>
          <w:b/>
          <w:highlight w:val="cyan"/>
          <w:u w:val="single"/>
        </w:rPr>
        <w:t>simply passing</w:t>
      </w:r>
      <w:r w:rsidRPr="00E00735">
        <w:rPr>
          <w:b/>
          <w:u w:val="single"/>
        </w:rPr>
        <w:t xml:space="preserve"> these </w:t>
      </w:r>
      <w:r w:rsidRPr="00E00735">
        <w:rPr>
          <w:b/>
          <w:highlight w:val="cyan"/>
          <w:u w:val="single"/>
        </w:rPr>
        <w:t>sanctions would</w:t>
      </w:r>
      <w:r w:rsidRPr="00E00735">
        <w:rPr>
          <w:b/>
          <w:u w:val="single"/>
        </w:rPr>
        <w:t xml:space="preserve"> </w:t>
      </w:r>
      <w:r w:rsidRPr="00E00735">
        <w:rPr>
          <w:rStyle w:val="Emphasis"/>
          <w:highlight w:val="cyan"/>
        </w:rPr>
        <w:t>dangerously escalate tensions with Iran</w:t>
      </w:r>
      <w:r w:rsidRPr="00E00735">
        <w:rPr>
          <w:sz w:val="16"/>
        </w:rPr>
        <w:t xml:space="preserve">. U.S. Rep. Keith Ellison, D-Minn., put it best: </w:t>
      </w:r>
      <w:r w:rsidRPr="00E00735">
        <w:rPr>
          <w:u w:val="single"/>
        </w:rPr>
        <w:t>“</w:t>
      </w:r>
      <w:r w:rsidRPr="00E00735">
        <w:rPr>
          <w:b/>
          <w:highlight w:val="cyan"/>
          <w:u w:val="single"/>
        </w:rPr>
        <w:t>New sanctions</w:t>
      </w:r>
      <w:r w:rsidRPr="00E00735">
        <w:rPr>
          <w:b/>
          <w:u w:val="single"/>
        </w:rPr>
        <w:t xml:space="preserve"> stand to </w:t>
      </w:r>
      <w:r w:rsidRPr="00E00735">
        <w:rPr>
          <w:b/>
          <w:highlight w:val="cyan"/>
          <w:u w:val="single"/>
        </w:rPr>
        <w:t>kill</w:t>
      </w:r>
      <w:r w:rsidRPr="00E00735">
        <w:rPr>
          <w:b/>
          <w:u w:val="single"/>
        </w:rPr>
        <w:t xml:space="preserve"> </w:t>
      </w:r>
      <w:r w:rsidRPr="00E00735">
        <w:rPr>
          <w:b/>
          <w:highlight w:val="cyan"/>
          <w:u w:val="single"/>
        </w:rPr>
        <w:t>any</w:t>
      </w:r>
      <w:r w:rsidRPr="00E00735">
        <w:rPr>
          <w:b/>
          <w:u w:val="single"/>
        </w:rPr>
        <w:t xml:space="preserve"> hope for </w:t>
      </w:r>
      <w:r w:rsidRPr="00E00735">
        <w:rPr>
          <w:b/>
          <w:highlight w:val="cyan"/>
          <w:u w:val="single"/>
        </w:rPr>
        <w:t>diplomacy</w:t>
      </w:r>
      <w:r w:rsidRPr="00663D06">
        <w:rPr>
          <w:b/>
          <w:u w:val="single"/>
        </w:rPr>
        <w:t xml:space="preserve">.” </w:t>
      </w:r>
      <w:r w:rsidRPr="00663D06">
        <w:rPr>
          <w:u w:val="single"/>
        </w:rPr>
        <w:t>Already, anti-Geneva-deal counterparts in Iran’s parliament have responded with their own provocation, introducing legislation to require Iran to enrich near weapons grade if the U</w:t>
      </w:r>
      <w:r w:rsidRPr="00663D06">
        <w:rPr>
          <w:sz w:val="16"/>
        </w:rPr>
        <w:t xml:space="preserve">nited </w:t>
      </w:r>
      <w:r w:rsidRPr="00663D06">
        <w:rPr>
          <w:u w:val="single"/>
        </w:rPr>
        <w:t>S</w:t>
      </w:r>
      <w:r w:rsidRPr="00663D06">
        <w:rPr>
          <w:sz w:val="16"/>
        </w:rPr>
        <w:t xml:space="preserve">tates </w:t>
      </w:r>
      <w:r w:rsidRPr="00663D06">
        <w:rPr>
          <w:u w:val="single"/>
        </w:rPr>
        <w:t xml:space="preserve">imposes new sanctions. </w:t>
      </w:r>
      <w:r w:rsidRPr="00663D06">
        <w:rPr>
          <w:sz w:val="16"/>
        </w:rPr>
        <w:t xml:space="preserve">Like the Senate sanctions bill, the Iranian parliament’s legislation would have a delayed trigger. Like the Senate bill, the mere introduction of this reckless legislation isn’t a violation of the letter of the Geneva agreement per se. But </w:t>
      </w:r>
      <w:r w:rsidRPr="00663D06">
        <w:rPr>
          <w:b/>
          <w:u w:val="single"/>
        </w:rPr>
        <w:t xml:space="preserve">both </w:t>
      </w:r>
      <w:r w:rsidRPr="00964F64">
        <w:rPr>
          <w:b/>
          <w:highlight w:val="cyan"/>
          <w:u w:val="single"/>
        </w:rPr>
        <w:t>bills risk</w:t>
      </w:r>
      <w:r w:rsidRPr="00663D06">
        <w:rPr>
          <w:u w:val="single"/>
        </w:rPr>
        <w:t xml:space="preserve"> </w:t>
      </w:r>
      <w:r w:rsidRPr="00964F64">
        <w:rPr>
          <w:rStyle w:val="Emphasis"/>
          <w:highlight w:val="cyan"/>
        </w:rPr>
        <w:t>restarting</w:t>
      </w:r>
      <w:r w:rsidRPr="00663D06">
        <w:rPr>
          <w:rStyle w:val="Emphasis"/>
        </w:rPr>
        <w:t xml:space="preserve"> the vicious cycle of </w:t>
      </w:r>
      <w:r w:rsidRPr="00964F64">
        <w:rPr>
          <w:rStyle w:val="Emphasis"/>
          <w:highlight w:val="cyan"/>
        </w:rPr>
        <w:t>confrontation</w:t>
      </w:r>
      <w:r w:rsidRPr="00663D06">
        <w:rPr>
          <w:u w:val="single"/>
        </w:rPr>
        <w:t xml:space="preserve"> </w:t>
      </w:r>
      <w:r w:rsidRPr="00663D06">
        <w:rPr>
          <w:b/>
          <w:u w:val="single"/>
        </w:rPr>
        <w:t xml:space="preserve">that has defined the U.S.-Iran relationship for decades. </w:t>
      </w:r>
      <w:r w:rsidRPr="00663D06">
        <w:rPr>
          <w:sz w:val="16"/>
        </w:rPr>
        <w:t>Without a significant public outcry</w:t>
      </w:r>
      <w:r w:rsidRPr="00486D8C">
        <w:rPr>
          <w:sz w:val="16"/>
        </w:rPr>
        <w:t xml:space="preserve">, </w:t>
      </w:r>
      <w:r w:rsidRPr="00486D8C">
        <w:rPr>
          <w:b/>
          <w:u w:val="single"/>
        </w:rPr>
        <w:t>support for this sanctions bill could potentially reach a veto-proof majority</w:t>
      </w:r>
      <w:r w:rsidRPr="00486D8C">
        <w:rPr>
          <w:sz w:val="16"/>
        </w:rPr>
        <w:t xml:space="preserve"> of 67 senators and 290 representatives in the House. Minnesota could play an important role in this showdown between supporters of using</w:t>
      </w:r>
      <w:r w:rsidRPr="00663D06">
        <w:rPr>
          <w:sz w:val="16"/>
        </w:rPr>
        <w:t xml:space="preserve"> hard-nosed diplomacy to avoid military action and reduce nuclear risk, and those who would upend sensitive negotiations and make war likely. About half of the senators have staked out their positions, but neither Sen. Amy </w:t>
      </w:r>
      <w:proofErr w:type="spellStart"/>
      <w:r w:rsidRPr="00663D06">
        <w:rPr>
          <w:sz w:val="16"/>
        </w:rPr>
        <w:t>Klobuchar</w:t>
      </w:r>
      <w:proofErr w:type="spellEnd"/>
      <w:r w:rsidRPr="00663D06">
        <w:rPr>
          <w:sz w:val="16"/>
        </w:rPr>
        <w:t xml:space="preserve"> nor Sen. Al Franken have yet taken a public stance. Minnesota is one of just 10 states where neither senator has taken a public position on whether or not to sign onto </w:t>
      </w:r>
      <w:r w:rsidRPr="00486D8C">
        <w:rPr>
          <w:b/>
          <w:highlight w:val="cyan"/>
          <w:u w:val="single"/>
        </w:rPr>
        <w:t>sanctions</w:t>
      </w:r>
      <w:r w:rsidRPr="00663D06">
        <w:rPr>
          <w:u w:val="single"/>
        </w:rPr>
        <w:t xml:space="preserve"> </w:t>
      </w:r>
      <w:r w:rsidRPr="00663D06">
        <w:rPr>
          <w:sz w:val="16"/>
        </w:rPr>
        <w:t xml:space="preserve">that </w:t>
      </w:r>
      <w:r w:rsidRPr="00486D8C">
        <w:rPr>
          <w:b/>
          <w:highlight w:val="cyan"/>
          <w:u w:val="single"/>
        </w:rPr>
        <w:t>would sink the</w:t>
      </w:r>
      <w:r w:rsidRPr="00663D06">
        <w:rPr>
          <w:b/>
          <w:u w:val="single"/>
        </w:rPr>
        <w:t xml:space="preserve"> </w:t>
      </w:r>
      <w:r w:rsidRPr="00486D8C">
        <w:rPr>
          <w:b/>
          <w:highlight w:val="cyan"/>
          <w:u w:val="single"/>
        </w:rPr>
        <w:t>deal — and</w:t>
      </w:r>
      <w:r w:rsidRPr="00486D8C">
        <w:rPr>
          <w:highlight w:val="cyan"/>
          <w:u w:val="single"/>
        </w:rPr>
        <w:t xml:space="preserve"> </w:t>
      </w:r>
      <w:r w:rsidRPr="00486D8C">
        <w:rPr>
          <w:rStyle w:val="Emphasis"/>
          <w:highlight w:val="cyan"/>
        </w:rPr>
        <w:t>risk</w:t>
      </w:r>
      <w:r w:rsidRPr="00663D06">
        <w:rPr>
          <w:rStyle w:val="Emphasis"/>
        </w:rPr>
        <w:t xml:space="preserve"> another </w:t>
      </w:r>
      <w:r w:rsidRPr="00486D8C">
        <w:rPr>
          <w:rStyle w:val="Emphasis"/>
          <w:highlight w:val="cyan"/>
        </w:rPr>
        <w:t>war in the Middle East</w:t>
      </w:r>
      <w:r w:rsidRPr="00663D06">
        <w:rPr>
          <w:rStyle w:val="Emphasis"/>
        </w:rPr>
        <w:t xml:space="preserve">. </w:t>
      </w:r>
      <w:r w:rsidRPr="00663D06">
        <w:rPr>
          <w:u w:val="single"/>
        </w:rPr>
        <w:t>While some new-sanctions proponents are banking on partisan politics to earn support from Republicans, it would still take seven of the remaining 23 undecided Democrats,</w:t>
      </w:r>
      <w:r w:rsidRPr="00663D06">
        <w:rPr>
          <w:sz w:val="16"/>
        </w:rPr>
        <w:t xml:space="preserve"> along with all Republicans, </w:t>
      </w:r>
      <w:r w:rsidRPr="00663D06">
        <w:rPr>
          <w:u w:val="single"/>
        </w:rPr>
        <w:t xml:space="preserve">to reach a veto-proof majority. </w:t>
      </w:r>
      <w:r w:rsidRPr="00486D8C">
        <w:rPr>
          <w:rStyle w:val="Emphasis"/>
          <w:highlight w:val="cyan"/>
        </w:rPr>
        <w:t>All eyes will be on</w:t>
      </w:r>
      <w:r w:rsidRPr="00663D06">
        <w:rPr>
          <w:rStyle w:val="Emphasis"/>
        </w:rPr>
        <w:t xml:space="preserve"> those </w:t>
      </w:r>
      <w:r w:rsidRPr="00486D8C">
        <w:rPr>
          <w:rStyle w:val="Emphasis"/>
          <w:highlight w:val="cyan"/>
        </w:rPr>
        <w:t>23 undecided Democrats</w:t>
      </w:r>
      <w:r w:rsidRPr="00663D06">
        <w:rPr>
          <w:u w:val="single"/>
        </w:rPr>
        <w:t xml:space="preserve"> </w:t>
      </w:r>
      <w:r w:rsidRPr="00663D06">
        <w:rPr>
          <w:sz w:val="16"/>
        </w:rPr>
        <w:t xml:space="preserve">— including </w:t>
      </w:r>
      <w:proofErr w:type="spellStart"/>
      <w:r w:rsidRPr="00663D06">
        <w:rPr>
          <w:sz w:val="16"/>
        </w:rPr>
        <w:t>Klobuchar</w:t>
      </w:r>
      <w:proofErr w:type="spellEnd"/>
      <w:r w:rsidRPr="00663D06">
        <w:rPr>
          <w:sz w:val="16"/>
        </w:rPr>
        <w:t xml:space="preserve"> and Franken.</w:t>
      </w:r>
    </w:p>
    <w:p w:rsidR="00B93CCD" w:rsidRPr="002F61A3" w:rsidRDefault="00B93CCD" w:rsidP="00B93CCD">
      <w:pPr>
        <w:pStyle w:val="Heading4"/>
      </w:pPr>
      <w:r w:rsidRPr="002F61A3">
        <w:t>Global war</w:t>
      </w:r>
    </w:p>
    <w:p w:rsidR="00B93CCD" w:rsidRPr="002F61A3" w:rsidRDefault="00B93CCD" w:rsidP="00B93CCD">
      <w:proofErr w:type="spellStart"/>
      <w:r>
        <w:rPr>
          <w:rStyle w:val="CitationChar"/>
        </w:rPr>
        <w:t>Reuveny</w:t>
      </w:r>
      <w:proofErr w:type="spellEnd"/>
      <w:r>
        <w:rPr>
          <w:rStyle w:val="CitationChar"/>
        </w:rPr>
        <w:t xml:space="preserve"> </w:t>
      </w:r>
      <w:r w:rsidRPr="00393008">
        <w:rPr>
          <w:rStyle w:val="CitationChar"/>
        </w:rPr>
        <w:t>10</w:t>
      </w:r>
      <w:r w:rsidRPr="002F61A3">
        <w:rPr>
          <w:b/>
        </w:rPr>
        <w:t xml:space="preserve"> </w:t>
      </w:r>
      <w:r w:rsidRPr="002F61A3">
        <w:t xml:space="preserve">– professor in the School of Public and Environmental Affairs at Indiana University (Rafael, “Unilateral strike could trigger World War III, global depression” Gazette </w:t>
      </w:r>
      <w:proofErr w:type="spellStart"/>
      <w:r w:rsidRPr="002F61A3">
        <w:t>Xtra</w:t>
      </w:r>
      <w:proofErr w:type="spellEnd"/>
      <w:r w:rsidRPr="002F61A3">
        <w:t>,  8/7</w:t>
      </w:r>
      <w:r>
        <w:t xml:space="preserve">, </w:t>
      </w:r>
      <w:hyperlink r:id="rId15" w:anchor="sthash.ec4zqu8o.dpuf" w:history="1">
        <w:r w:rsidRPr="002F61A3">
          <w:rPr>
            <w:rStyle w:val="Hyperlink"/>
          </w:rPr>
          <w:t>http://gazettextra.com/news/2010/aug/07/con-unilateral-strike-could-trigger-world-war-iii-/#sthash.ec4zqu8o.dpuf</w:t>
        </w:r>
      </w:hyperlink>
      <w:r w:rsidRPr="002F61A3">
        <w:t>)</w:t>
      </w:r>
    </w:p>
    <w:p w:rsidR="00B93CCD" w:rsidRPr="002F61A3" w:rsidRDefault="00B93CCD" w:rsidP="00B93CCD"/>
    <w:p w:rsidR="00B93CCD" w:rsidRPr="002F61A3" w:rsidRDefault="00B93CCD" w:rsidP="00B93CCD">
      <w:r w:rsidRPr="002F61A3">
        <w:rPr>
          <w:rStyle w:val="StyleBoldUnderline"/>
        </w:rPr>
        <w:t xml:space="preserve">A unilateral </w:t>
      </w:r>
      <w:r w:rsidRPr="002F61A3">
        <w:rPr>
          <w:rStyle w:val="StyleBoldUnderline"/>
          <w:highlight w:val="yellow"/>
        </w:rPr>
        <w:t xml:space="preserve">Israeli strike </w:t>
      </w:r>
      <w:r w:rsidRPr="002F61A3">
        <w:rPr>
          <w:rStyle w:val="StyleBoldUnderline"/>
        </w:rPr>
        <w:t xml:space="preserve">on Iran’s nuclear facilities </w:t>
      </w:r>
      <w:r w:rsidRPr="002F61A3">
        <w:rPr>
          <w:rStyle w:val="StyleBoldUnderline"/>
          <w:highlight w:val="yellow"/>
        </w:rPr>
        <w:t xml:space="preserve">would </w:t>
      </w:r>
      <w:r w:rsidRPr="002F61A3">
        <w:rPr>
          <w:rStyle w:val="StyleBoldUnderline"/>
        </w:rPr>
        <w:t xml:space="preserve">likely </w:t>
      </w:r>
      <w:r w:rsidRPr="002F61A3">
        <w:rPr>
          <w:rStyle w:val="StyleBoldUnderline"/>
          <w:highlight w:val="yellow"/>
        </w:rPr>
        <w:t>have dire consequences</w:t>
      </w:r>
      <w:r w:rsidRPr="002F61A3">
        <w:rPr>
          <w:highlight w:val="yellow"/>
        </w:rPr>
        <w:t xml:space="preserve">, </w:t>
      </w:r>
      <w:r w:rsidRPr="002F61A3">
        <w:rPr>
          <w:rStyle w:val="StyleBoldUnderline"/>
          <w:highlight w:val="yellow"/>
        </w:rPr>
        <w:t xml:space="preserve">including </w:t>
      </w:r>
      <w:r w:rsidRPr="002F61A3">
        <w:rPr>
          <w:rStyle w:val="StyleBoldUnderline"/>
        </w:rPr>
        <w:t xml:space="preserve">a </w:t>
      </w:r>
      <w:r w:rsidRPr="002F61A3">
        <w:rPr>
          <w:rStyle w:val="StyleBoldUnderline"/>
          <w:highlight w:val="yellow"/>
        </w:rPr>
        <w:t xml:space="preserve">regional war, </w:t>
      </w:r>
      <w:r w:rsidRPr="002F61A3">
        <w:rPr>
          <w:rStyle w:val="StyleBoldUnderline"/>
        </w:rPr>
        <w:t xml:space="preserve">global </w:t>
      </w:r>
      <w:r w:rsidRPr="002F61A3">
        <w:rPr>
          <w:rStyle w:val="StyleBoldUnderline"/>
          <w:highlight w:val="yellow"/>
        </w:rPr>
        <w:t>economic collapse and a major power clash</w:t>
      </w:r>
      <w:r w:rsidRPr="002F61A3">
        <w:t>.</w:t>
      </w:r>
    </w:p>
    <w:p w:rsidR="00B93CCD" w:rsidRPr="002F61A3" w:rsidRDefault="00B93CCD" w:rsidP="00B93CCD">
      <w:r w:rsidRPr="002F61A3">
        <w:t>For an Israeli campaign to succeed, it must be quick and decisive. This requires an attack that would be so overwhelming that Iran would not dare to respond in full force.</w:t>
      </w:r>
    </w:p>
    <w:p w:rsidR="00B93CCD" w:rsidRPr="002F61A3" w:rsidRDefault="00B93CCD" w:rsidP="00B93CCD">
      <w:r w:rsidRPr="002F61A3">
        <w:t xml:space="preserve">Such an outcome is extremely unlikely since </w:t>
      </w:r>
      <w:r w:rsidRPr="002F61A3">
        <w:rPr>
          <w:rStyle w:val="StyleBoldUnderline"/>
        </w:rPr>
        <w:t xml:space="preserve">the locations of some of Iran’s nuclear </w:t>
      </w:r>
      <w:r w:rsidRPr="002F61A3">
        <w:rPr>
          <w:rStyle w:val="StyleBoldUnderline"/>
          <w:highlight w:val="yellow"/>
        </w:rPr>
        <w:t>facilities are not fully known and known facilities are buried</w:t>
      </w:r>
      <w:r w:rsidRPr="002F61A3">
        <w:rPr>
          <w:rStyle w:val="StyleBoldUnderline"/>
        </w:rPr>
        <w:t xml:space="preserve"> deep underground</w:t>
      </w:r>
      <w:r w:rsidRPr="002F61A3">
        <w:t>.</w:t>
      </w:r>
    </w:p>
    <w:p w:rsidR="00B93CCD" w:rsidRPr="002F61A3" w:rsidRDefault="00B93CCD" w:rsidP="00B93CCD">
      <w:r w:rsidRPr="002F61A3">
        <w:t>All of these widely spread facilities are shielded by elaborate air defense systems constructed not only by the Iranians but also the Chinese and, likely, the Russians as well.</w:t>
      </w:r>
    </w:p>
    <w:p w:rsidR="00B93CCD" w:rsidRPr="002F61A3" w:rsidRDefault="00B93CCD" w:rsidP="00B93CCD">
      <w:r w:rsidRPr="002F61A3">
        <w:t xml:space="preserve">By now, </w:t>
      </w:r>
      <w:r w:rsidRPr="002F61A3">
        <w:rPr>
          <w:rStyle w:val="StyleBoldUnderline"/>
          <w:highlight w:val="yellow"/>
        </w:rPr>
        <w:t xml:space="preserve">Iran has </w:t>
      </w:r>
      <w:r w:rsidRPr="002F61A3">
        <w:rPr>
          <w:rStyle w:val="StyleBoldUnderline"/>
        </w:rPr>
        <w:t xml:space="preserve">also built </w:t>
      </w:r>
      <w:r w:rsidRPr="002F61A3">
        <w:rPr>
          <w:rStyle w:val="StyleBoldUnderline"/>
          <w:highlight w:val="yellow"/>
        </w:rPr>
        <w:t>redundant c</w:t>
      </w:r>
      <w:r w:rsidRPr="002F61A3">
        <w:rPr>
          <w:rStyle w:val="StyleBoldUnderline"/>
        </w:rPr>
        <w:t xml:space="preserve">ommand </w:t>
      </w:r>
      <w:r w:rsidRPr="002F61A3">
        <w:rPr>
          <w:rStyle w:val="StyleBoldUnderline"/>
          <w:highlight w:val="yellow"/>
        </w:rPr>
        <w:t>and c</w:t>
      </w:r>
      <w:r w:rsidRPr="002F61A3">
        <w:rPr>
          <w:rStyle w:val="StyleBoldUnderline"/>
        </w:rPr>
        <w:t>ontrol systems and nuclear facilities</w:t>
      </w:r>
      <w:r w:rsidRPr="002F61A3">
        <w:t>, developed early warning systems, acquired ballistic and cruise missiles and upgraded and enlarged its armed forces.</w:t>
      </w:r>
    </w:p>
    <w:p w:rsidR="00B93CCD" w:rsidRPr="002F61A3" w:rsidRDefault="00B93CCD" w:rsidP="00B93CCD">
      <w:r w:rsidRPr="002F61A3">
        <w:t xml:space="preserve">Because Iran is well-prepared, a single, conventional </w:t>
      </w:r>
      <w:r w:rsidRPr="002F61A3">
        <w:rPr>
          <w:rStyle w:val="StyleBoldUnderline"/>
        </w:rPr>
        <w:t>Israeli</w:t>
      </w:r>
      <w:r w:rsidRPr="002F61A3">
        <w:t xml:space="preserve"> strike—or even numerous </w:t>
      </w:r>
      <w:r w:rsidRPr="002F61A3">
        <w:rPr>
          <w:rStyle w:val="StyleBoldUnderline"/>
        </w:rPr>
        <w:t>strikes—could not destroy all of its capabilities</w:t>
      </w:r>
      <w:r w:rsidRPr="002F61A3">
        <w:t>, giving Iran time to respond.</w:t>
      </w:r>
    </w:p>
    <w:p w:rsidR="00B93CCD" w:rsidRPr="002F61A3" w:rsidRDefault="00B93CCD" w:rsidP="00B93CCD">
      <w:r w:rsidRPr="002F61A3">
        <w:t xml:space="preserve">Unlike Iraq, whose nuclear program Israel destroyed in 1981, </w:t>
      </w:r>
      <w:r w:rsidRPr="002F61A3">
        <w:rPr>
          <w:rStyle w:val="StyleBoldUnderline"/>
          <w:highlight w:val="yellow"/>
        </w:rPr>
        <w:t>Iran has a second-strike</w:t>
      </w:r>
      <w:r w:rsidRPr="002F61A3">
        <w:rPr>
          <w:rStyle w:val="StyleBoldUnderline"/>
        </w:rPr>
        <w:t xml:space="preserve"> capability</w:t>
      </w:r>
      <w:r w:rsidRPr="002F61A3">
        <w:t xml:space="preserve"> comprised of a coalition of Iranian, Syrian, Lebanese, Hezbollah, Hamas, and, perhaps, Turkish forces. Internal pressure might compel Jordan, Egypt and the Palestinian Authority to join the assault, turning a bad situation into a regional war.</w:t>
      </w:r>
    </w:p>
    <w:p w:rsidR="00B93CCD" w:rsidRPr="002F61A3" w:rsidRDefault="00B93CCD" w:rsidP="00B93CCD">
      <w:r w:rsidRPr="002F61A3">
        <w:t>During the 1973 Arab-Israeli War, at the apex of its power, Israel was saved from defeat by President Nixon’s shipment of weapons and planes. Today, Israel’s numerical inferiority is greater, and it faces more determined and better-equipped opponents. After years of futilely fighting Palestinian irregular armies, Israel has lost some of its perceived superiority—bolstering its enemies’ resolve.</w:t>
      </w:r>
    </w:p>
    <w:p w:rsidR="00B93CCD" w:rsidRPr="002F61A3" w:rsidRDefault="00B93CCD" w:rsidP="00B93CCD">
      <w:r w:rsidRPr="002F61A3">
        <w:t>Despite Israel’s touted defense systems, Iranian coalition missiles, armed forces, and terrorist attacks would likely wreak havoc on its enemy, leading to a prolonged tit-for-tat.</w:t>
      </w:r>
    </w:p>
    <w:p w:rsidR="00B93CCD" w:rsidRPr="002F61A3" w:rsidRDefault="00B93CCD" w:rsidP="00B93CCD">
      <w:pPr>
        <w:rPr>
          <w:rStyle w:val="StyleBoldUnderline"/>
        </w:rPr>
      </w:pPr>
      <w:r w:rsidRPr="002F61A3">
        <w:t xml:space="preserve">In the absence of massive U.S. assistance, </w:t>
      </w:r>
      <w:r w:rsidRPr="002F61A3">
        <w:rPr>
          <w:rStyle w:val="StyleBoldUnderline"/>
          <w:highlight w:val="yellow"/>
        </w:rPr>
        <w:t xml:space="preserve">Israel’s </w:t>
      </w:r>
      <w:r w:rsidRPr="002F61A3">
        <w:rPr>
          <w:rStyle w:val="StyleBoldUnderline"/>
        </w:rPr>
        <w:t xml:space="preserve">military </w:t>
      </w:r>
      <w:r w:rsidRPr="002F61A3">
        <w:rPr>
          <w:rStyle w:val="StyleBoldUnderline"/>
          <w:highlight w:val="yellow"/>
        </w:rPr>
        <w:t xml:space="preserve">resources </w:t>
      </w:r>
      <w:r w:rsidRPr="002F61A3">
        <w:rPr>
          <w:rStyle w:val="StyleBoldUnderline"/>
        </w:rPr>
        <w:t xml:space="preserve">may </w:t>
      </w:r>
      <w:r w:rsidRPr="002F61A3">
        <w:rPr>
          <w:rStyle w:val="StyleBoldUnderline"/>
          <w:highlight w:val="yellow"/>
        </w:rPr>
        <w:t xml:space="preserve">quickly dwindle, forcing </w:t>
      </w:r>
      <w:r w:rsidRPr="002F61A3">
        <w:rPr>
          <w:rStyle w:val="StyleBoldUnderline"/>
        </w:rPr>
        <w:t>it to use</w:t>
      </w:r>
      <w:r w:rsidRPr="002F61A3">
        <w:t xml:space="preserve"> its alleged </w:t>
      </w:r>
      <w:r w:rsidRPr="002F61A3">
        <w:rPr>
          <w:rStyle w:val="StyleBoldUnderline"/>
          <w:highlight w:val="yellow"/>
        </w:rPr>
        <w:t>nuclear weapons</w:t>
      </w:r>
      <w:r w:rsidRPr="002F61A3">
        <w:rPr>
          <w:rStyle w:val="StyleBoldUnderline"/>
        </w:rPr>
        <w:t>, as it had reportedly almost done in 1973.</w:t>
      </w:r>
    </w:p>
    <w:p w:rsidR="00B93CCD" w:rsidRPr="002F61A3" w:rsidRDefault="00B93CCD" w:rsidP="00B93CCD">
      <w:r w:rsidRPr="002F61A3">
        <w:t>An Israeli nuclear attack would likely destroy most of Iran’s capabilities, but a crippled Iran and its coalition could still attack neighboring oil facilities, unleash global terrorism, plant mines in the Persian Gulf and impair maritime trade in the Mediterranean, Red Sea and Indian Ocean.</w:t>
      </w:r>
    </w:p>
    <w:p w:rsidR="00B93CCD" w:rsidRPr="002F61A3" w:rsidRDefault="00B93CCD" w:rsidP="00B93CCD">
      <w:r w:rsidRPr="002F61A3">
        <w:t xml:space="preserve">Middle Eastern </w:t>
      </w:r>
      <w:r w:rsidRPr="002F61A3">
        <w:rPr>
          <w:rStyle w:val="StyleBoldUnderline"/>
          <w:highlight w:val="yellow"/>
        </w:rPr>
        <w:t>oil shipments would</w:t>
      </w:r>
      <w:r w:rsidRPr="002F61A3">
        <w:rPr>
          <w:highlight w:val="yellow"/>
        </w:rPr>
        <w:t xml:space="preserve"> </w:t>
      </w:r>
      <w:r w:rsidRPr="002F61A3">
        <w:t xml:space="preserve">likely </w:t>
      </w:r>
      <w:r w:rsidRPr="002F61A3">
        <w:rPr>
          <w:rStyle w:val="StyleBoldUnderline"/>
          <w:highlight w:val="yellow"/>
        </w:rPr>
        <w:t xml:space="preserve">slow </w:t>
      </w:r>
      <w:r w:rsidRPr="002F61A3">
        <w:rPr>
          <w:rStyle w:val="StyleBoldUnderline"/>
        </w:rPr>
        <w:t>to a trickle</w:t>
      </w:r>
      <w:r w:rsidRPr="002F61A3">
        <w:t xml:space="preserve"> as production declines due to the war and insurance companies decide to drop their risky Middle Eastern clients. Iran and Venezuela would likely stop selling oil to the United States and Europe.</w:t>
      </w:r>
    </w:p>
    <w:p w:rsidR="00B93CCD" w:rsidRPr="002F61A3" w:rsidRDefault="00B93CCD" w:rsidP="00B93CCD">
      <w:r w:rsidRPr="002F61A3">
        <w:t xml:space="preserve">From there, things could deteriorate as they did in the 1930s. </w:t>
      </w:r>
      <w:r w:rsidRPr="002F61A3">
        <w:rPr>
          <w:rStyle w:val="StyleBoldUnderline"/>
        </w:rPr>
        <w:t xml:space="preserve">The world economy would head into a tailspin; </w:t>
      </w:r>
      <w:r w:rsidRPr="002F61A3">
        <w:rPr>
          <w:rStyle w:val="StyleBoldUnderline"/>
          <w:highlight w:val="yellow"/>
        </w:rPr>
        <w:t>international acrimony would rise</w:t>
      </w:r>
      <w:r w:rsidRPr="002F61A3">
        <w:rPr>
          <w:rStyle w:val="StyleBoldUnderline"/>
        </w:rPr>
        <w:t>;</w:t>
      </w:r>
      <w:r w:rsidRPr="002F61A3">
        <w:t xml:space="preserve"> and Iraqi and Afghani citizens might fully turn on the United States, immediately requiring the deployment of more American troops.</w:t>
      </w:r>
    </w:p>
    <w:p w:rsidR="00B93CCD" w:rsidRPr="002F61A3" w:rsidRDefault="00B93CCD" w:rsidP="00B93CCD">
      <w:r w:rsidRPr="002F61A3">
        <w:rPr>
          <w:rStyle w:val="StyleBoldUnderline"/>
          <w:highlight w:val="yellow"/>
        </w:rPr>
        <w:t>Russia, China</w:t>
      </w:r>
      <w:r w:rsidRPr="002F61A3">
        <w:rPr>
          <w:rStyle w:val="StyleBoldUnderline"/>
        </w:rPr>
        <w:t xml:space="preserve">, Venezuela, and maybe </w:t>
      </w:r>
      <w:r w:rsidRPr="002F61A3">
        <w:rPr>
          <w:rStyle w:val="StyleBoldUnderline"/>
          <w:highlight w:val="yellow"/>
        </w:rPr>
        <w:t>Brazil and Turkey</w:t>
      </w:r>
      <w:r w:rsidRPr="002F61A3">
        <w:t>—all of which essentially support Iran—</w:t>
      </w:r>
      <w:r w:rsidRPr="002F61A3">
        <w:rPr>
          <w:rStyle w:val="StyleBoldUnderline"/>
          <w:highlight w:val="yellow"/>
        </w:rPr>
        <w:t>could</w:t>
      </w:r>
      <w:r w:rsidRPr="002F61A3">
        <w:rPr>
          <w:highlight w:val="yellow"/>
        </w:rPr>
        <w:t xml:space="preserve"> </w:t>
      </w:r>
      <w:r w:rsidRPr="002F61A3">
        <w:t xml:space="preserve">be tempted to </w:t>
      </w:r>
      <w:r w:rsidRPr="002F61A3">
        <w:rPr>
          <w:rStyle w:val="StyleBoldUnderline"/>
        </w:rPr>
        <w:t xml:space="preserve">form an alliance and </w:t>
      </w:r>
      <w:r w:rsidRPr="002F61A3">
        <w:rPr>
          <w:rStyle w:val="StyleBoldUnderline"/>
          <w:highlight w:val="yellow"/>
        </w:rPr>
        <w:t xml:space="preserve">openly challenge </w:t>
      </w:r>
      <w:r w:rsidRPr="002F61A3">
        <w:rPr>
          <w:rStyle w:val="StyleBoldUnderline"/>
        </w:rPr>
        <w:t xml:space="preserve">the U.S. </w:t>
      </w:r>
      <w:r w:rsidRPr="002F61A3">
        <w:rPr>
          <w:rStyle w:val="StyleBoldUnderline"/>
          <w:highlight w:val="yellow"/>
        </w:rPr>
        <w:t>heg</w:t>
      </w:r>
      <w:r w:rsidRPr="002F61A3">
        <w:rPr>
          <w:rStyle w:val="StyleBoldUnderline"/>
        </w:rPr>
        <w:t>emony</w:t>
      </w:r>
      <w:r w:rsidRPr="002F61A3">
        <w:t>.</w:t>
      </w:r>
    </w:p>
    <w:p w:rsidR="00B93CCD" w:rsidRPr="002F61A3" w:rsidRDefault="00B93CCD" w:rsidP="00B93CCD">
      <w:r w:rsidRPr="002F61A3">
        <w:t xml:space="preserve">Russia and China might rearm their injured Iranian </w:t>
      </w:r>
      <w:proofErr w:type="spellStart"/>
      <w:r w:rsidRPr="002F61A3">
        <w:t>protege</w:t>
      </w:r>
      <w:proofErr w:type="spellEnd"/>
      <w:r w:rsidRPr="002F61A3">
        <w:t xml:space="preserve"> overnight, just as Nixon rearmed Israel, and threaten to intervene, just as the U.S.S.R. threatened to join Egypt and Syria in 1973. President </w:t>
      </w:r>
      <w:r w:rsidRPr="002F61A3">
        <w:rPr>
          <w:rStyle w:val="StyleBoldUnderline"/>
          <w:highlight w:val="yellow"/>
        </w:rPr>
        <w:t>Obama</w:t>
      </w:r>
      <w:r w:rsidRPr="002F61A3">
        <w:rPr>
          <w:rStyle w:val="StyleBoldUnderline"/>
        </w:rPr>
        <w:t xml:space="preserve">’s response </w:t>
      </w:r>
      <w:r w:rsidRPr="002F61A3">
        <w:rPr>
          <w:rStyle w:val="StyleBoldUnderline"/>
          <w:highlight w:val="yellow"/>
        </w:rPr>
        <w:t xml:space="preserve">would </w:t>
      </w:r>
      <w:r w:rsidRPr="002F61A3">
        <w:rPr>
          <w:rStyle w:val="StyleBoldUnderline"/>
        </w:rPr>
        <w:t xml:space="preserve">likely </w:t>
      </w:r>
      <w:r w:rsidRPr="002F61A3">
        <w:rPr>
          <w:rStyle w:val="StyleBoldUnderline"/>
          <w:highlight w:val="yellow"/>
        </w:rPr>
        <w:t xml:space="preserve">put </w:t>
      </w:r>
      <w:r w:rsidRPr="002F61A3">
        <w:rPr>
          <w:rStyle w:val="StyleBoldUnderline"/>
        </w:rPr>
        <w:t xml:space="preserve">U.S. </w:t>
      </w:r>
      <w:r w:rsidRPr="002F61A3">
        <w:rPr>
          <w:rStyle w:val="StyleBoldUnderline"/>
          <w:highlight w:val="yellow"/>
        </w:rPr>
        <w:t>forces on nuclear alert</w:t>
      </w:r>
      <w:r w:rsidRPr="002F61A3">
        <w:t>, replaying Nixon’s nightmarish scenario.</w:t>
      </w:r>
    </w:p>
    <w:p w:rsidR="00B93CCD" w:rsidRPr="002F61A3" w:rsidRDefault="00B93CCD" w:rsidP="00B93CCD">
      <w:r w:rsidRPr="002F61A3">
        <w:t>Iran may well feel duty-bound to respond to a unilateral attack by its Israeli archenemy, but it knows that it could not take on the United States head-to-head. In contrast, if the United States leads the attack, Iran’s response would likely be muted.</w:t>
      </w:r>
    </w:p>
    <w:p w:rsidR="00B93CCD" w:rsidRPr="002F61A3" w:rsidRDefault="00B93CCD" w:rsidP="00B93CCD">
      <w:r w:rsidRPr="002F61A3">
        <w:t>If Iran chooses to absorb an American-led strike, its allies would likely protest and send weapons but would probably not risk using force.</w:t>
      </w:r>
    </w:p>
    <w:p w:rsidR="00B93CCD" w:rsidRPr="002F61A3" w:rsidRDefault="00B93CCD" w:rsidP="00B93CCD">
      <w:r w:rsidRPr="002F61A3">
        <w:t xml:space="preserve">While no one has a crystal ball, leaders should be risk-averse when choosing war as a foreign policy tool. If attacking Iran is deemed necessary, Israel must wait for an American green light. </w:t>
      </w:r>
      <w:r w:rsidRPr="002F61A3">
        <w:rPr>
          <w:rStyle w:val="StyleBoldUnderline"/>
        </w:rPr>
        <w:t xml:space="preserve">A unilateral </w:t>
      </w:r>
      <w:r w:rsidRPr="002F61A3">
        <w:rPr>
          <w:rStyle w:val="StyleBoldUnderline"/>
          <w:highlight w:val="yellow"/>
        </w:rPr>
        <w:t>Israeli strike could</w:t>
      </w:r>
      <w:r w:rsidRPr="002F61A3">
        <w:rPr>
          <w:highlight w:val="yellow"/>
        </w:rPr>
        <w:t xml:space="preserve"> </w:t>
      </w:r>
      <w:r w:rsidRPr="002F61A3">
        <w:t xml:space="preserve">ultimately </w:t>
      </w:r>
      <w:r w:rsidRPr="002F61A3">
        <w:rPr>
          <w:rStyle w:val="Emphasis"/>
          <w:highlight w:val="yellow"/>
        </w:rPr>
        <w:t>spark World War III</w:t>
      </w:r>
      <w:r w:rsidRPr="002F61A3">
        <w:t>.</w:t>
      </w:r>
    </w:p>
    <w:p w:rsidR="00B93CCD" w:rsidRPr="00465425" w:rsidRDefault="00B93CCD" w:rsidP="00B93CCD"/>
    <w:p w:rsidR="00B93CCD" w:rsidRDefault="00B93CCD" w:rsidP="00B93CCD">
      <w:pPr>
        <w:pStyle w:val="Heading2"/>
      </w:pPr>
      <w:r>
        <w:t>Leadership</w:t>
      </w:r>
    </w:p>
    <w:p w:rsidR="00B93CCD" w:rsidRPr="00EB65D8" w:rsidRDefault="00B93CCD" w:rsidP="00B93CCD">
      <w:pPr>
        <w:pStyle w:val="Heading4"/>
      </w:pPr>
      <w:r>
        <w:t>Chinese influence in Latin America key to their economy</w:t>
      </w:r>
    </w:p>
    <w:p w:rsidR="00B93CCD" w:rsidRDefault="00B93CCD" w:rsidP="00B93CCD">
      <w:r w:rsidRPr="00EB65D8">
        <w:rPr>
          <w:rStyle w:val="StyleStyleBold12pt"/>
        </w:rPr>
        <w:t>Ellis 11</w:t>
      </w:r>
    </w:p>
    <w:p w:rsidR="00B93CCD" w:rsidRDefault="00B93CCD" w:rsidP="00B93CCD">
      <w:r>
        <w:t xml:space="preserve">R. Evan, Assistant Professor of National Security Studies in the Center for Hemispheric Defense Studies at the National Defense </w:t>
      </w:r>
      <w:proofErr w:type="spellStart"/>
      <w:r>
        <w:t>University.Chinese</w:t>
      </w:r>
      <w:proofErr w:type="spellEnd"/>
      <w:r>
        <w:t xml:space="preserve"> Soft Power in Latin America, 1st quarter 2011, </w:t>
      </w:r>
      <w:hyperlink r:id="rId16" w:history="1">
        <w:r>
          <w:rPr>
            <w:rStyle w:val="Hyperlink"/>
          </w:rPr>
          <w:t>http://www.ndu.edu/press/lib/images/jfq-60/JFQ60_85-91_Ellis.pdf</w:t>
        </w:r>
      </w:hyperlink>
    </w:p>
    <w:p w:rsidR="00B93CCD" w:rsidRPr="002D061B" w:rsidRDefault="00B93CCD" w:rsidP="00B93CCD"/>
    <w:p w:rsidR="00B93CCD" w:rsidRDefault="00B93CCD" w:rsidP="00B93CCD">
      <w:pPr>
        <w:rPr>
          <w:rStyle w:val="Emphasis"/>
          <w:szCs w:val="20"/>
        </w:rPr>
      </w:pPr>
      <w:r w:rsidRPr="00D00C03">
        <w:rPr>
          <w:sz w:val="16"/>
          <w:szCs w:val="20"/>
        </w:rPr>
        <w:t xml:space="preserve">Access to Latin American Markets. </w:t>
      </w:r>
      <w:r w:rsidRPr="00066A34">
        <w:rPr>
          <w:rStyle w:val="StyleBoldUnderline"/>
          <w:szCs w:val="20"/>
          <w:highlight w:val="green"/>
        </w:rPr>
        <w:t>Latin American markets are</w:t>
      </w:r>
      <w:r w:rsidRPr="00D00C03">
        <w:rPr>
          <w:sz w:val="16"/>
          <w:szCs w:val="20"/>
        </w:rPr>
        <w:t xml:space="preserve"> becoming increasingly </w:t>
      </w:r>
      <w:r w:rsidRPr="00066A34">
        <w:rPr>
          <w:rStyle w:val="StyleBoldUnderline"/>
          <w:szCs w:val="20"/>
          <w:highlight w:val="green"/>
        </w:rPr>
        <w:t>valuable for Chinese</w:t>
      </w:r>
      <w:r w:rsidRPr="00066A34">
        <w:rPr>
          <w:sz w:val="16"/>
          <w:szCs w:val="20"/>
          <w:highlight w:val="green"/>
        </w:rPr>
        <w:t xml:space="preserve"> </w:t>
      </w:r>
      <w:r w:rsidRPr="00066A34">
        <w:rPr>
          <w:rStyle w:val="StyleBoldUnderline"/>
          <w:szCs w:val="20"/>
          <w:highlight w:val="green"/>
        </w:rPr>
        <w:t>companies</w:t>
      </w:r>
      <w:r w:rsidRPr="00D00C03">
        <w:rPr>
          <w:sz w:val="16"/>
          <w:szCs w:val="20"/>
        </w:rPr>
        <w:t xml:space="preserve"> because </w:t>
      </w:r>
      <w:r w:rsidRPr="00066A34">
        <w:rPr>
          <w:rStyle w:val="StyleBoldUnderline"/>
          <w:szCs w:val="20"/>
          <w:highlight w:val="green"/>
        </w:rPr>
        <w:t>they</w:t>
      </w:r>
      <w:r w:rsidRPr="00D00C03">
        <w:rPr>
          <w:rStyle w:val="StyleBoldUnderline"/>
          <w:szCs w:val="20"/>
        </w:rPr>
        <w:t xml:space="preserve"> </w:t>
      </w:r>
      <w:r w:rsidRPr="00066A34">
        <w:rPr>
          <w:rStyle w:val="StyleBoldUnderline"/>
          <w:szCs w:val="20"/>
          <w:highlight w:val="green"/>
        </w:rPr>
        <w:t>allow the PRC to</w:t>
      </w:r>
      <w:r w:rsidRPr="00D00C03">
        <w:rPr>
          <w:rStyle w:val="StyleBoldUnderline"/>
          <w:szCs w:val="20"/>
        </w:rPr>
        <w:t xml:space="preserve"> </w:t>
      </w:r>
      <w:r w:rsidRPr="00D00C03">
        <w:rPr>
          <w:sz w:val="16"/>
          <w:szCs w:val="20"/>
        </w:rPr>
        <w:t xml:space="preserve">expand and </w:t>
      </w:r>
      <w:r w:rsidRPr="00066A34">
        <w:rPr>
          <w:rStyle w:val="StyleBoldUnderline"/>
          <w:szCs w:val="20"/>
          <w:highlight w:val="green"/>
        </w:rPr>
        <w:t>diversify its export base</w:t>
      </w:r>
      <w:r w:rsidRPr="00D00C03">
        <w:rPr>
          <w:sz w:val="16"/>
          <w:szCs w:val="20"/>
        </w:rPr>
        <w:t xml:space="preserve"> at a time </w:t>
      </w:r>
      <w:r w:rsidRPr="00066A34">
        <w:rPr>
          <w:rStyle w:val="StyleBoldUnderline"/>
          <w:szCs w:val="20"/>
          <w:highlight w:val="green"/>
        </w:rPr>
        <w:t>when</w:t>
      </w:r>
      <w:r w:rsidRPr="00D00C03">
        <w:rPr>
          <w:rStyle w:val="StyleBoldUnderline"/>
          <w:szCs w:val="20"/>
        </w:rPr>
        <w:t xml:space="preserve"> economic </w:t>
      </w:r>
      <w:r w:rsidRPr="00066A34">
        <w:rPr>
          <w:rStyle w:val="StyleBoldUnderline"/>
          <w:szCs w:val="20"/>
          <w:highlight w:val="green"/>
        </w:rPr>
        <w:t>growth</w:t>
      </w:r>
      <w:r w:rsidRPr="00D00C03">
        <w:rPr>
          <w:rStyle w:val="StyleBoldUnderline"/>
          <w:szCs w:val="20"/>
        </w:rPr>
        <w:t xml:space="preserve"> </w:t>
      </w:r>
      <w:r w:rsidRPr="00066A34">
        <w:rPr>
          <w:rStyle w:val="StyleBoldUnderline"/>
          <w:szCs w:val="20"/>
          <w:highlight w:val="green"/>
        </w:rPr>
        <w:t>is</w:t>
      </w:r>
      <w:r w:rsidRPr="00066A34">
        <w:rPr>
          <w:sz w:val="16"/>
          <w:szCs w:val="20"/>
          <w:highlight w:val="green"/>
        </w:rPr>
        <w:t xml:space="preserve"> </w:t>
      </w:r>
      <w:r w:rsidRPr="00066A34">
        <w:rPr>
          <w:rStyle w:val="StyleBoldUnderline"/>
          <w:szCs w:val="20"/>
          <w:highlight w:val="green"/>
        </w:rPr>
        <w:t>slowing in</w:t>
      </w:r>
      <w:r w:rsidRPr="00D00C03">
        <w:rPr>
          <w:rStyle w:val="StyleBoldUnderline"/>
          <w:szCs w:val="20"/>
        </w:rPr>
        <w:t xml:space="preserve"> </w:t>
      </w:r>
      <w:r w:rsidRPr="00066A34">
        <w:rPr>
          <w:rStyle w:val="StyleBoldUnderline"/>
          <w:szCs w:val="20"/>
          <w:highlight w:val="green"/>
        </w:rPr>
        <w:t>traditional markets</w:t>
      </w:r>
      <w:r w:rsidRPr="00D00C03">
        <w:rPr>
          <w:sz w:val="16"/>
          <w:szCs w:val="20"/>
        </w:rPr>
        <w:t xml:space="preserve"> such as the United States and Europe. </w:t>
      </w:r>
      <w:r w:rsidRPr="00066A34">
        <w:rPr>
          <w:rStyle w:val="StyleBoldUnderline"/>
          <w:szCs w:val="20"/>
          <w:highlight w:val="green"/>
        </w:rPr>
        <w:t>The region has</w:t>
      </w:r>
      <w:r w:rsidRPr="00D00C03">
        <w:rPr>
          <w:sz w:val="16"/>
          <w:szCs w:val="20"/>
        </w:rPr>
        <w:t xml:space="preserve"> also proven </w:t>
      </w:r>
      <w:r w:rsidRPr="00066A34">
        <w:rPr>
          <w:rStyle w:val="StyleBoldUnderline"/>
          <w:szCs w:val="20"/>
          <w:highlight w:val="green"/>
        </w:rPr>
        <w:t xml:space="preserve">an </w:t>
      </w:r>
      <w:r w:rsidRPr="00066A34">
        <w:rPr>
          <w:rStyle w:val="Emphasis"/>
          <w:szCs w:val="20"/>
          <w:highlight w:val="green"/>
        </w:rPr>
        <w:t>effective market for Chinese efforts</w:t>
      </w:r>
      <w:r w:rsidRPr="00066A34">
        <w:rPr>
          <w:rStyle w:val="StyleBoldUnderline"/>
          <w:szCs w:val="20"/>
          <w:highlight w:val="green"/>
        </w:rPr>
        <w:t xml:space="preserve"> to sell</w:t>
      </w:r>
      <w:r w:rsidRPr="00D00C03">
        <w:rPr>
          <w:rStyle w:val="StyleBoldUnderline"/>
          <w:szCs w:val="20"/>
        </w:rPr>
        <w:t xml:space="preserve"> </w:t>
      </w:r>
      <w:r w:rsidRPr="00D00C03">
        <w:rPr>
          <w:sz w:val="16"/>
          <w:szCs w:val="20"/>
        </w:rPr>
        <w:t xml:space="preserve">more sophisticated, </w:t>
      </w:r>
      <w:r w:rsidRPr="00D00C03">
        <w:rPr>
          <w:rStyle w:val="StyleBoldUnderline"/>
          <w:szCs w:val="20"/>
        </w:rPr>
        <w:t>higher value</w:t>
      </w:r>
      <w:r w:rsidRPr="00D00C03">
        <w:rPr>
          <w:sz w:val="16"/>
          <w:szCs w:val="20"/>
        </w:rPr>
        <w:t xml:space="preserve"> added </w:t>
      </w:r>
      <w:r w:rsidRPr="00066A34">
        <w:rPr>
          <w:rStyle w:val="StyleBoldUnderline"/>
          <w:szCs w:val="20"/>
          <w:highlight w:val="green"/>
        </w:rPr>
        <w:t>products</w:t>
      </w:r>
      <w:r w:rsidRPr="00D00C03">
        <w:rPr>
          <w:sz w:val="16"/>
          <w:szCs w:val="20"/>
        </w:rPr>
        <w:t xml:space="preserve"> in sectors seen as strategic, such as automobiles, appliances, computers and telecommunication equipment, and aircraft. In expanding access for its products through free trade accords with countries such as Chile, Peru, and Costa Rica, and penetrating markets in Latin American countries with existing manufacturing sectors such as Mexico, Brazil, and Argentina, </w:t>
      </w:r>
      <w:r w:rsidRPr="00066A34">
        <w:rPr>
          <w:rStyle w:val="StyleBoldUnderline"/>
          <w:szCs w:val="20"/>
          <w:highlight w:val="green"/>
        </w:rPr>
        <w:t>the PRC</w:t>
      </w:r>
      <w:r w:rsidRPr="00D00C03">
        <w:rPr>
          <w:rStyle w:val="StyleBoldUnderline"/>
          <w:szCs w:val="20"/>
        </w:rPr>
        <w:t xml:space="preserve"> has</w:t>
      </w:r>
      <w:r w:rsidRPr="00D00C03">
        <w:rPr>
          <w:sz w:val="16"/>
          <w:szCs w:val="20"/>
        </w:rPr>
        <w:t xml:space="preserve"> often had to </w:t>
      </w:r>
      <w:r w:rsidRPr="00D00C03">
        <w:rPr>
          <w:rStyle w:val="StyleBoldUnderline"/>
          <w:szCs w:val="20"/>
        </w:rPr>
        <w:t xml:space="preserve">overcome resistance by </w:t>
      </w:r>
      <w:r w:rsidRPr="00D00C03">
        <w:rPr>
          <w:sz w:val="16"/>
          <w:szCs w:val="20"/>
        </w:rPr>
        <w:t xml:space="preserve">organized and often politically well-connected </w:t>
      </w:r>
      <w:r w:rsidRPr="00D00C03">
        <w:rPr>
          <w:rStyle w:val="StyleBoldUnderline"/>
          <w:szCs w:val="20"/>
        </w:rPr>
        <w:t>established interests</w:t>
      </w:r>
      <w:r w:rsidRPr="00D00C03">
        <w:rPr>
          <w:sz w:val="16"/>
          <w:szCs w:val="20"/>
        </w:rPr>
        <w:t xml:space="preserve"> in those nations. In doing so, the hopes of access to Chinese markets and investments among key groups of </w:t>
      </w:r>
      <w:r w:rsidRPr="00D00C03">
        <w:rPr>
          <w:rStyle w:val="StyleBoldUnderline"/>
          <w:szCs w:val="20"/>
        </w:rPr>
        <w:t>businesspeople and government</w:t>
      </w:r>
      <w:r w:rsidRPr="00D00C03">
        <w:rPr>
          <w:sz w:val="16"/>
          <w:szCs w:val="20"/>
        </w:rPr>
        <w:t xml:space="preserve"> officials in those nations </w:t>
      </w:r>
      <w:r w:rsidRPr="00D00C03">
        <w:rPr>
          <w:rStyle w:val="StyleBoldUnderline"/>
          <w:szCs w:val="20"/>
        </w:rPr>
        <w:t xml:space="preserve">have </w:t>
      </w:r>
      <w:r w:rsidRPr="00066A34">
        <w:rPr>
          <w:rStyle w:val="StyleBoldUnderline"/>
          <w:szCs w:val="20"/>
          <w:highlight w:val="green"/>
        </w:rPr>
        <w:t xml:space="preserve">played a key role in the </w:t>
      </w:r>
      <w:r w:rsidRPr="00066A34">
        <w:rPr>
          <w:rStyle w:val="Emphasis"/>
          <w:szCs w:val="20"/>
          <w:highlight w:val="green"/>
        </w:rPr>
        <w:t>political will to overcome</w:t>
      </w:r>
      <w:r w:rsidRPr="00D00C03">
        <w:rPr>
          <w:rStyle w:val="Emphasis"/>
          <w:szCs w:val="20"/>
        </w:rPr>
        <w:t xml:space="preserve"> the </w:t>
      </w:r>
      <w:r w:rsidRPr="00066A34">
        <w:rPr>
          <w:rStyle w:val="Emphasis"/>
          <w:szCs w:val="20"/>
          <w:highlight w:val="green"/>
        </w:rPr>
        <w:t>resistance</w:t>
      </w:r>
      <w:r w:rsidRPr="00D00C03">
        <w:rPr>
          <w:sz w:val="16"/>
          <w:szCs w:val="20"/>
        </w:rPr>
        <w:t xml:space="preserve">. In Venezuela, it was said that the prior Chinese ambassador to Venezuela, Zheng </w:t>
      </w:r>
      <w:proofErr w:type="spellStart"/>
      <w:r w:rsidRPr="00D00C03">
        <w:rPr>
          <w:sz w:val="16"/>
          <w:szCs w:val="20"/>
        </w:rPr>
        <w:t>Tuo</w:t>
      </w:r>
      <w:proofErr w:type="spellEnd"/>
      <w:r w:rsidRPr="00D00C03">
        <w:rPr>
          <w:sz w:val="16"/>
          <w:szCs w:val="20"/>
        </w:rPr>
        <w:t xml:space="preserve">, was one of the few people in the country who could call President Chávez on the telephone and get an instant response if an issue arose regarding a Chinese company. Protection of Chinese Investments in and Trade Flows from the Region. At times, </w:t>
      </w:r>
      <w:r w:rsidRPr="00D00C03">
        <w:rPr>
          <w:rStyle w:val="StyleBoldUnderline"/>
          <w:szCs w:val="20"/>
        </w:rPr>
        <w:t>China has applied</w:t>
      </w:r>
      <w:r w:rsidRPr="00D00C03">
        <w:rPr>
          <w:sz w:val="16"/>
          <w:szCs w:val="20"/>
        </w:rPr>
        <w:t xml:space="preserve"> more explicit </w:t>
      </w:r>
      <w:r w:rsidRPr="00D00C03">
        <w:rPr>
          <w:rStyle w:val="StyleBoldUnderline"/>
          <w:szCs w:val="20"/>
        </w:rPr>
        <w:t>pressures to induce Latin America to keep its markets open</w:t>
      </w:r>
      <w:r w:rsidRPr="00D00C03">
        <w:rPr>
          <w:sz w:val="16"/>
          <w:szCs w:val="20"/>
        </w:rPr>
        <w:t xml:space="preserve"> to Chinese goods. It has specifically protested measures by the Argentine and Mexican governments that it has seen as protectionist: and, in the case of Argentina, as informal retaliation, China began enforcing a longstanding </w:t>
      </w:r>
      <w:proofErr w:type="spellStart"/>
      <w:r w:rsidRPr="00D00C03">
        <w:rPr>
          <w:sz w:val="16"/>
          <w:szCs w:val="20"/>
        </w:rPr>
        <w:t>phytosanitary</w:t>
      </w:r>
      <w:proofErr w:type="spellEnd"/>
      <w:r w:rsidRPr="00D00C03">
        <w:rPr>
          <w:sz w:val="16"/>
          <w:szCs w:val="20"/>
        </w:rPr>
        <w:t xml:space="preserve"> regulation, causing almost $2 billion in lost soy exports and other damages for Argentina.14 China has also used its economic weight to help secure major projects on preferential terms. In the course of negotiating a $1.7 billion loan deal for the Coco Coda Sinclair Hydroelectric plant in Ecuador, the ability of the Chinese bidder </w:t>
      </w:r>
      <w:proofErr w:type="spellStart"/>
      <w:r w:rsidRPr="00D00C03">
        <w:rPr>
          <w:sz w:val="16"/>
          <w:szCs w:val="20"/>
        </w:rPr>
        <w:t>SinoHidro</w:t>
      </w:r>
      <w:proofErr w:type="spellEnd"/>
      <w:r w:rsidRPr="00D00C03">
        <w:rPr>
          <w:sz w:val="16"/>
          <w:szCs w:val="20"/>
        </w:rPr>
        <w:t xml:space="preserve"> to self-finance 85 percent of the projects through Chinese banks helped it to work around the traditional Ecuadorian requirement that the project have a local partner. Later, the Ecuadorian government publicly and bitterly broke off negotiations with the Chinese, only to return to the bargaining table 2 months later after failing to find satisfactory alternatives. In Venezuela, the Chávez government agreed, for example, to accept half of the $20 billion loaned to it by the PRC in Chinese currency, and to use part of that currency to buy 229,000 consumer appliances from the Chinese manufacturer Haier for resale to the Venezuelan people. In another deal, the PRC loaned Venezuela $300 million to start a regional airline, but as part of the deal, required Venezuela to purchase the planes from a Chinese company.15 Protection of Chinese Nationals. As with the United States and other Western countries, as China becomes more involved in business and other operations in Latin America, an increasing number of its nationals will be vulnerable to hazards common to the region, such as kidnapping, crime, protests, and related problems. The heightened presence of Chinese petroleum companies in the northern jungle region of Ecuador, for example, has been associated with a series of problems, including the takeover of an oilfield operated by the Andes petroleum consortium in </w:t>
      </w:r>
      <w:proofErr w:type="spellStart"/>
      <w:r w:rsidRPr="00D00C03">
        <w:rPr>
          <w:sz w:val="16"/>
          <w:szCs w:val="20"/>
        </w:rPr>
        <w:t>Tarapoa</w:t>
      </w:r>
      <w:proofErr w:type="spellEnd"/>
      <w:r w:rsidRPr="00D00C03">
        <w:rPr>
          <w:sz w:val="16"/>
          <w:szCs w:val="20"/>
        </w:rPr>
        <w:t xml:space="preserve"> in November 2006, and protests in Orellana related to a labor dispute with the Chinese company </w:t>
      </w:r>
      <w:proofErr w:type="spellStart"/>
      <w:r w:rsidRPr="00D00C03">
        <w:rPr>
          <w:sz w:val="16"/>
          <w:szCs w:val="20"/>
        </w:rPr>
        <w:t>Petroriental</w:t>
      </w:r>
      <w:proofErr w:type="spellEnd"/>
      <w:r w:rsidRPr="00D00C03">
        <w:rPr>
          <w:sz w:val="16"/>
          <w:szCs w:val="20"/>
        </w:rPr>
        <w:t xml:space="preserve"> in 2007 that resulted in the death of more than 35 police officers and forced the declaration of a national state of emergency. In 2004, ethnic Chinese shopkeepers in Valencia and Maracay, Venezuela, became the focus of violent protests associated with the Venezuelan recall referendum. As such incidents increase</w:t>
      </w:r>
      <w:r w:rsidRPr="00D00C03">
        <w:rPr>
          <w:rStyle w:val="StyleBoldUnderline"/>
          <w:szCs w:val="20"/>
        </w:rPr>
        <w:t>, t</w:t>
      </w:r>
      <w:r w:rsidRPr="00066A34">
        <w:rPr>
          <w:rStyle w:val="StyleBoldUnderline"/>
          <w:szCs w:val="20"/>
          <w:highlight w:val="green"/>
        </w:rPr>
        <w:t>he PRC will need to rely</w:t>
      </w:r>
      <w:r w:rsidRPr="00D00C03">
        <w:rPr>
          <w:rStyle w:val="StyleBoldUnderline"/>
          <w:szCs w:val="20"/>
        </w:rPr>
        <w:t xml:space="preserve"> increasingly </w:t>
      </w:r>
      <w:r w:rsidRPr="00066A34">
        <w:rPr>
          <w:rStyle w:val="StyleBoldUnderline"/>
          <w:szCs w:val="20"/>
          <w:highlight w:val="green"/>
        </w:rPr>
        <w:t>on</w:t>
      </w:r>
      <w:r w:rsidRPr="00D00C03">
        <w:rPr>
          <w:rStyle w:val="StyleBoldUnderline"/>
          <w:szCs w:val="20"/>
        </w:rPr>
        <w:t xml:space="preserve"> </w:t>
      </w:r>
      <w:r w:rsidRPr="00D00C03">
        <w:rPr>
          <w:sz w:val="16"/>
          <w:szCs w:val="20"/>
        </w:rPr>
        <w:t xml:space="preserve">a combination of </w:t>
      </w:r>
      <w:r w:rsidRPr="00D00C03">
        <w:rPr>
          <w:rStyle w:val="StyleBoldUnderline"/>
          <w:szCs w:val="20"/>
        </w:rPr>
        <w:t>goodwill</w:t>
      </w:r>
      <w:r w:rsidRPr="00D00C03">
        <w:rPr>
          <w:sz w:val="16"/>
          <w:szCs w:val="20"/>
        </w:rPr>
        <w:t xml:space="preserve"> and fear to deter action against its personnel, </w:t>
      </w:r>
      <w:r w:rsidRPr="00D00C03">
        <w:rPr>
          <w:rStyle w:val="Emphasis"/>
          <w:szCs w:val="20"/>
        </w:rPr>
        <w:t xml:space="preserve">as well as its </w:t>
      </w:r>
      <w:r w:rsidRPr="00066A34">
        <w:rPr>
          <w:rStyle w:val="Emphasis"/>
          <w:szCs w:val="20"/>
          <w:highlight w:val="green"/>
        </w:rPr>
        <w:t>influence</w:t>
      </w:r>
      <w:r w:rsidRPr="00D00C03">
        <w:rPr>
          <w:rStyle w:val="Emphasis"/>
          <w:szCs w:val="20"/>
        </w:rPr>
        <w:t xml:space="preserve"> with governments of the region</w:t>
      </w:r>
      <w:r w:rsidRPr="00D00C03">
        <w:rPr>
          <w:sz w:val="16"/>
          <w:szCs w:val="20"/>
        </w:rPr>
        <w:t xml:space="preserve">, </w:t>
      </w:r>
      <w:r w:rsidRPr="00066A34">
        <w:rPr>
          <w:rStyle w:val="StyleBoldUnderline"/>
          <w:szCs w:val="20"/>
          <w:highlight w:val="green"/>
        </w:rPr>
        <w:t>to resolve</w:t>
      </w:r>
      <w:r w:rsidRPr="00D00C03">
        <w:rPr>
          <w:rStyle w:val="StyleBoldUnderline"/>
          <w:szCs w:val="20"/>
        </w:rPr>
        <w:t xml:space="preserve"> such </w:t>
      </w:r>
      <w:r w:rsidRPr="00066A34">
        <w:rPr>
          <w:rStyle w:val="StyleBoldUnderline"/>
          <w:szCs w:val="20"/>
          <w:highlight w:val="green"/>
        </w:rPr>
        <w:t>problems</w:t>
      </w:r>
      <w:r w:rsidRPr="00D00C03">
        <w:rPr>
          <w:rStyle w:val="StyleBoldUnderline"/>
          <w:szCs w:val="20"/>
        </w:rPr>
        <w:t xml:space="preserve"> when they </w:t>
      </w:r>
      <w:proofErr w:type="spellStart"/>
      <w:r w:rsidRPr="00D00C03">
        <w:rPr>
          <w:rStyle w:val="StyleBoldUnderline"/>
          <w:szCs w:val="20"/>
        </w:rPr>
        <w:t>occur</w:t>
      </w:r>
      <w:r w:rsidRPr="00D00C03">
        <w:rPr>
          <w:sz w:val="16"/>
          <w:szCs w:val="20"/>
        </w:rPr>
        <w:t>.</w:t>
      </w:r>
      <w:r w:rsidRPr="00066A34">
        <w:rPr>
          <w:rStyle w:val="StyleBoldUnderline"/>
          <w:szCs w:val="20"/>
          <w:highlight w:val="green"/>
        </w:rPr>
        <w:t>The</w:t>
      </w:r>
      <w:proofErr w:type="spellEnd"/>
      <w:r w:rsidRPr="00066A34">
        <w:rPr>
          <w:rStyle w:val="StyleBoldUnderline"/>
          <w:szCs w:val="20"/>
          <w:highlight w:val="green"/>
        </w:rPr>
        <w:t xml:space="preserve"> rise of China is</w:t>
      </w:r>
      <w:r w:rsidRPr="00D00C03">
        <w:rPr>
          <w:sz w:val="16"/>
          <w:szCs w:val="20"/>
        </w:rPr>
        <w:t xml:space="preserve"> intimately </w:t>
      </w:r>
      <w:r w:rsidRPr="00066A34">
        <w:rPr>
          <w:rStyle w:val="Emphasis"/>
          <w:szCs w:val="20"/>
          <w:highlight w:val="green"/>
        </w:rPr>
        <w:t>tied to the</w:t>
      </w:r>
      <w:r w:rsidRPr="00D00C03">
        <w:rPr>
          <w:rStyle w:val="Emphasis"/>
          <w:szCs w:val="20"/>
        </w:rPr>
        <w:t xml:space="preserve"> </w:t>
      </w:r>
      <w:r w:rsidRPr="00066A34">
        <w:rPr>
          <w:rStyle w:val="Emphasis"/>
          <w:szCs w:val="20"/>
          <w:highlight w:val="green"/>
        </w:rPr>
        <w:t>global economy</w:t>
      </w:r>
      <w:r w:rsidRPr="00D00C03">
        <w:rPr>
          <w:sz w:val="16"/>
          <w:szCs w:val="20"/>
        </w:rPr>
        <w:t xml:space="preserve"> </w:t>
      </w:r>
      <w:r w:rsidRPr="00066A34">
        <w:rPr>
          <w:rStyle w:val="StyleBoldUnderline"/>
          <w:szCs w:val="20"/>
          <w:highlight w:val="green"/>
        </w:rPr>
        <w:t>through trade, financial, and information flows</w:t>
      </w:r>
      <w:r w:rsidRPr="00D00C03">
        <w:rPr>
          <w:rStyle w:val="StyleBoldUnderline"/>
          <w:szCs w:val="20"/>
        </w:rPr>
        <w:t>, each of which is highly dependent on global institutions and cooperation</w:t>
      </w:r>
      <w:r w:rsidRPr="00D00C03">
        <w:rPr>
          <w:sz w:val="16"/>
          <w:szCs w:val="20"/>
        </w:rPr>
        <w:t xml:space="preserve">. </w:t>
      </w:r>
      <w:r w:rsidRPr="00D00C03">
        <w:rPr>
          <w:rStyle w:val="StyleBoldUnderline"/>
          <w:szCs w:val="20"/>
        </w:rPr>
        <w:t>Because of this</w:t>
      </w:r>
      <w:r w:rsidRPr="00D00C03">
        <w:rPr>
          <w:sz w:val="16"/>
          <w:szCs w:val="20"/>
        </w:rPr>
        <w:t xml:space="preserve">, some within </w:t>
      </w:r>
      <w:r w:rsidRPr="00066A34">
        <w:rPr>
          <w:rStyle w:val="StyleBoldUnderline"/>
          <w:szCs w:val="20"/>
          <w:highlight w:val="green"/>
        </w:rPr>
        <w:t>the PRC</w:t>
      </w:r>
      <w:r w:rsidRPr="00D00C03">
        <w:rPr>
          <w:sz w:val="16"/>
          <w:szCs w:val="20"/>
        </w:rPr>
        <w:t xml:space="preserve"> leadership </w:t>
      </w:r>
      <w:r w:rsidRPr="00066A34">
        <w:rPr>
          <w:rStyle w:val="StyleBoldUnderline"/>
          <w:szCs w:val="20"/>
          <w:highlight w:val="green"/>
        </w:rPr>
        <w:t>see the country’s</w:t>
      </w:r>
      <w:r w:rsidRPr="00D00C03">
        <w:rPr>
          <w:sz w:val="16"/>
          <w:szCs w:val="20"/>
        </w:rPr>
        <w:t xml:space="preserve"> </w:t>
      </w:r>
      <w:r w:rsidRPr="00D00C03">
        <w:rPr>
          <w:rStyle w:val="Emphasis"/>
          <w:szCs w:val="20"/>
        </w:rPr>
        <w:t xml:space="preserve">sustained </w:t>
      </w:r>
      <w:r w:rsidRPr="00066A34">
        <w:rPr>
          <w:rStyle w:val="Emphasis"/>
          <w:szCs w:val="20"/>
          <w:highlight w:val="green"/>
        </w:rPr>
        <w:t>growth</w:t>
      </w:r>
      <w:r w:rsidRPr="00D00C03">
        <w:rPr>
          <w:rStyle w:val="Emphasis"/>
          <w:szCs w:val="20"/>
        </w:rPr>
        <w:t xml:space="preserve"> and development</w:t>
      </w:r>
      <w:r w:rsidRPr="00D00C03">
        <w:rPr>
          <w:sz w:val="16"/>
          <w:szCs w:val="20"/>
        </w:rPr>
        <w:t xml:space="preserve">, </w:t>
      </w:r>
      <w:r w:rsidRPr="00066A34">
        <w:rPr>
          <w:rStyle w:val="StyleBoldUnderline"/>
          <w:szCs w:val="20"/>
          <w:highlight w:val="green"/>
        </w:rPr>
        <w:t>and</w:t>
      </w:r>
      <w:r w:rsidRPr="00D00C03">
        <w:rPr>
          <w:rStyle w:val="StyleBoldUnderline"/>
          <w:szCs w:val="20"/>
        </w:rPr>
        <w:t xml:space="preserve"> thus the </w:t>
      </w:r>
      <w:r w:rsidRPr="00066A34">
        <w:rPr>
          <w:rStyle w:val="Emphasis"/>
          <w:szCs w:val="20"/>
          <w:highlight w:val="green"/>
        </w:rPr>
        <w:t>stability of the regime</w:t>
      </w:r>
      <w:r w:rsidRPr="00D00C03">
        <w:rPr>
          <w:rStyle w:val="StyleBoldUnderline"/>
          <w:szCs w:val="20"/>
        </w:rPr>
        <w:t xml:space="preserve">, </w:t>
      </w:r>
      <w:r w:rsidRPr="00066A34">
        <w:rPr>
          <w:rStyle w:val="StyleBoldUnderline"/>
          <w:szCs w:val="20"/>
          <w:highlight w:val="green"/>
        </w:rPr>
        <w:t>threatened if</w:t>
      </w:r>
      <w:r w:rsidRPr="00D00C03">
        <w:rPr>
          <w:rStyle w:val="StyleBoldUnderline"/>
          <w:szCs w:val="20"/>
        </w:rPr>
        <w:t xml:space="preserve"> an actor such as </w:t>
      </w:r>
      <w:r w:rsidRPr="00066A34">
        <w:rPr>
          <w:rStyle w:val="StyleBoldUnderline"/>
          <w:szCs w:val="20"/>
          <w:highlight w:val="green"/>
        </w:rPr>
        <w:t>the</w:t>
      </w:r>
      <w:r w:rsidRPr="00066A34">
        <w:rPr>
          <w:sz w:val="16"/>
          <w:szCs w:val="20"/>
          <w:highlight w:val="green"/>
        </w:rPr>
        <w:t xml:space="preserve"> </w:t>
      </w:r>
      <w:r w:rsidRPr="00066A34">
        <w:rPr>
          <w:rStyle w:val="StyleBoldUnderline"/>
          <w:szCs w:val="20"/>
          <w:highlight w:val="green"/>
        </w:rPr>
        <w:t>U</w:t>
      </w:r>
      <w:r w:rsidRPr="00D00C03">
        <w:rPr>
          <w:sz w:val="16"/>
          <w:szCs w:val="20"/>
        </w:rPr>
        <w:t xml:space="preserve">nited </w:t>
      </w:r>
      <w:r w:rsidRPr="00066A34">
        <w:rPr>
          <w:rStyle w:val="StyleBoldUnderline"/>
          <w:szCs w:val="20"/>
          <w:highlight w:val="green"/>
        </w:rPr>
        <w:t>S</w:t>
      </w:r>
      <w:r w:rsidRPr="00D00C03">
        <w:rPr>
          <w:sz w:val="16"/>
          <w:szCs w:val="20"/>
        </w:rPr>
        <w:t xml:space="preserve">tates </w:t>
      </w:r>
      <w:r w:rsidRPr="00066A34">
        <w:rPr>
          <w:rStyle w:val="StyleBoldUnderline"/>
          <w:szCs w:val="20"/>
          <w:highlight w:val="green"/>
        </w:rPr>
        <w:t xml:space="preserve">is able to </w:t>
      </w:r>
      <w:r w:rsidRPr="00066A34">
        <w:rPr>
          <w:rStyle w:val="Emphasis"/>
          <w:szCs w:val="20"/>
          <w:highlight w:val="green"/>
        </w:rPr>
        <w:t>limit</w:t>
      </w:r>
      <w:r w:rsidRPr="00D00C03">
        <w:rPr>
          <w:rStyle w:val="Emphasis"/>
          <w:szCs w:val="20"/>
        </w:rPr>
        <w:t xml:space="preserve"> that </w:t>
      </w:r>
      <w:r w:rsidRPr="00066A34">
        <w:rPr>
          <w:rStyle w:val="Emphasis"/>
          <w:szCs w:val="20"/>
          <w:highlight w:val="green"/>
        </w:rPr>
        <w:t>cooperation or</w:t>
      </w:r>
      <w:r w:rsidRPr="00D00C03">
        <w:rPr>
          <w:rStyle w:val="Emphasis"/>
          <w:szCs w:val="20"/>
        </w:rPr>
        <w:t xml:space="preserve"> </w:t>
      </w:r>
      <w:r w:rsidRPr="00066A34">
        <w:rPr>
          <w:rStyle w:val="Emphasis"/>
          <w:szCs w:val="20"/>
          <w:highlight w:val="green"/>
        </w:rPr>
        <w:t>block</w:t>
      </w:r>
      <w:r w:rsidRPr="00D00C03">
        <w:rPr>
          <w:rStyle w:val="Emphasis"/>
          <w:szCs w:val="20"/>
        </w:rPr>
        <w:t xml:space="preserve"> global </w:t>
      </w:r>
      <w:r w:rsidRPr="00066A34">
        <w:rPr>
          <w:rStyle w:val="Emphasis"/>
          <w:szCs w:val="20"/>
          <w:highlight w:val="green"/>
        </w:rPr>
        <w:t>institutions from supporting</w:t>
      </w:r>
      <w:r w:rsidRPr="00D00C03">
        <w:rPr>
          <w:rStyle w:val="Emphasis"/>
          <w:szCs w:val="20"/>
        </w:rPr>
        <w:t xml:space="preserve"> </w:t>
      </w:r>
      <w:r w:rsidRPr="00066A34">
        <w:rPr>
          <w:rStyle w:val="Emphasis"/>
          <w:szCs w:val="20"/>
          <w:highlight w:val="green"/>
        </w:rPr>
        <w:t>Chinese interests</w:t>
      </w:r>
      <w:r w:rsidRPr="00D00C03">
        <w:rPr>
          <w:rStyle w:val="StyleBoldUnderline"/>
          <w:szCs w:val="20"/>
        </w:rPr>
        <w:t>.</w:t>
      </w:r>
      <w:r w:rsidRPr="00D00C03">
        <w:rPr>
          <w:sz w:val="16"/>
          <w:szCs w:val="20"/>
        </w:rPr>
        <w:t xml:space="preserve"> </w:t>
      </w:r>
      <w:r w:rsidRPr="00066A34">
        <w:rPr>
          <w:rStyle w:val="StyleBoldUnderline"/>
          <w:szCs w:val="20"/>
          <w:highlight w:val="green"/>
        </w:rPr>
        <w:t>In Latin America</w:t>
      </w:r>
      <w:r w:rsidRPr="00D00C03">
        <w:rPr>
          <w:rStyle w:val="StyleBoldUnderline"/>
          <w:szCs w:val="20"/>
        </w:rPr>
        <w:t xml:space="preserve">, </w:t>
      </w:r>
      <w:r w:rsidRPr="00066A34">
        <w:rPr>
          <w:rStyle w:val="StyleBoldUnderline"/>
          <w:szCs w:val="20"/>
          <w:highlight w:val="green"/>
        </w:rPr>
        <w:t>China’s attainment of observer status</w:t>
      </w:r>
      <w:r w:rsidRPr="00D00C03">
        <w:rPr>
          <w:sz w:val="16"/>
          <w:szCs w:val="20"/>
        </w:rPr>
        <w:t xml:space="preserve"> in the OAS in 2004 and its acceptance into the IADB in 2009 </w:t>
      </w:r>
      <w:r w:rsidRPr="00066A34">
        <w:rPr>
          <w:rStyle w:val="StyleBoldUnderline"/>
          <w:szCs w:val="20"/>
          <w:highlight w:val="green"/>
        </w:rPr>
        <w:t>were</w:t>
      </w:r>
      <w:r w:rsidRPr="00D00C03">
        <w:rPr>
          <w:rStyle w:val="StyleBoldUnderline"/>
          <w:szCs w:val="20"/>
        </w:rPr>
        <w:t xml:space="preserve"> efforts </w:t>
      </w:r>
      <w:r w:rsidRPr="00066A34">
        <w:rPr>
          <w:rStyle w:val="StyleBoldUnderline"/>
          <w:szCs w:val="20"/>
          <w:highlight w:val="green"/>
        </w:rPr>
        <w:t>to</w:t>
      </w:r>
      <w:r w:rsidRPr="00D00C03">
        <w:rPr>
          <w:sz w:val="16"/>
          <w:szCs w:val="20"/>
        </w:rPr>
        <w:t xml:space="preserve"> obtain a seat at the table in key regional institutions, and to </w:t>
      </w:r>
      <w:r w:rsidRPr="00066A34">
        <w:rPr>
          <w:rStyle w:val="StyleBoldUnderline"/>
          <w:szCs w:val="20"/>
          <w:highlight w:val="green"/>
        </w:rPr>
        <w:t>keep them from being used “against” Chinese interests</w:t>
      </w:r>
      <w:r w:rsidRPr="00D00C03">
        <w:rPr>
          <w:rStyle w:val="StyleBoldUnderline"/>
          <w:szCs w:val="20"/>
        </w:rPr>
        <w:t>.</w:t>
      </w:r>
      <w:r w:rsidRPr="00D00C03">
        <w:rPr>
          <w:sz w:val="16"/>
          <w:szCs w:val="20"/>
        </w:rPr>
        <w:t xml:space="preserve"> In addition, </w:t>
      </w:r>
      <w:r w:rsidRPr="00D00C03">
        <w:rPr>
          <w:rStyle w:val="StyleBoldUnderline"/>
          <w:szCs w:val="20"/>
        </w:rPr>
        <w:t xml:space="preserve">the PRC has leveraged hopes of access to </w:t>
      </w:r>
      <w:r w:rsidRPr="00066A34">
        <w:rPr>
          <w:rStyle w:val="StyleBoldUnderline"/>
          <w:szCs w:val="20"/>
          <w:highlight w:val="green"/>
        </w:rPr>
        <w:t>Chinese markets</w:t>
      </w:r>
      <w:r w:rsidRPr="00D00C03">
        <w:rPr>
          <w:sz w:val="16"/>
          <w:szCs w:val="20"/>
        </w:rPr>
        <w:t xml:space="preserve"> by Chile, Peru, and Costa Rica </w:t>
      </w:r>
      <w:r w:rsidRPr="00D00C03">
        <w:rPr>
          <w:rStyle w:val="StyleBoldUnderline"/>
          <w:szCs w:val="20"/>
        </w:rPr>
        <w:t>to secure bilateral free trade agreements</w:t>
      </w:r>
      <w:r w:rsidRPr="00D00C03">
        <w:rPr>
          <w:sz w:val="16"/>
          <w:szCs w:val="20"/>
        </w:rPr>
        <w:t xml:space="preserve">, </w:t>
      </w:r>
      <w:r w:rsidRPr="00D00C03">
        <w:rPr>
          <w:rStyle w:val="StyleBoldUnderline"/>
          <w:szCs w:val="20"/>
        </w:rPr>
        <w:t>whose</w:t>
      </w:r>
      <w:r w:rsidRPr="00D00C03">
        <w:rPr>
          <w:sz w:val="16"/>
          <w:szCs w:val="20"/>
        </w:rPr>
        <w:t xml:space="preserve"> practical </w:t>
      </w:r>
      <w:r w:rsidRPr="00D00C03">
        <w:rPr>
          <w:rStyle w:val="StyleBoldUnderline"/>
          <w:szCs w:val="20"/>
        </w:rPr>
        <w:t>effect is to move</w:t>
      </w:r>
      <w:r w:rsidRPr="00D00C03">
        <w:rPr>
          <w:sz w:val="16"/>
          <w:szCs w:val="20"/>
        </w:rPr>
        <w:t xml:space="preserve"> </w:t>
      </w:r>
      <w:r w:rsidRPr="00D00C03">
        <w:rPr>
          <w:rStyle w:val="Emphasis"/>
          <w:szCs w:val="20"/>
        </w:rPr>
        <w:t xml:space="preserve">Latin America away from </w:t>
      </w:r>
      <w:r w:rsidRPr="00066A34">
        <w:rPr>
          <w:rStyle w:val="Emphasis"/>
          <w:szCs w:val="20"/>
          <w:highlight w:val="green"/>
        </w:rPr>
        <w:t>a U.S.-dominated</w:t>
      </w:r>
      <w:r w:rsidRPr="00D00C03">
        <w:rPr>
          <w:rStyle w:val="Emphasis"/>
          <w:szCs w:val="20"/>
        </w:rPr>
        <w:t xml:space="preserve"> trading </w:t>
      </w:r>
      <w:r w:rsidRPr="00066A34">
        <w:rPr>
          <w:rStyle w:val="Emphasis"/>
          <w:szCs w:val="20"/>
          <w:highlight w:val="green"/>
        </w:rPr>
        <w:t>block</w:t>
      </w:r>
      <w:r w:rsidRPr="00D00C03">
        <w:rPr>
          <w:sz w:val="16"/>
          <w:szCs w:val="20"/>
        </w:rPr>
        <w:t xml:space="preserve"> (the Free Trade Area of the Americas) </w:t>
      </w:r>
      <w:r w:rsidRPr="00066A34">
        <w:rPr>
          <w:rStyle w:val="StyleBoldUnderline"/>
          <w:szCs w:val="20"/>
          <w:highlight w:val="green"/>
        </w:rPr>
        <w:t xml:space="preserve">in which </w:t>
      </w:r>
      <w:r w:rsidRPr="00066A34">
        <w:rPr>
          <w:rStyle w:val="Emphasis"/>
          <w:szCs w:val="20"/>
          <w:highlight w:val="green"/>
        </w:rPr>
        <w:t>the PRC would have been disadvantaged.</w:t>
      </w:r>
    </w:p>
    <w:p w:rsidR="00B93CCD" w:rsidRDefault="00B93CCD" w:rsidP="00B93CCD">
      <w:pPr>
        <w:pStyle w:val="Heading4"/>
      </w:pPr>
      <w:r>
        <w:t>Decline collapses the CCP</w:t>
      </w:r>
    </w:p>
    <w:p w:rsidR="00B93CCD" w:rsidRDefault="00B93CCD" w:rsidP="00B93CCD">
      <w:pPr>
        <w:rPr>
          <w:rStyle w:val="storypagedate"/>
          <w:b/>
          <w:sz w:val="24"/>
        </w:rPr>
      </w:pPr>
      <w:r w:rsidRPr="00C94057">
        <w:rPr>
          <w:rStyle w:val="StyleStyleBold12pt"/>
        </w:rPr>
        <w:t>Li,</w:t>
      </w:r>
      <w:r>
        <w:t xml:space="preserve"> “</w:t>
      </w:r>
      <w:r>
        <w:rPr>
          <w:rStyle w:val="Title1"/>
        </w:rPr>
        <w:t xml:space="preserve">China’s Team of Rivals” </w:t>
      </w:r>
      <w:r w:rsidRPr="00140DA6">
        <w:rPr>
          <w:rStyle w:val="storypagedate"/>
        </w:rPr>
        <w:t xml:space="preserve">March/April </w:t>
      </w:r>
      <w:r w:rsidRPr="00C94057">
        <w:rPr>
          <w:rStyle w:val="StyleStyleBold12pt"/>
        </w:rPr>
        <w:t>‘9</w:t>
      </w:r>
    </w:p>
    <w:p w:rsidR="00B93CCD" w:rsidRDefault="00B93CCD" w:rsidP="00B93CCD">
      <w:r>
        <w:t>(Cheng, http://www.foreignpolicy.com/story/cms.php?story_id=4686)</w:t>
      </w:r>
    </w:p>
    <w:p w:rsidR="00B93CCD" w:rsidRDefault="00B93CCD" w:rsidP="00B93CCD">
      <w:pPr>
        <w:pStyle w:val="NormalText"/>
        <w:rPr>
          <w:lang w:eastAsia="zh-CN"/>
        </w:rPr>
      </w:pPr>
    </w:p>
    <w:p w:rsidR="00B93CCD" w:rsidRPr="00EF58CB" w:rsidRDefault="00B93CCD" w:rsidP="00B93CCD">
      <w:pPr>
        <w:rPr>
          <w:lang w:eastAsia="zh-CN"/>
        </w:rPr>
      </w:pPr>
      <w:r w:rsidRPr="00EF58CB">
        <w:rPr>
          <w:lang w:eastAsia="zh-CN"/>
        </w:rPr>
        <w:t xml:space="preserve">The two dozen senior politicians who walk the halls of </w:t>
      </w:r>
      <w:proofErr w:type="spellStart"/>
      <w:r w:rsidRPr="00EF58CB">
        <w:rPr>
          <w:lang w:eastAsia="zh-CN"/>
        </w:rPr>
        <w:t>Zhongnanhai</w:t>
      </w:r>
      <w:proofErr w:type="spellEnd"/>
      <w:r w:rsidRPr="00EF58CB">
        <w:rPr>
          <w:lang w:eastAsia="zh-CN"/>
        </w:rPr>
        <w:t xml:space="preserve">, the compound of </w:t>
      </w:r>
      <w:r w:rsidRPr="00066A34">
        <w:rPr>
          <w:rStyle w:val="StyleBoldUnderline"/>
          <w:highlight w:val="green"/>
        </w:rPr>
        <w:t>the C</w:t>
      </w:r>
      <w:r w:rsidRPr="00B81CC5">
        <w:rPr>
          <w:rStyle w:val="StyleBoldUnderline"/>
        </w:rPr>
        <w:t xml:space="preserve">hinese </w:t>
      </w:r>
      <w:r w:rsidRPr="00066A34">
        <w:rPr>
          <w:rStyle w:val="StyleBoldUnderline"/>
          <w:highlight w:val="green"/>
        </w:rPr>
        <w:t>C</w:t>
      </w:r>
      <w:r w:rsidRPr="00B81CC5">
        <w:rPr>
          <w:rStyle w:val="StyleBoldUnderline"/>
        </w:rPr>
        <w:t xml:space="preserve">ommunist </w:t>
      </w:r>
      <w:r w:rsidRPr="00066A34">
        <w:rPr>
          <w:rStyle w:val="StyleBoldUnderline"/>
          <w:highlight w:val="green"/>
        </w:rPr>
        <w:t>P</w:t>
      </w:r>
      <w:r w:rsidRPr="00B81CC5">
        <w:rPr>
          <w:rStyle w:val="StyleBoldUnderline"/>
        </w:rPr>
        <w:t>arty</w:t>
      </w:r>
      <w:r w:rsidRPr="00EF58CB">
        <w:rPr>
          <w:lang w:eastAsia="zh-CN"/>
        </w:rPr>
        <w:t xml:space="preserve">’s leadership in Beijing, </w:t>
      </w:r>
      <w:r w:rsidRPr="00066A34">
        <w:rPr>
          <w:rStyle w:val="StyleBoldUnderline"/>
          <w:highlight w:val="green"/>
        </w:rPr>
        <w:t>are worried</w:t>
      </w:r>
      <w:r w:rsidRPr="00066A34">
        <w:rPr>
          <w:highlight w:val="green"/>
          <w:lang w:eastAsia="zh-CN"/>
        </w:rPr>
        <w:t>.</w:t>
      </w:r>
      <w:r w:rsidRPr="00EF58CB">
        <w:rPr>
          <w:lang w:eastAsia="zh-CN"/>
        </w:rPr>
        <w:t xml:space="preserve"> What was inconceivable a year ago now threatens their rule</w:t>
      </w:r>
      <w:r w:rsidRPr="00B81CC5">
        <w:rPr>
          <w:rStyle w:val="StyleBoldUnderline"/>
        </w:rPr>
        <w:t xml:space="preserve">: </w:t>
      </w:r>
      <w:r w:rsidRPr="00066A34">
        <w:rPr>
          <w:rStyle w:val="StyleBoldUnderline"/>
          <w:highlight w:val="green"/>
        </w:rPr>
        <w:t>an economy in freefall. Exports</w:t>
      </w:r>
      <w:r w:rsidRPr="00EF58CB">
        <w:rPr>
          <w:lang w:eastAsia="zh-CN"/>
        </w:rPr>
        <w:t xml:space="preserve">, critical to China’s searing economic growth, </w:t>
      </w:r>
      <w:r w:rsidRPr="00066A34">
        <w:rPr>
          <w:rStyle w:val="StyleBoldUnderline"/>
          <w:highlight w:val="green"/>
        </w:rPr>
        <w:t>have plunged.</w:t>
      </w:r>
      <w:r w:rsidRPr="00B81CC5">
        <w:rPr>
          <w:rStyle w:val="StyleBoldUnderline"/>
        </w:rPr>
        <w:t xml:space="preserve"> </w:t>
      </w:r>
      <w:r w:rsidRPr="00066A34">
        <w:rPr>
          <w:rStyle w:val="StyleBoldUnderline"/>
          <w:highlight w:val="green"/>
        </w:rPr>
        <w:t>Thousands of factories</w:t>
      </w:r>
      <w:r w:rsidRPr="00B81CC5">
        <w:rPr>
          <w:rStyle w:val="StyleBoldUnderline"/>
        </w:rPr>
        <w:t xml:space="preserve"> and businesses</w:t>
      </w:r>
      <w:r w:rsidRPr="00EF58CB">
        <w:rPr>
          <w:lang w:eastAsia="zh-CN"/>
        </w:rPr>
        <w:t xml:space="preserve">, especially those in the prosperous coastal regions, </w:t>
      </w:r>
      <w:r w:rsidRPr="00066A34">
        <w:rPr>
          <w:rStyle w:val="StyleBoldUnderline"/>
          <w:highlight w:val="green"/>
        </w:rPr>
        <w:t>have closed</w:t>
      </w:r>
      <w:r w:rsidRPr="00EF58CB">
        <w:rPr>
          <w:lang w:eastAsia="zh-CN"/>
        </w:rPr>
        <w:t xml:space="preserve">. In the last six months of 2008, </w:t>
      </w:r>
      <w:r w:rsidRPr="00066A34">
        <w:rPr>
          <w:rStyle w:val="StyleBoldUnderline"/>
          <w:highlight w:val="green"/>
        </w:rPr>
        <w:t>10 million</w:t>
      </w:r>
      <w:r w:rsidRPr="00B81CC5">
        <w:rPr>
          <w:rStyle w:val="StyleBoldUnderline"/>
        </w:rPr>
        <w:t xml:space="preserve"> workers</w:t>
      </w:r>
      <w:r w:rsidRPr="00EF58CB">
        <w:rPr>
          <w:lang w:eastAsia="zh-CN"/>
        </w:rPr>
        <w:t xml:space="preserve">, plus 1 million new college graduates, joined the already gigantic ranks of the country’s </w:t>
      </w:r>
      <w:r w:rsidRPr="00066A34">
        <w:rPr>
          <w:rStyle w:val="StyleBoldUnderline"/>
          <w:highlight w:val="green"/>
        </w:rPr>
        <w:t>unemployed</w:t>
      </w:r>
      <w:r w:rsidRPr="00EF58CB">
        <w:rPr>
          <w:lang w:eastAsia="zh-CN"/>
        </w:rPr>
        <w:t xml:space="preserve">. During the same period, </w:t>
      </w:r>
      <w:r w:rsidRPr="00B81CC5">
        <w:rPr>
          <w:rStyle w:val="StyleBoldUnderline"/>
        </w:rPr>
        <w:t>the Chinese stock market lost 65 percent of its value</w:t>
      </w:r>
      <w:r w:rsidRPr="00EF58CB">
        <w:rPr>
          <w:lang w:eastAsia="zh-CN"/>
        </w:rPr>
        <w:t xml:space="preserve">, equivalent to $3 trillion. The crisis, President Hu Jintao said recently, “is a test of our ability to control a complex situation, and also a test of our party’s governing ability.” </w:t>
      </w:r>
    </w:p>
    <w:p w:rsidR="00B93CCD" w:rsidRPr="00C94057" w:rsidRDefault="00B93CCD" w:rsidP="00B93CCD">
      <w:pPr>
        <w:rPr>
          <w:lang w:eastAsia="zh-CN"/>
        </w:rPr>
      </w:pPr>
      <w:r w:rsidRPr="00EF58CB">
        <w:rPr>
          <w:lang w:eastAsia="zh-CN"/>
        </w:rPr>
        <w:t xml:space="preserve">With this rapid downturn, </w:t>
      </w:r>
      <w:r w:rsidRPr="00066A34">
        <w:rPr>
          <w:rStyle w:val="StyleBoldUnderline"/>
          <w:highlight w:val="green"/>
        </w:rPr>
        <w:t>the</w:t>
      </w:r>
      <w:r w:rsidRPr="00B81CC5">
        <w:rPr>
          <w:rStyle w:val="StyleBoldUnderline"/>
        </w:rPr>
        <w:t xml:space="preserve"> Chinese Communist </w:t>
      </w:r>
      <w:r w:rsidRPr="00066A34">
        <w:rPr>
          <w:rStyle w:val="StyleBoldUnderline"/>
          <w:highlight w:val="green"/>
        </w:rPr>
        <w:t>Party</w:t>
      </w:r>
      <w:r w:rsidRPr="00B81CC5">
        <w:rPr>
          <w:rStyle w:val="StyleBoldUnderline"/>
        </w:rPr>
        <w:t xml:space="preserve"> suddenly </w:t>
      </w:r>
      <w:r w:rsidRPr="00066A34">
        <w:rPr>
          <w:rStyle w:val="StyleBoldUnderline"/>
          <w:highlight w:val="green"/>
        </w:rPr>
        <w:t>looks vulnerable</w:t>
      </w:r>
      <w:r w:rsidRPr="00EF58CB">
        <w:rPr>
          <w:lang w:eastAsia="zh-CN"/>
        </w:rPr>
        <w:t xml:space="preserve">. Since Deng Xiaoping initiated economic reforms three decades ago, the party’s legitimacy has relied upon its ability to keep the economy running at breakneck pace. </w:t>
      </w:r>
      <w:r w:rsidRPr="00066A34">
        <w:rPr>
          <w:rStyle w:val="StyleBoldUnderline"/>
          <w:highlight w:val="green"/>
        </w:rPr>
        <w:t>If China is no longer able to maintain a high growth rate or</w:t>
      </w:r>
      <w:r w:rsidRPr="00B81CC5">
        <w:rPr>
          <w:rStyle w:val="StyleBoldUnderline"/>
        </w:rPr>
        <w:t xml:space="preserve"> </w:t>
      </w:r>
      <w:r w:rsidRPr="00066A34">
        <w:rPr>
          <w:rStyle w:val="StyleBoldUnderline"/>
          <w:highlight w:val="green"/>
        </w:rPr>
        <w:t>provide jobs</w:t>
      </w:r>
      <w:r w:rsidRPr="00EF58CB">
        <w:rPr>
          <w:lang w:eastAsia="zh-CN"/>
        </w:rPr>
        <w:t xml:space="preserve"> for its ever growing labor force, </w:t>
      </w:r>
      <w:r w:rsidRPr="00066A34">
        <w:rPr>
          <w:rStyle w:val="StyleBoldUnderline"/>
          <w:highlight w:val="green"/>
        </w:rPr>
        <w:t xml:space="preserve">massive public dissatisfaction and </w:t>
      </w:r>
      <w:r w:rsidRPr="00066A34">
        <w:rPr>
          <w:rStyle w:val="UnderlineBold"/>
          <w:highlight w:val="green"/>
        </w:rPr>
        <w:t>social unrest could erupt</w:t>
      </w:r>
      <w:r w:rsidRPr="00066A34">
        <w:rPr>
          <w:rStyle w:val="StyleBoldUnderline"/>
          <w:highlight w:val="green"/>
        </w:rPr>
        <w:t>.</w:t>
      </w:r>
      <w:r w:rsidRPr="00B81CC5">
        <w:rPr>
          <w:rStyle w:val="StyleBoldUnderline"/>
        </w:rPr>
        <w:t xml:space="preserve"> </w:t>
      </w:r>
      <w:r w:rsidRPr="00EF58CB">
        <w:rPr>
          <w:lang w:eastAsia="zh-CN"/>
        </w:rPr>
        <w:t xml:space="preserve">No one realizes this possibility more than the handful of people who steer China’s massive economy. Double-digit growth has sheltered them through a SARS epidemic, massive earthquakes, and contamination scandals. Now, the crucial question is whether they are equipped to handle an economic crisis of this magnitude—and survive the political challenges it will bring. </w:t>
      </w:r>
    </w:p>
    <w:p w:rsidR="00B93CCD" w:rsidRPr="002A03C6" w:rsidRDefault="00B93CCD" w:rsidP="00B93CCD"/>
    <w:p w:rsidR="00B93CCD" w:rsidRDefault="00B93CCD" w:rsidP="00B93CCD">
      <w:pPr>
        <w:pStyle w:val="Heading4"/>
      </w:pPr>
      <w:r>
        <w:t>No Taiwan war – economic ties</w:t>
      </w:r>
    </w:p>
    <w:p w:rsidR="00B93CCD" w:rsidRDefault="00B93CCD" w:rsidP="00B93CCD">
      <w:r>
        <w:t xml:space="preserve">Daniel </w:t>
      </w:r>
      <w:r w:rsidRPr="00F12364">
        <w:rPr>
          <w:b/>
          <w:sz w:val="24"/>
          <w:u w:val="single"/>
        </w:rPr>
        <w:t>Lynch 12</w:t>
      </w:r>
      <w:r>
        <w:t xml:space="preserve">, IR prof at USC, “Why Ma Won the Elections and what’s Next for Taiwan and China”, January 15, </w:t>
      </w:r>
      <w:hyperlink r:id="rId17" w:history="1">
        <w:r w:rsidRPr="0012531F">
          <w:rPr>
            <w:rStyle w:val="Hyperlink"/>
          </w:rPr>
          <w:t>http://www.foreignaffairs.com/articles/137029/daniel-lynch/why-ma-won-the-elections-and-whats-next-for-taiwan-and-china?page=show</w:t>
        </w:r>
      </w:hyperlink>
    </w:p>
    <w:p w:rsidR="00B93CCD" w:rsidRDefault="00B93CCD" w:rsidP="00B93CCD"/>
    <w:p w:rsidR="00B93CCD" w:rsidRDefault="00B93CCD" w:rsidP="00B93CCD">
      <w:r>
        <w:t xml:space="preserve">During the campaign, most observers insisted that the election was not about cross-strait relations but about socio-economic issues, including rapid economic growth amid worsening inequality, reduced career opportunities for recent college graduates, and unaffordable housing costs. In fact, </w:t>
      </w:r>
      <w:r w:rsidRPr="00676CC8">
        <w:rPr>
          <w:rStyle w:val="StyleBoldUnderline"/>
        </w:rPr>
        <w:t>socio-</w:t>
      </w:r>
      <w:r w:rsidRPr="00013792">
        <w:rPr>
          <w:rStyle w:val="StyleBoldUnderline"/>
          <w:highlight w:val="green"/>
        </w:rPr>
        <w:t>economic issues are inseparable from cross-strait issues</w:t>
      </w:r>
      <w:r>
        <w:t xml:space="preserve">. </w:t>
      </w:r>
      <w:r w:rsidRPr="00013792">
        <w:rPr>
          <w:rStyle w:val="StyleBoldUnderline"/>
          <w:highlight w:val="green"/>
        </w:rPr>
        <w:t>Ma ran on his record of improving ties</w:t>
      </w:r>
      <w:r w:rsidRPr="00676CC8">
        <w:rPr>
          <w:rStyle w:val="StyleBoldUnderline"/>
        </w:rPr>
        <w:t xml:space="preserve"> between China and Taiwan</w:t>
      </w:r>
      <w:r>
        <w:t xml:space="preserve">, claiming that friendship meant stability and prosperity and that a reversion to DPP rule would throw Taiwan back into the dark days of the mid-2000s, when DPP President Chen Shui-bian's avowedly Taiwan-centric policies blocked negotiations even on direct passenger plane flights across the Taiwan Strait. Tsai, no protectionist or isolationist herself, promised not to roll back cooperation with China for the same reason. Her main criticism of Ma was that he is naive about China. According to her, issues of further integration -- such as allowing Chinese professionals and white-collar workers to take jobs in Taiwan -- should be approached cautiously. For their part, </w:t>
      </w:r>
      <w:r w:rsidRPr="00013792">
        <w:rPr>
          <w:rStyle w:val="StyleBoldUnderline"/>
          <w:highlight w:val="green"/>
        </w:rPr>
        <w:t>voters seem to have accepted Ma's contention that reducing cross-strait tensions improves the country's economic well-being</w:t>
      </w:r>
      <w:r>
        <w:t xml:space="preserve">. Indeed, </w:t>
      </w:r>
      <w:r w:rsidRPr="00013792">
        <w:rPr>
          <w:rStyle w:val="StyleBoldUnderline"/>
          <w:highlight w:val="green"/>
        </w:rPr>
        <w:t>more than ever, Taiwan's economy is dependent on China's</w:t>
      </w:r>
      <w:r>
        <w:t xml:space="preserve">. </w:t>
      </w:r>
      <w:r w:rsidRPr="00676CC8">
        <w:rPr>
          <w:rStyle w:val="StyleBoldUnderline"/>
        </w:rPr>
        <w:t>This is partly a result of market dynamics</w:t>
      </w:r>
      <w:r>
        <w:t xml:space="preserve"> (Taiwanese capital flows across the Taiwan Strait in search of lower production costs) </w:t>
      </w:r>
      <w:r w:rsidRPr="00676CC8">
        <w:rPr>
          <w:rStyle w:val="StyleBoldUnderline"/>
        </w:rPr>
        <w:t>and partly a result of the KMT and Chinese Communist Party's efforts to facilitate integration</w:t>
      </w:r>
      <w:r>
        <w:t xml:space="preserve">. By the end of 2011, some 80,000 Taiwanese firms had invested up to $200 billion in mainland factories, research and development centers, stores, and restaurants. And annual trade between the two sides exceeded $150 billion. Meanwhile, out of a total population of 23 million, one million or more Taiwanese live in China. Directly or indirectly, the majority of Taiwanese households depend on Chinese economic dynamism for their livelihood. </w:t>
      </w:r>
      <w:r w:rsidRPr="00676CC8">
        <w:rPr>
          <w:rStyle w:val="StyleBoldUnderline"/>
        </w:rPr>
        <w:t xml:space="preserve">These are the dynamics that had helped </w:t>
      </w:r>
      <w:r w:rsidRPr="00013792">
        <w:rPr>
          <w:rStyle w:val="StyleBoldUnderline"/>
          <w:highlight w:val="green"/>
        </w:rPr>
        <w:t>Ma</w:t>
      </w:r>
      <w:r w:rsidRPr="00676CC8">
        <w:rPr>
          <w:rStyle w:val="StyleBoldUnderline"/>
        </w:rPr>
        <w:t xml:space="preserve"> win a landslide victory in the 2008 Taiwan elections to begin with. He had </w:t>
      </w:r>
      <w:r w:rsidRPr="00013792">
        <w:rPr>
          <w:rStyle w:val="StyleBoldUnderline"/>
          <w:highlight w:val="green"/>
        </w:rPr>
        <w:t>made the campaign promise to pursue</w:t>
      </w:r>
      <w:r w:rsidRPr="00676CC8">
        <w:rPr>
          <w:rStyle w:val="StyleBoldUnderline"/>
        </w:rPr>
        <w:t xml:space="preserve"> something like </w:t>
      </w:r>
      <w:r w:rsidRPr="00013792">
        <w:rPr>
          <w:rStyle w:val="StyleBoldUnderline"/>
          <w:highlight w:val="green"/>
        </w:rPr>
        <w:t>a Taiwanese-Chinese common market</w:t>
      </w:r>
      <w:r w:rsidRPr="00676CC8">
        <w:rPr>
          <w:rStyle w:val="StyleBoldUnderline"/>
        </w:rPr>
        <w:t xml:space="preserve">. </w:t>
      </w:r>
      <w:r w:rsidRPr="00013792">
        <w:rPr>
          <w:rStyle w:val="StyleBoldUnderline"/>
          <w:highlight w:val="green"/>
        </w:rPr>
        <w:t>He delivered on this pledge in 2010</w:t>
      </w:r>
      <w:r>
        <w:t xml:space="preserve"> by signing with Beijing the Economic Cooperation Framework Agreement (ECFA), under which the two sides agreed to slash tariffs on a wide variety of goods and services. By December 2011, 16.1 percent of Taiwanese goods exported to China and 10.5 percent of Chinese goods exported to Taiwan were already tariffed at preferential rates. Important services were also covered under ECFA's "early harvest" provisions.</w:t>
      </w:r>
    </w:p>
    <w:p w:rsidR="00B93CCD" w:rsidRPr="00B93816" w:rsidRDefault="00B93CCD" w:rsidP="00B93CCD"/>
    <w:p w:rsidR="00B93CCD" w:rsidRDefault="00B93CCD" w:rsidP="00B93CCD">
      <w:pPr>
        <w:pStyle w:val="Heading4"/>
      </w:pPr>
      <w:r>
        <w:t>Data disproves hegemony impacts</w:t>
      </w:r>
    </w:p>
    <w:p w:rsidR="00B93CCD" w:rsidRPr="00B7525E" w:rsidRDefault="00B93CCD" w:rsidP="00B93CCD">
      <w:r>
        <w:t>Fettweis, 11</w:t>
      </w:r>
    </w:p>
    <w:p w:rsidR="00B93CCD" w:rsidRDefault="00B93CCD" w:rsidP="00B93CCD">
      <w:r>
        <w:t xml:space="preserve">Christopher J. Fettweis, Department of Political Science, Tulane University, 9/26/11, Free Riding or Restraint? Examining European Grand Strategy, </w:t>
      </w:r>
      <w:r w:rsidRPr="00B7525E">
        <w:t>Comparative Strategy</w:t>
      </w:r>
      <w:r>
        <w:t>,</w:t>
      </w:r>
      <w:r w:rsidRPr="00B7525E">
        <w:t xml:space="preserve"> 30:316–332</w:t>
      </w:r>
      <w:r>
        <w:t>, EBSCO</w:t>
      </w:r>
    </w:p>
    <w:p w:rsidR="00B93CCD" w:rsidRDefault="00B93CCD" w:rsidP="00B93CCD"/>
    <w:p w:rsidR="00B93CCD" w:rsidRPr="005B6B85" w:rsidRDefault="00B93CCD" w:rsidP="00B93CCD">
      <w:pPr>
        <w:rPr>
          <w:rStyle w:val="StyleBoldUnderline"/>
        </w:rPr>
      </w:pPr>
      <w:r>
        <w:t xml:space="preserve">It is perhaps worth noting that </w:t>
      </w:r>
      <w:r w:rsidRPr="00A41FC6">
        <w:rPr>
          <w:rStyle w:val="StyleBoldUnderline"/>
          <w:highlight w:val="yellow"/>
        </w:rPr>
        <w:t>there is no evidence to support a</w:t>
      </w:r>
      <w:r w:rsidRPr="005B6B85">
        <w:rPr>
          <w:rStyle w:val="StyleBoldUnderline"/>
        </w:rPr>
        <w:t xml:space="preserve"> direct </w:t>
      </w:r>
      <w:r w:rsidRPr="00A41FC6">
        <w:rPr>
          <w:rStyle w:val="StyleBoldUnderline"/>
          <w:highlight w:val="yellow"/>
        </w:rPr>
        <w:t>relationship between</w:t>
      </w:r>
      <w:r>
        <w:t xml:space="preserve"> the relative level of </w:t>
      </w:r>
      <w:r w:rsidRPr="00A41FC6">
        <w:rPr>
          <w:rStyle w:val="StyleBoldUnderline"/>
          <w:highlight w:val="yellow"/>
        </w:rPr>
        <w:t>U.S. activism and international stability</w:t>
      </w:r>
      <w:r>
        <w:t xml:space="preserve">. In fact, </w:t>
      </w:r>
      <w:r w:rsidRPr="005B6B85">
        <w:rPr>
          <w:rStyle w:val="StyleBoldUnderline"/>
        </w:rPr>
        <w:t xml:space="preserve">the limited data we do have suggest the opposite may be </w:t>
      </w:r>
      <w:r w:rsidRPr="00706313">
        <w:rPr>
          <w:rStyle w:val="StyleBoldUnderline"/>
        </w:rPr>
        <w:t>true</w:t>
      </w:r>
      <w:r>
        <w:t>. During the 1990s, the United States cut back on its defense spending fairly substantially</w:t>
      </w:r>
      <w:r w:rsidRPr="005B6B85">
        <w:rPr>
          <w:rStyle w:val="StyleBoldUnderline"/>
        </w:rPr>
        <w:t>. By 1998, the United States was spending $100 billion less on defense in real terms than it had in 1990</w:t>
      </w:r>
      <w:r>
        <w:t xml:space="preserve">.51 </w:t>
      </w:r>
      <w:proofErr w:type="gramStart"/>
      <w:r>
        <w:t>To</w:t>
      </w:r>
      <w:proofErr w:type="gramEnd"/>
      <w:r>
        <w:t xml:space="preserve"> internationalists, defense hawks and believers in hegemonic stability, this irresponsible “peace dividend” endangered both national and global security. “No serious analyst of American military capabilities,” argued </w:t>
      </w:r>
      <w:proofErr w:type="spellStart"/>
      <w:r>
        <w:t>Kristol</w:t>
      </w:r>
      <w:proofErr w:type="spellEnd"/>
      <w:r>
        <w:t xml:space="preserve"> and Kagan, “doubts that the defense budget has been cut much too far to meet America’s responsibilities to itself and to world peace.”52 On the other hand, </w:t>
      </w:r>
      <w:r w:rsidRPr="005B6B85">
        <w:rPr>
          <w:rStyle w:val="StyleBoldUnderline"/>
        </w:rPr>
        <w:t>if</w:t>
      </w:r>
      <w:r>
        <w:t xml:space="preserve"> the pacific </w:t>
      </w:r>
      <w:r w:rsidRPr="005B6B85">
        <w:rPr>
          <w:rStyle w:val="StyleBoldUnderline"/>
        </w:rPr>
        <w:t>trends were not based upon U.S. hegemony but</w:t>
      </w:r>
      <w:r>
        <w:t xml:space="preserve"> </w:t>
      </w:r>
      <w:r w:rsidRPr="005B6B85">
        <w:rPr>
          <w:rStyle w:val="StyleBoldUnderline"/>
        </w:rPr>
        <w:t>a strengthening norm against interstate war, one would not have expected an increase in global instability and violence.</w:t>
      </w:r>
    </w:p>
    <w:p w:rsidR="00B93CCD" w:rsidRDefault="00B93CCD" w:rsidP="00B93CCD">
      <w:r>
        <w:t xml:space="preserve">The verdict from the past two decades is fairly plain: </w:t>
      </w:r>
      <w:r w:rsidRPr="00A41FC6">
        <w:rPr>
          <w:rStyle w:val="StyleBoldUnderline"/>
          <w:highlight w:val="yellow"/>
        </w:rPr>
        <w:t>The world grew more peaceful while the U</w:t>
      </w:r>
      <w:r>
        <w:t xml:space="preserve">nited </w:t>
      </w:r>
      <w:r w:rsidRPr="00A41FC6">
        <w:rPr>
          <w:rStyle w:val="StyleBoldUnderline"/>
          <w:highlight w:val="yellow"/>
        </w:rPr>
        <w:t>S</w:t>
      </w:r>
      <w:r>
        <w:t xml:space="preserve">tates </w:t>
      </w:r>
      <w:r w:rsidRPr="00A41FC6">
        <w:rPr>
          <w:rStyle w:val="StyleBoldUnderline"/>
          <w:highlight w:val="yellow"/>
        </w:rPr>
        <w:t>cut its forces. No state</w:t>
      </w:r>
      <w:r w:rsidRPr="005B6B85">
        <w:rPr>
          <w:rStyle w:val="StyleBoldUnderline"/>
        </w:rPr>
        <w:t xml:space="preserve"> seemed to believe that its security was endangered by a less-capable U</w:t>
      </w:r>
      <w:r>
        <w:t xml:space="preserve">nited </w:t>
      </w:r>
      <w:r w:rsidRPr="005B6B85">
        <w:rPr>
          <w:rStyle w:val="StyleBoldUnderline"/>
        </w:rPr>
        <w:t>S</w:t>
      </w:r>
      <w:r>
        <w:t xml:space="preserve">tates </w:t>
      </w:r>
      <w:r w:rsidRPr="005B6B85">
        <w:rPr>
          <w:rStyle w:val="StyleBoldUnderline"/>
        </w:rPr>
        <w:t>military</w:t>
      </w:r>
      <w:r>
        <w:t xml:space="preserve">, or at least </w:t>
      </w:r>
      <w:r w:rsidRPr="005B6B85">
        <w:rPr>
          <w:rStyle w:val="StyleBoldUnderline"/>
        </w:rPr>
        <w:t xml:space="preserve">none </w:t>
      </w:r>
      <w:r w:rsidRPr="00A41FC6">
        <w:rPr>
          <w:rStyle w:val="StyleBoldUnderline"/>
          <w:highlight w:val="yellow"/>
        </w:rPr>
        <w:t>took any action</w:t>
      </w:r>
      <w:r w:rsidRPr="005B6B85">
        <w:rPr>
          <w:rStyle w:val="StyleBoldUnderline"/>
        </w:rPr>
        <w:t xml:space="preserve"> that would suggest</w:t>
      </w:r>
      <w:r>
        <w:t xml:space="preserve"> </w:t>
      </w:r>
      <w:r w:rsidRPr="005B6B85">
        <w:rPr>
          <w:rStyle w:val="StyleBoldUnderline"/>
        </w:rPr>
        <w:t>such a belief</w:t>
      </w:r>
      <w:r>
        <w:t xml:space="preserve">. </w:t>
      </w:r>
      <w:r w:rsidRPr="00A41FC6">
        <w:rPr>
          <w:rStyle w:val="StyleBoldUnderline"/>
          <w:highlight w:val="yellow"/>
        </w:rPr>
        <w:t>No militaries</w:t>
      </w:r>
      <w:r w:rsidRPr="005B6B85">
        <w:rPr>
          <w:rStyle w:val="StyleBoldUnderline"/>
        </w:rPr>
        <w:t xml:space="preserve"> were </w:t>
      </w:r>
      <w:r w:rsidRPr="00A41FC6">
        <w:rPr>
          <w:rStyle w:val="StyleBoldUnderline"/>
          <w:highlight w:val="yellow"/>
        </w:rPr>
        <w:t>enhanced</w:t>
      </w:r>
      <w:r w:rsidRPr="005B6B85">
        <w:rPr>
          <w:rStyle w:val="StyleBoldUnderline"/>
        </w:rPr>
        <w:t xml:space="preserve"> to address power vacuums, </w:t>
      </w:r>
      <w:r w:rsidRPr="00A41FC6">
        <w:rPr>
          <w:rStyle w:val="StyleBoldUnderline"/>
          <w:highlight w:val="yellow"/>
        </w:rPr>
        <w:t>no</w:t>
      </w:r>
      <w:r w:rsidRPr="005B6B85">
        <w:rPr>
          <w:rStyle w:val="StyleBoldUnderline"/>
        </w:rPr>
        <w:t xml:space="preserve"> security dilemmas drove insecurity or </w:t>
      </w:r>
      <w:r w:rsidRPr="00A41FC6">
        <w:rPr>
          <w:rStyle w:val="StyleBoldUnderline"/>
          <w:highlight w:val="yellow"/>
        </w:rPr>
        <w:t>arms races</w:t>
      </w:r>
      <w:r w:rsidRPr="005B6B85">
        <w:rPr>
          <w:rStyle w:val="StyleBoldUnderline"/>
        </w:rPr>
        <w:t xml:space="preserve">, and </w:t>
      </w:r>
      <w:r w:rsidRPr="00A41FC6">
        <w:rPr>
          <w:rStyle w:val="StyleBoldUnderline"/>
          <w:highlight w:val="yellow"/>
        </w:rPr>
        <w:t>no</w:t>
      </w:r>
      <w:r w:rsidRPr="005B6B85">
        <w:rPr>
          <w:rStyle w:val="StyleBoldUnderline"/>
        </w:rPr>
        <w:t xml:space="preserve"> </w:t>
      </w:r>
      <w:r w:rsidRPr="00A41FC6">
        <w:rPr>
          <w:rStyle w:val="StyleBoldUnderline"/>
          <w:highlight w:val="yellow"/>
        </w:rPr>
        <w:t>regional balancing</w:t>
      </w:r>
      <w:r w:rsidRPr="005B6B85">
        <w:rPr>
          <w:rStyle w:val="StyleBoldUnderline"/>
        </w:rPr>
        <w:t xml:space="preserve"> occurred once the stabilizing presence of the U.S. military was diminished</w:t>
      </w:r>
      <w:r>
        <w:t>. The rest of the world acted as if the threat of international war was not a pressing concern, despite the reduction in U.S. capabilities. Most of all, the United States and its allies were no less safe. The incidence and magnitude of global conflict declined while the United States cut its military spending under President Clinton, and kept declining as the Bush Administration ramped the spending back up. No complex statistical analysis should be necessary to reach the conclusion that the two are unrelated.</w:t>
      </w:r>
    </w:p>
    <w:p w:rsidR="00B93CCD" w:rsidRDefault="00B93CCD" w:rsidP="00B93CCD">
      <w:r>
        <w:t xml:space="preserve">Military spending figures by themselves are insufficient to disprove a connection between overall U.S. actions and international stability. Once again, one could presumably argue that spending is not the only or even the best indication of </w:t>
      </w:r>
      <w:proofErr w:type="gramStart"/>
      <w:r>
        <w:t>hegemony,</w:t>
      </w:r>
      <w:proofErr w:type="gramEnd"/>
      <w:r>
        <w:t xml:space="preserve">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w:t>
      </w:r>
    </w:p>
    <w:p w:rsidR="00B93CCD" w:rsidRDefault="00B93CCD" w:rsidP="00B93CCD">
      <w:r>
        <w:t xml:space="preserve">However, </w:t>
      </w:r>
      <w:r w:rsidRPr="005B6B85">
        <w:rPr>
          <w:rStyle w:val="StyleBoldUnderline"/>
        </w:rPr>
        <w:t>even if it is true that either U.S. commitments</w:t>
      </w:r>
      <w:r>
        <w:t xml:space="preserve"> or relative spending </w:t>
      </w:r>
      <w:r w:rsidRPr="005B6B85">
        <w:rPr>
          <w:rStyle w:val="StyleBoldUnderline"/>
        </w:rPr>
        <w:t>account for global</w:t>
      </w:r>
      <w:r>
        <w:t xml:space="preserve"> pacific </w:t>
      </w:r>
      <w:r w:rsidRPr="005B6B85">
        <w:rPr>
          <w:rStyle w:val="StyleBoldUnderline"/>
        </w:rPr>
        <w:t>trends</w:t>
      </w:r>
      <w:r>
        <w:t xml:space="preserve">, then at the very least stability can evidently be maintained at drastically lower levels of both. In other words, even if one can be allowed to argue in the alternative for a moment and suppose that </w:t>
      </w:r>
      <w:r w:rsidRPr="005B6B85">
        <w:rPr>
          <w:rStyle w:val="StyleBoldUnderline"/>
        </w:rPr>
        <w:t>there is in fact a level of engagement below which the U</w:t>
      </w:r>
      <w:r>
        <w:t xml:space="preserve">nited </w:t>
      </w:r>
      <w:r w:rsidRPr="005B6B85">
        <w:rPr>
          <w:rStyle w:val="StyleBoldUnderline"/>
        </w:rPr>
        <w:t>S</w:t>
      </w:r>
      <w:r>
        <w:t xml:space="preserve">tates </w:t>
      </w:r>
      <w:r w:rsidRPr="005B6B85">
        <w:rPr>
          <w:rStyle w:val="StyleBoldUnderline"/>
        </w:rPr>
        <w:t>cannot drop without increasing international disorder, a rational grand strategist would still recommend cutting back on engagement and spending until that level is determined</w:t>
      </w:r>
      <w:r>
        <w:t xml:space="preserve">. </w:t>
      </w:r>
      <w:r w:rsidRPr="005B6B85">
        <w:rPr>
          <w:rStyle w:val="StyleBoldUnderline"/>
        </w:rPr>
        <w:t>Grand strategic decisions are never final</w:t>
      </w:r>
      <w:r>
        <w:t xml:space="preserve">; continual </w:t>
      </w:r>
      <w:r w:rsidRPr="005B6B85">
        <w:rPr>
          <w:rStyle w:val="StyleBoldUnderline"/>
        </w:rPr>
        <w:t>adjustments can</w:t>
      </w:r>
      <w:r>
        <w:t xml:space="preserve"> and must </w:t>
      </w:r>
      <w:r w:rsidRPr="005B6B85">
        <w:rPr>
          <w:rStyle w:val="StyleBoldUnderline"/>
        </w:rPr>
        <w:t>be made</w:t>
      </w:r>
      <w:r>
        <w:t xml:space="preserv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w:t>
      </w:r>
    </w:p>
    <w:p w:rsidR="00B93CCD" w:rsidRPr="005B6B85" w:rsidRDefault="00B93CCD" w:rsidP="00B93CCD">
      <w:pPr>
        <w:rPr>
          <w:rStyle w:val="StyleBoldUnderline"/>
        </w:rPr>
      </w:pPr>
      <w:r>
        <w:t>It is also perhaps worth noting that if opposite trends had unfolded, if other states had reacted to news of cuts in U.S. defense spending with more aggressive or insecure behavior, then internationalists would surely argue that their expectations had been fulfilled</w:t>
      </w:r>
      <w:r w:rsidRPr="005B6B85">
        <w:rPr>
          <w:rStyle w:val="StyleBoldUnderline"/>
        </w:rPr>
        <w:t>. If increases in conflict would have been interpreted as proof of the wisdom of internationalist strategies, then logical consistency demands that the lack thereof should</w:t>
      </w:r>
      <w:r>
        <w:t xml:space="preserve"> at least </w:t>
      </w:r>
      <w:r w:rsidRPr="005B6B85">
        <w:rPr>
          <w:rStyle w:val="StyleBoldUnderline"/>
        </w:rPr>
        <w:t>pose a problem</w:t>
      </w:r>
      <w:r>
        <w:t xml:space="preserve">. As it stands, </w:t>
      </w:r>
      <w:r w:rsidRPr="00A41FC6">
        <w:rPr>
          <w:rStyle w:val="StyleBoldUnderline"/>
          <w:highlight w:val="yellow"/>
        </w:rPr>
        <w:t>the only evidence</w:t>
      </w:r>
      <w:r w:rsidRPr="005B6B85">
        <w:rPr>
          <w:rStyle w:val="StyleBoldUnderline"/>
        </w:rPr>
        <w:t xml:space="preserve"> we have </w:t>
      </w:r>
      <w:r w:rsidRPr="00A41FC6">
        <w:rPr>
          <w:rStyle w:val="StyleBoldUnderline"/>
          <w:highlight w:val="yellow"/>
        </w:rPr>
        <w:t>regarding</w:t>
      </w:r>
      <w:r w:rsidRPr="005B6B85">
        <w:rPr>
          <w:rStyle w:val="StyleBoldUnderline"/>
        </w:rPr>
        <w:t xml:space="preserve"> the likely </w:t>
      </w:r>
      <w:r w:rsidRPr="00A41FC6">
        <w:rPr>
          <w:rStyle w:val="StyleBoldUnderline"/>
          <w:highlight w:val="yellow"/>
        </w:rPr>
        <w:t>systemic reaction to a</w:t>
      </w:r>
      <w:r w:rsidRPr="005B6B85">
        <w:rPr>
          <w:rStyle w:val="StyleBoldUnderline"/>
        </w:rPr>
        <w:t xml:space="preserve"> more </w:t>
      </w:r>
      <w:r w:rsidRPr="00A41FC6">
        <w:rPr>
          <w:rStyle w:val="StyleBoldUnderline"/>
          <w:highlight w:val="yellow"/>
        </w:rPr>
        <w:t>restrained U</w:t>
      </w:r>
      <w:r w:rsidRPr="005B6B85">
        <w:rPr>
          <w:rStyle w:val="StyleBoldUnderline"/>
        </w:rPr>
        <w:t xml:space="preserve">nited </w:t>
      </w:r>
      <w:r w:rsidRPr="00A41FC6">
        <w:rPr>
          <w:rStyle w:val="StyleBoldUnderline"/>
          <w:highlight w:val="yellow"/>
        </w:rPr>
        <w:t>S</w:t>
      </w:r>
      <w:r w:rsidRPr="005B6B85">
        <w:rPr>
          <w:rStyle w:val="StyleBoldUnderline"/>
        </w:rPr>
        <w:t xml:space="preserve">tates </w:t>
      </w:r>
      <w:r w:rsidRPr="00A41FC6">
        <w:rPr>
          <w:rStyle w:val="StyleBoldUnderline"/>
          <w:highlight w:val="yellow"/>
        </w:rPr>
        <w:t>suggests</w:t>
      </w:r>
      <w:r w:rsidRPr="005B6B85">
        <w:rPr>
          <w:rStyle w:val="StyleBoldUnderline"/>
        </w:rPr>
        <w:t xml:space="preserve"> that the current </w:t>
      </w:r>
      <w:r w:rsidRPr="00A41FC6">
        <w:rPr>
          <w:rStyle w:val="StyleBoldUnderline"/>
          <w:highlight w:val="yellow"/>
        </w:rPr>
        <w:t>peaceful trends are unrelated to</w:t>
      </w:r>
      <w:r w:rsidRPr="00706313">
        <w:rPr>
          <w:rStyle w:val="StyleBoldUnderline"/>
        </w:rPr>
        <w:t xml:space="preserve"> U.S.</w:t>
      </w:r>
      <w:r w:rsidRPr="005B6B85">
        <w:rPr>
          <w:rStyle w:val="StyleBoldUnderline"/>
        </w:rPr>
        <w:t xml:space="preserve"> military spending</w:t>
      </w:r>
      <w:r>
        <w:t xml:space="preserve">. Evidently </w:t>
      </w:r>
      <w:r w:rsidRPr="005B6B85">
        <w:rPr>
          <w:rStyle w:val="StyleBoldUnderline"/>
        </w:rPr>
        <w:t>the rest of the world can operate</w:t>
      </w:r>
      <w:r>
        <w:t xml:space="preserve"> quite </w:t>
      </w:r>
      <w:r w:rsidRPr="005B6B85">
        <w:rPr>
          <w:rStyle w:val="StyleBoldUnderline"/>
        </w:rPr>
        <w:t xml:space="preserve">effectively without the presence of </w:t>
      </w:r>
      <w:r w:rsidRPr="00A41FC6">
        <w:rPr>
          <w:rStyle w:val="StyleBoldUnderline"/>
          <w:highlight w:val="yellow"/>
        </w:rPr>
        <w:t>a global policeman.</w:t>
      </w:r>
      <w:r w:rsidRPr="005B6B85">
        <w:rPr>
          <w:rStyle w:val="StyleBoldUnderline"/>
        </w:rPr>
        <w:t xml:space="preserve"> Those who think otherwise base their view on faith alone.</w:t>
      </w:r>
    </w:p>
    <w:p w:rsidR="00B93CCD" w:rsidRPr="00EC7195" w:rsidRDefault="00B93CCD" w:rsidP="00B93CCD"/>
    <w:p w:rsidR="00B93CCD" w:rsidRDefault="00B93CCD" w:rsidP="00B93CCD">
      <w:pPr>
        <w:pStyle w:val="Heading2"/>
      </w:pPr>
      <w:r>
        <w:t>Trade</w:t>
      </w:r>
    </w:p>
    <w:p w:rsidR="00B93CCD" w:rsidRPr="00E661D3" w:rsidRDefault="00B93CCD" w:rsidP="00B93CCD"/>
    <w:p w:rsidR="00B93CCD" w:rsidRDefault="00B93CCD" w:rsidP="00B93CCD">
      <w:pPr>
        <w:pStyle w:val="Heading4"/>
      </w:pPr>
      <w:r>
        <w:t>Cuban economy growing now – less restrictions and cooperatives</w:t>
      </w:r>
    </w:p>
    <w:p w:rsidR="00B93CCD" w:rsidRDefault="00B93CCD" w:rsidP="00B93CCD">
      <w:pPr>
        <w:rPr>
          <w:rStyle w:val="StyleStyleBold12pt"/>
          <w:sz w:val="16"/>
          <w:szCs w:val="16"/>
        </w:rPr>
      </w:pPr>
      <w:r w:rsidRPr="00D061D4">
        <w:rPr>
          <w:rStyle w:val="StyleStyleBold12pt"/>
        </w:rPr>
        <w:t>Sabo ‘12</w:t>
      </w:r>
      <w:r>
        <w:rPr>
          <w:rStyle w:val="StyleStyleBold12pt"/>
          <w:szCs w:val="24"/>
        </w:rPr>
        <w:t xml:space="preserve"> </w:t>
      </w:r>
      <w:r w:rsidRPr="00D061D4">
        <w:rPr>
          <w:rStyle w:val="StyleStyleBold12pt"/>
          <w:b w:val="0"/>
          <w:sz w:val="16"/>
          <w:szCs w:val="16"/>
          <w:u w:val="none"/>
        </w:rPr>
        <w:t xml:space="preserve">(Eric, “Castro Sees Acceptable Cuban Economic Growth of 3.7% Next Year”, Bloomberg, December 14 2012, </w:t>
      </w:r>
      <w:hyperlink r:id="rId18" w:history="1">
        <w:r w:rsidRPr="00D061D4">
          <w:rPr>
            <w:rStyle w:val="StyleStyleBold12pt"/>
            <w:b w:val="0"/>
            <w:sz w:val="16"/>
            <w:szCs w:val="16"/>
            <w:u w:val="none"/>
          </w:rPr>
          <w:t>http://www.bloomberg.com/news/2012-12-14/castro-sees-acceptable-cuban-economic-growth-of-3-7-next-year.html</w:t>
        </w:r>
      </w:hyperlink>
      <w:r w:rsidRPr="00D061D4">
        <w:rPr>
          <w:rStyle w:val="StyleStyleBold12pt"/>
          <w:b w:val="0"/>
          <w:sz w:val="16"/>
          <w:szCs w:val="16"/>
          <w:u w:val="none"/>
        </w:rPr>
        <w:t>)</w:t>
      </w:r>
    </w:p>
    <w:p w:rsidR="00B93CCD" w:rsidRDefault="00B93CCD" w:rsidP="00B93CCD">
      <w:pPr>
        <w:rPr>
          <w:rStyle w:val="StyleStyleBold12pt"/>
        </w:rPr>
      </w:pPr>
    </w:p>
    <w:p w:rsidR="00B93CCD" w:rsidRDefault="00B93CCD" w:rsidP="00B93CCD">
      <w:pPr>
        <w:rPr>
          <w:sz w:val="16"/>
        </w:rPr>
      </w:pPr>
      <w:r>
        <w:rPr>
          <w:sz w:val="16"/>
        </w:rPr>
        <w:t xml:space="preserve">Cuban President Raul </w:t>
      </w:r>
      <w:r>
        <w:rPr>
          <w:rStyle w:val="StyleBoldUnderline"/>
        </w:rPr>
        <w:t xml:space="preserve">Castro said that </w:t>
      </w:r>
      <w:r w:rsidRPr="00F543BB">
        <w:rPr>
          <w:rStyle w:val="StyleBoldUnderline"/>
          <w:highlight w:val="green"/>
        </w:rPr>
        <w:t>economic growth will be at</w:t>
      </w:r>
      <w:r>
        <w:rPr>
          <w:rStyle w:val="StyleBoldUnderline"/>
        </w:rPr>
        <w:t xml:space="preserve"> an “acceptable” </w:t>
      </w:r>
      <w:r w:rsidRPr="00F543BB">
        <w:rPr>
          <w:rStyle w:val="StyleBoldUnderline"/>
          <w:highlight w:val="green"/>
        </w:rPr>
        <w:t>3.7 percent</w:t>
      </w:r>
      <w:r>
        <w:rPr>
          <w:rStyle w:val="StyleBoldUnderline"/>
        </w:rPr>
        <w:t xml:space="preserve"> next year </w:t>
      </w:r>
      <w:r w:rsidRPr="00F543BB">
        <w:rPr>
          <w:rStyle w:val="StyleBoldUnderline"/>
          <w:highlight w:val="green"/>
        </w:rPr>
        <w:t>as the</w:t>
      </w:r>
      <w:r>
        <w:rPr>
          <w:rStyle w:val="StyleBoldUnderline"/>
        </w:rPr>
        <w:t xml:space="preserve"> communist </w:t>
      </w:r>
      <w:r w:rsidRPr="00F543BB">
        <w:rPr>
          <w:rStyle w:val="StyleBoldUnderline"/>
          <w:highlight w:val="green"/>
        </w:rPr>
        <w:t>government eases control over businesses and employment</w:t>
      </w:r>
      <w:r>
        <w:rPr>
          <w:sz w:val="16"/>
        </w:rPr>
        <w:t>.</w:t>
      </w:r>
    </w:p>
    <w:p w:rsidR="00B93CCD" w:rsidRDefault="00B93CCD" w:rsidP="00B93CCD">
      <w:pPr>
        <w:rPr>
          <w:sz w:val="16"/>
          <w:szCs w:val="16"/>
        </w:rPr>
      </w:pPr>
      <w:r>
        <w:rPr>
          <w:sz w:val="16"/>
          <w:szCs w:val="16"/>
        </w:rPr>
        <w:t>The Caribbean nation’s economy expanded a less than forecast 3.1 percent in 2012 even as tourist arrival jumped a record 4.9 percent, Castro told the National Assembly yesterday. The government had previously forecast growth of 3.4 percent for this year, he said.</w:t>
      </w:r>
    </w:p>
    <w:p w:rsidR="00B93CCD" w:rsidRDefault="00B93CCD" w:rsidP="00B93CCD">
      <w:pPr>
        <w:rPr>
          <w:sz w:val="16"/>
          <w:szCs w:val="16"/>
        </w:rPr>
      </w:pPr>
      <w:r>
        <w:rPr>
          <w:sz w:val="16"/>
          <w:szCs w:val="16"/>
        </w:rPr>
        <w:t>The growth forecast for next year “is acceptable in a scenario of a continuing global economic crisis and persecution of Cuban bank transactions” due to the U.S. embargo, Castro said, according to a transcript of the speech posted on the government-run website Granma.</w:t>
      </w:r>
    </w:p>
    <w:p w:rsidR="00B93CCD" w:rsidRDefault="00B93CCD" w:rsidP="00B93CCD">
      <w:pPr>
        <w:rPr>
          <w:rStyle w:val="StyleBoldUnderline"/>
        </w:rPr>
      </w:pPr>
      <w:r w:rsidRPr="00F543BB">
        <w:rPr>
          <w:rStyle w:val="StyleBoldUnderline"/>
          <w:highlight w:val="green"/>
        </w:rPr>
        <w:t>Since his brother</w:t>
      </w:r>
      <w:r>
        <w:rPr>
          <w:rStyle w:val="StyleBoldUnderline"/>
        </w:rPr>
        <w:t xml:space="preserve"> Fidel</w:t>
      </w:r>
      <w:r>
        <w:rPr>
          <w:sz w:val="16"/>
        </w:rPr>
        <w:t xml:space="preserve"> started handing over power in 2006, </w:t>
      </w:r>
      <w:r w:rsidRPr="00F543BB">
        <w:rPr>
          <w:rStyle w:val="StyleBoldUnderline"/>
          <w:highlight w:val="green"/>
        </w:rPr>
        <w:t>Castro has taken measures to open the</w:t>
      </w:r>
      <w:r>
        <w:rPr>
          <w:rStyle w:val="StyleBoldUnderline"/>
        </w:rPr>
        <w:t xml:space="preserve"> island’s </w:t>
      </w:r>
      <w:r w:rsidRPr="00F543BB">
        <w:rPr>
          <w:rStyle w:val="StyleBoldUnderline"/>
          <w:highlight w:val="green"/>
        </w:rPr>
        <w:t>economy</w:t>
      </w:r>
      <w:r>
        <w:rPr>
          <w:rStyle w:val="StyleBoldUnderline"/>
        </w:rPr>
        <w:t xml:space="preserve">, including </w:t>
      </w:r>
      <w:r w:rsidRPr="00F543BB">
        <w:rPr>
          <w:rStyle w:val="StyleBoldUnderline"/>
          <w:highlight w:val="green"/>
        </w:rPr>
        <w:t>loosening</w:t>
      </w:r>
      <w:r>
        <w:rPr>
          <w:rStyle w:val="StyleBoldUnderline"/>
        </w:rPr>
        <w:t xml:space="preserve"> of </w:t>
      </w:r>
      <w:r w:rsidRPr="00F543BB">
        <w:rPr>
          <w:rStyle w:val="StyleBoldUnderline"/>
          <w:highlight w:val="green"/>
        </w:rPr>
        <w:t>property</w:t>
      </w:r>
      <w:r>
        <w:rPr>
          <w:rStyle w:val="StyleBoldUnderline"/>
        </w:rPr>
        <w:t xml:space="preserve"> laws </w:t>
      </w:r>
      <w:r w:rsidRPr="00F543BB">
        <w:rPr>
          <w:rStyle w:val="StyleBoldUnderline"/>
          <w:highlight w:val="green"/>
        </w:rPr>
        <w:t>and controls prohibiting private enterprise</w:t>
      </w:r>
      <w:r>
        <w:rPr>
          <w:rStyle w:val="StyleBoldUnderline"/>
        </w:rPr>
        <w:t xml:space="preserve"> such as taxi and mobile phone companies. </w:t>
      </w:r>
      <w:r w:rsidRPr="00F543BB">
        <w:rPr>
          <w:rStyle w:val="StyleBoldUnderline"/>
          <w:highlight w:val="green"/>
        </w:rPr>
        <w:t>Cooperatives</w:t>
      </w:r>
      <w:r>
        <w:rPr>
          <w:rStyle w:val="StyleBoldUnderline"/>
        </w:rPr>
        <w:t xml:space="preserve"> with as many as five employees </w:t>
      </w:r>
      <w:r w:rsidRPr="00F543BB">
        <w:rPr>
          <w:rStyle w:val="StyleBoldUnderline"/>
          <w:highlight w:val="green"/>
        </w:rPr>
        <w:t>began</w:t>
      </w:r>
      <w:r>
        <w:rPr>
          <w:rStyle w:val="StyleBoldUnderline"/>
        </w:rPr>
        <w:t xml:space="preserve"> </w:t>
      </w:r>
      <w:r>
        <w:rPr>
          <w:sz w:val="16"/>
        </w:rPr>
        <w:t>managing their own operations this month,</w:t>
      </w:r>
      <w:r>
        <w:rPr>
          <w:rStyle w:val="StyleBoldUnderline"/>
        </w:rPr>
        <w:t xml:space="preserve"> a policy meant to </w:t>
      </w:r>
      <w:r w:rsidRPr="00F543BB">
        <w:rPr>
          <w:rStyle w:val="StyleBoldUnderline"/>
          <w:highlight w:val="green"/>
        </w:rPr>
        <w:t>loosen restrictions</w:t>
      </w:r>
      <w:r>
        <w:rPr>
          <w:rStyle w:val="StyleBoldUnderline"/>
        </w:rPr>
        <w:t xml:space="preserve"> on basic services </w:t>
      </w:r>
      <w:r w:rsidRPr="00F543BB">
        <w:rPr>
          <w:rStyle w:val="StyleBoldUnderline"/>
          <w:highlight w:val="green"/>
        </w:rPr>
        <w:t>and increase productivity</w:t>
      </w:r>
      <w:r>
        <w:rPr>
          <w:rStyle w:val="StyleBoldUnderline"/>
        </w:rPr>
        <w:t>.</w:t>
      </w:r>
    </w:p>
    <w:p w:rsidR="00B93CCD" w:rsidRPr="00D061D4" w:rsidRDefault="00B93CCD" w:rsidP="00B93CCD">
      <w:pPr>
        <w:rPr>
          <w:sz w:val="16"/>
        </w:rPr>
      </w:pPr>
      <w:r>
        <w:rPr>
          <w:rStyle w:val="StyleBoldUnderline"/>
        </w:rPr>
        <w:t xml:space="preserve">Almost 400,000 </w:t>
      </w:r>
      <w:r w:rsidRPr="00F543BB">
        <w:rPr>
          <w:rStyle w:val="StyleBoldUnderline"/>
          <w:highlight w:val="green"/>
        </w:rPr>
        <w:t>Cubans are</w:t>
      </w:r>
      <w:r>
        <w:rPr>
          <w:rStyle w:val="StyleBoldUnderline"/>
        </w:rPr>
        <w:t xml:space="preserve"> now </w:t>
      </w:r>
      <w:r w:rsidRPr="00F543BB">
        <w:rPr>
          <w:rStyle w:val="StyleBoldUnderline"/>
          <w:highlight w:val="green"/>
        </w:rPr>
        <w:t>self-employed</w:t>
      </w:r>
      <w:r>
        <w:rPr>
          <w:rStyle w:val="StyleBoldUnderline"/>
        </w:rPr>
        <w:t>, a number that should grow as the government allows more private enterprise</w:t>
      </w:r>
      <w:r>
        <w:rPr>
          <w:sz w:val="16"/>
        </w:rPr>
        <w:t>, Castro said.</w:t>
      </w:r>
    </w:p>
    <w:p w:rsidR="00B93CCD" w:rsidRDefault="00B93CCD" w:rsidP="00B93CCD">
      <w:pPr>
        <w:pStyle w:val="Heading4"/>
      </w:pPr>
      <w:r>
        <w:t>Countless structural alt causes the embargo wouldn’t solve</w:t>
      </w:r>
    </w:p>
    <w:p w:rsidR="00B93CCD" w:rsidRPr="00757AE6" w:rsidRDefault="00B93CCD" w:rsidP="00B93CCD">
      <w:pPr>
        <w:rPr>
          <w:sz w:val="16"/>
        </w:rPr>
      </w:pPr>
      <w:proofErr w:type="spellStart"/>
      <w:r>
        <w:rPr>
          <w:rStyle w:val="StyleStyleBold12pt"/>
        </w:rPr>
        <w:t>Suchlicki</w:t>
      </w:r>
      <w:proofErr w:type="spellEnd"/>
      <w:r>
        <w:rPr>
          <w:rStyle w:val="StyleStyleBold12pt"/>
        </w:rPr>
        <w:t xml:space="preserve"> 12</w:t>
      </w:r>
      <w:r w:rsidRPr="00757AE6">
        <w:rPr>
          <w:b/>
          <w:sz w:val="16"/>
        </w:rPr>
        <w:t xml:space="preserve"> </w:t>
      </w:r>
      <w:r w:rsidRPr="00757AE6">
        <w:rPr>
          <w:sz w:val="16"/>
        </w:rPr>
        <w:t xml:space="preserve">(JAIME SUCHLICKI is Emilio Bacardi Moreau Professor of History and International Studies and the Director of the Institute for Cuban and Cuban-American Studies at the University of Miami. He was the founding Executive Director of the North-South Center. For the past decade he was also the editor of the prestigious Journal of </w:t>
      </w:r>
      <w:proofErr w:type="spellStart"/>
      <w:r w:rsidRPr="00757AE6">
        <w:rPr>
          <w:sz w:val="16"/>
        </w:rPr>
        <w:t>Interamerican</w:t>
      </w:r>
      <w:proofErr w:type="spellEnd"/>
      <w:r w:rsidRPr="00757AE6">
        <w:rPr>
          <w:sz w:val="16"/>
        </w:rPr>
        <w:t xml:space="preserve"> Studies and World Affairs. He is currently the Latin American Editor for Transaction Publishers and the author of Cuba: From Columbus to Castro (1997), now in its fourth edition, and editor with Irving L. Horowitz of Cuban Communism (1999). He is also the author of Mexico: From Montezuma to NAFTA (1998). He is a highly regarded consultant to both the private and public sector on Cuba and Latin American affairs “Getting Ready for Life after Castro” May 11 2012 </w:t>
      </w:r>
      <w:hyperlink r:id="rId19" w:history="1">
        <w:r w:rsidRPr="00757AE6">
          <w:rPr>
            <w:rStyle w:val="Hyperlink"/>
            <w:sz w:val="16"/>
          </w:rPr>
          <w:t>http://www.foreignpolicy.com/articles/2012/05/11/getting_ready_for_life_after_castro?page=0,2</w:t>
        </w:r>
      </w:hyperlink>
      <w:r w:rsidRPr="00757AE6">
        <w:rPr>
          <w:sz w:val="16"/>
        </w:rPr>
        <w:t>)</w:t>
      </w:r>
    </w:p>
    <w:p w:rsidR="00B93CCD" w:rsidRDefault="00B93CCD" w:rsidP="00B93CCD">
      <w:pPr>
        <w:rPr>
          <w:u w:val="single"/>
        </w:rPr>
      </w:pPr>
    </w:p>
    <w:p w:rsidR="00B93CCD" w:rsidRPr="00757AE6" w:rsidRDefault="00B93CCD" w:rsidP="00B93CCD">
      <w:pPr>
        <w:rPr>
          <w:sz w:val="16"/>
        </w:rPr>
      </w:pPr>
      <w:r w:rsidRPr="00757AE6">
        <w:rPr>
          <w:sz w:val="16"/>
        </w:rPr>
        <w:t xml:space="preserve">The challenges are many. First, </w:t>
      </w:r>
      <w:r>
        <w:rPr>
          <w:rStyle w:val="StyleBoldUnderline"/>
        </w:rPr>
        <w:t>there will be the tremendous task of economic reconstruction.</w:t>
      </w:r>
      <w:r w:rsidRPr="00757AE6">
        <w:rPr>
          <w:sz w:val="16"/>
        </w:rPr>
        <w:t xml:space="preserve"> For nearly four decades, Cuba's extreme dependence on the Soviet bloc for trade, and the distorting effects of huge subsidies from Moscow, created an artificial economy. Most of </w:t>
      </w:r>
      <w:r w:rsidRPr="00383E9D">
        <w:rPr>
          <w:rStyle w:val="StyleBoldUnderline"/>
          <w:highlight w:val="green"/>
        </w:rPr>
        <w:t>Cuba's exports are in decline</w:t>
      </w:r>
      <w:r>
        <w:rPr>
          <w:rStyle w:val="StyleBoldUnderline"/>
        </w:rPr>
        <w:t xml:space="preserve">, </w:t>
      </w:r>
      <w:r w:rsidRPr="00757AE6">
        <w:rPr>
          <w:sz w:val="16"/>
        </w:rPr>
        <w:t xml:space="preserve">and poverty is correspondingly growing. </w:t>
      </w:r>
      <w:r w:rsidRPr="00383E9D">
        <w:rPr>
          <w:rStyle w:val="StyleBoldUnderline"/>
          <w:highlight w:val="green"/>
        </w:rPr>
        <w:t>The internal market is weak</w:t>
      </w:r>
      <w:r>
        <w:rPr>
          <w:rStyle w:val="StyleBoldUnderline"/>
        </w:rPr>
        <w:t xml:space="preserve">, as domestic consumption is controlled by a strict and severe rationing system. Many </w:t>
      </w:r>
      <w:r w:rsidRPr="00383E9D">
        <w:rPr>
          <w:rStyle w:val="StyleBoldUnderline"/>
          <w:highlight w:val="green"/>
        </w:rPr>
        <w:t>transactions take place in the</w:t>
      </w:r>
      <w:r>
        <w:rPr>
          <w:rStyle w:val="StyleBoldUnderline"/>
        </w:rPr>
        <w:t xml:space="preserve"> illegal </w:t>
      </w:r>
      <w:r w:rsidRPr="00383E9D">
        <w:rPr>
          <w:rStyle w:val="StyleBoldUnderline"/>
          <w:highlight w:val="green"/>
        </w:rPr>
        <w:t>black market</w:t>
      </w:r>
      <w:r>
        <w:rPr>
          <w:rStyle w:val="StyleBoldUnderline"/>
        </w:rPr>
        <w:t xml:space="preserve">, </w:t>
      </w:r>
      <w:r w:rsidRPr="00757AE6">
        <w:rPr>
          <w:sz w:val="16"/>
        </w:rPr>
        <w:t xml:space="preserve">which operates in American dollars and with merchandise stolen from state enterprises or received from abroad. </w:t>
      </w:r>
      <w:r w:rsidRPr="00383E9D">
        <w:rPr>
          <w:rStyle w:val="StyleBoldUnderline"/>
          <w:highlight w:val="green"/>
        </w:rPr>
        <w:t>The Cuban peso has depreciated</w:t>
      </w:r>
      <w:r>
        <w:rPr>
          <w:rStyle w:val="StyleBoldUnderline"/>
        </w:rPr>
        <w:t xml:space="preserve"> and its purchasing power has waned considerably. Huge and persistent </w:t>
      </w:r>
      <w:r w:rsidRPr="00383E9D">
        <w:rPr>
          <w:rStyle w:val="StyleBoldUnderline"/>
          <w:highlight w:val="green"/>
        </w:rPr>
        <w:t>government deficits</w:t>
      </w:r>
      <w:r>
        <w:rPr>
          <w:rStyle w:val="StyleBoldUnderline"/>
        </w:rPr>
        <w:t xml:space="preserve">, and the </w:t>
      </w:r>
      <w:r w:rsidRPr="00383E9D">
        <w:rPr>
          <w:rStyle w:val="StyleBoldUnderline"/>
          <w:highlight w:val="green"/>
        </w:rPr>
        <w:t>absence of</w:t>
      </w:r>
      <w:r>
        <w:rPr>
          <w:rStyle w:val="StyleBoldUnderline"/>
        </w:rPr>
        <w:t xml:space="preserve"> virtually </w:t>
      </w:r>
      <w:r w:rsidRPr="00383E9D">
        <w:rPr>
          <w:rStyle w:val="StyleBoldUnderline"/>
          <w:highlight w:val="green"/>
        </w:rPr>
        <w:t>any stabilizing</w:t>
      </w:r>
      <w:r>
        <w:rPr>
          <w:rStyle w:val="StyleBoldUnderline"/>
        </w:rPr>
        <w:t xml:space="preserve"> fiscal and monetary </w:t>
      </w:r>
      <w:r w:rsidRPr="00383E9D">
        <w:rPr>
          <w:rStyle w:val="StyleBoldUnderline"/>
          <w:highlight w:val="green"/>
        </w:rPr>
        <w:t>policies</w:t>
      </w:r>
      <w:r>
        <w:rPr>
          <w:rStyle w:val="StyleBoldUnderline"/>
        </w:rPr>
        <w:t xml:space="preserve">, </w:t>
      </w:r>
      <w:r w:rsidRPr="00383E9D">
        <w:rPr>
          <w:rStyle w:val="StyleBoldUnderline"/>
          <w:highlight w:val="green"/>
        </w:rPr>
        <w:t>have accelerated the downward spiraling of the economy</w:t>
      </w:r>
      <w:r>
        <w:rPr>
          <w:rStyle w:val="StyleBoldUnderline"/>
        </w:rPr>
        <w:t>.</w:t>
      </w:r>
      <w:r w:rsidRPr="00757AE6">
        <w:rPr>
          <w:sz w:val="16"/>
        </w:rPr>
        <w:t xml:space="preserve"> (Socio-Economic Reconstruction: Suggestions and Recommendations for Post-Castro Cuba, Antonio Jorge, and Institutions to Accompany the Market in Cuba, Ernesto Hernandez-</w:t>
      </w:r>
      <w:proofErr w:type="spellStart"/>
      <w:r w:rsidRPr="00757AE6">
        <w:rPr>
          <w:sz w:val="16"/>
        </w:rPr>
        <w:t>Cata</w:t>
      </w:r>
      <w:proofErr w:type="spellEnd"/>
      <w:r w:rsidRPr="00757AE6">
        <w:rPr>
          <w:sz w:val="16"/>
        </w:rPr>
        <w:t>).</w:t>
      </w:r>
      <w:r w:rsidRPr="00757AE6">
        <w:rPr>
          <w:sz w:val="12"/>
        </w:rPr>
        <w:t>¶</w:t>
      </w:r>
      <w:r w:rsidRPr="00757AE6">
        <w:rPr>
          <w:sz w:val="16"/>
        </w:rPr>
        <w:t xml:space="preserve"> Moreover, </w:t>
      </w:r>
      <w:r w:rsidRPr="00383E9D">
        <w:rPr>
          <w:rStyle w:val="StyleBoldUnderline"/>
          <w:highlight w:val="green"/>
        </w:rPr>
        <w:t>sugar production</w:t>
      </w:r>
      <w:r>
        <w:rPr>
          <w:rStyle w:val="StyleBoldUnderline"/>
        </w:rPr>
        <w:t xml:space="preserve">, Cuba's mainstay export, </w:t>
      </w:r>
      <w:r w:rsidRPr="00383E9D">
        <w:rPr>
          <w:rStyle w:val="StyleBoldUnderline"/>
          <w:highlight w:val="green"/>
        </w:rPr>
        <w:t>has dropped</w:t>
      </w:r>
      <w:r>
        <w:rPr>
          <w:rStyle w:val="StyleBoldUnderline"/>
        </w:rPr>
        <w:t xml:space="preserve"> to Great Depression levels. With low prices, a decline in sugar consumption worldwide, an increase in the number of competitive sugar producers, and widespread use of artificial sweeteners, </w:t>
      </w:r>
      <w:r w:rsidRPr="00383E9D">
        <w:rPr>
          <w:rStyle w:val="StyleBoldUnderline"/>
          <w:highlight w:val="green"/>
        </w:rPr>
        <w:t>sugar is a losing commodity</w:t>
      </w:r>
      <w:r>
        <w:rPr>
          <w:rStyle w:val="StyleBoldUnderline"/>
        </w:rPr>
        <w:t xml:space="preserve"> with dire prospects for the future.</w:t>
      </w:r>
      <w:r w:rsidRPr="00757AE6">
        <w:rPr>
          <w:sz w:val="16"/>
        </w:rPr>
        <w:t xml:space="preserve"> Thus tourism, nickel exports, and even exile remittances have replaced sugar as the mainstay of the economy. Oil exploration in Cuba's northwestern waters seems promising, but profits must be shared with foreign partners, and costs are extremely high.</w:t>
      </w:r>
      <w:r w:rsidRPr="00757AE6">
        <w:rPr>
          <w:sz w:val="12"/>
        </w:rPr>
        <w:t>¶</w:t>
      </w:r>
      <w:r w:rsidRPr="00757AE6">
        <w:rPr>
          <w:sz w:val="16"/>
        </w:rPr>
        <w:t xml:space="preserve"> In addition to these vexing economic realities, </w:t>
      </w:r>
      <w:r w:rsidRPr="00383E9D">
        <w:rPr>
          <w:rStyle w:val="StyleBoldUnderline"/>
          <w:highlight w:val="green"/>
        </w:rPr>
        <w:t>there will be</w:t>
      </w:r>
      <w:r>
        <w:rPr>
          <w:rStyle w:val="StyleBoldUnderline"/>
        </w:rPr>
        <w:t xml:space="preserve"> also </w:t>
      </w:r>
      <w:r w:rsidRPr="00383E9D">
        <w:rPr>
          <w:rStyle w:val="StyleBoldUnderline"/>
          <w:highlight w:val="green"/>
        </w:rPr>
        <w:t>a maze of legal problem</w:t>
      </w:r>
      <w:r w:rsidRPr="008C6C2E">
        <w:rPr>
          <w:rStyle w:val="StyleBoldUnderline"/>
          <w:highlight w:val="green"/>
        </w:rPr>
        <w:t>s</w:t>
      </w:r>
      <w:r>
        <w:rPr>
          <w:rStyle w:val="StyleBoldUnderline"/>
        </w:rPr>
        <w:t xml:space="preserve">, particularly </w:t>
      </w:r>
      <w:r w:rsidRPr="00383E9D">
        <w:rPr>
          <w:rStyle w:val="StyleBoldUnderline"/>
          <w:highlight w:val="green"/>
        </w:rPr>
        <w:t>concerning foreign investment and</w:t>
      </w:r>
      <w:r>
        <w:rPr>
          <w:rStyle w:val="StyleBoldUnderline"/>
        </w:rPr>
        <w:t xml:space="preserve"> the status of </w:t>
      </w:r>
      <w:r w:rsidRPr="00383E9D">
        <w:rPr>
          <w:rStyle w:val="StyleBoldUnderline"/>
          <w:highlight w:val="green"/>
        </w:rPr>
        <w:t>assets</w:t>
      </w:r>
      <w:r>
        <w:rPr>
          <w:rStyle w:val="StyleBoldUnderline"/>
        </w:rPr>
        <w:t xml:space="preserve"> acquired during the Castro era.</w:t>
      </w:r>
      <w:r w:rsidRPr="00757AE6">
        <w:rPr>
          <w:sz w:val="16"/>
        </w:rPr>
        <w:t xml:space="preserve"> Obviously, Cuban nationals, </w:t>
      </w:r>
      <w:r>
        <w:rPr>
          <w:rStyle w:val="StyleBoldUnderline"/>
        </w:rPr>
        <w:t>Cuban-Americans, and foreigners whose properties were confiscated during the early years of the revolution will want to reclaim them</w:t>
      </w:r>
      <w:r w:rsidRPr="00757AE6">
        <w:rPr>
          <w:sz w:val="16"/>
        </w:rPr>
        <w:t xml:space="preserve"> or will ask for fair compensation. </w:t>
      </w:r>
      <w:proofErr w:type="gramStart"/>
      <w:r w:rsidRPr="00757AE6">
        <w:rPr>
          <w:sz w:val="16"/>
        </w:rPr>
        <w:t xml:space="preserve">(Property Rights in the Post-Castro Cuban Constitution, Oscar M. Garibaldi and John D. Kirby; Alternative Recommendations for Dealing with Confiscated Properties in Post-Castro Cuba, </w:t>
      </w:r>
      <w:proofErr w:type="spellStart"/>
      <w:r w:rsidRPr="00757AE6">
        <w:rPr>
          <w:sz w:val="16"/>
        </w:rPr>
        <w:t>Mátias</w:t>
      </w:r>
      <w:proofErr w:type="spellEnd"/>
      <w:r w:rsidRPr="00757AE6">
        <w:rPr>
          <w:sz w:val="16"/>
        </w:rPr>
        <w:t xml:space="preserve"> F. </w:t>
      </w:r>
      <w:proofErr w:type="spellStart"/>
      <w:r w:rsidRPr="00757AE6">
        <w:rPr>
          <w:sz w:val="16"/>
        </w:rPr>
        <w:t>Traviesco-Diáz</w:t>
      </w:r>
      <w:proofErr w:type="spellEnd"/>
      <w:r w:rsidRPr="00757AE6">
        <w:rPr>
          <w:sz w:val="16"/>
        </w:rPr>
        <w:t>.)</w:t>
      </w:r>
      <w:proofErr w:type="gramEnd"/>
      <w:r w:rsidRPr="00757AE6">
        <w:rPr>
          <w:sz w:val="16"/>
        </w:rPr>
        <w:t xml:space="preserve"> The U.S. and other countries whose citizens' assets were seized without compensation are likely to support such demands. Cubans living abroad await the opportunity to exercise their legal claims before Cuban courts. The Eastern European and Nicaraguan examples vividly illustrate the complexities, delays, and uncertainties accompanying the reclamation process. (What Can Countries Embarking on Post-Socialist Transformation Learn from the Experiences So Far</w:t>
      </w:r>
      <w:proofErr w:type="gramStart"/>
      <w:r w:rsidRPr="00757AE6">
        <w:rPr>
          <w:sz w:val="16"/>
        </w:rPr>
        <w:t>?,</w:t>
      </w:r>
      <w:proofErr w:type="gramEnd"/>
      <w:r w:rsidRPr="00757AE6">
        <w:rPr>
          <w:sz w:val="16"/>
        </w:rPr>
        <w:t xml:space="preserve"> </w:t>
      </w:r>
      <w:proofErr w:type="spellStart"/>
      <w:r w:rsidRPr="00757AE6">
        <w:rPr>
          <w:sz w:val="16"/>
        </w:rPr>
        <w:t>János</w:t>
      </w:r>
      <w:proofErr w:type="spellEnd"/>
      <w:r w:rsidRPr="00757AE6">
        <w:rPr>
          <w:sz w:val="16"/>
        </w:rPr>
        <w:t xml:space="preserve"> </w:t>
      </w:r>
      <w:proofErr w:type="spellStart"/>
      <w:r w:rsidRPr="00757AE6">
        <w:rPr>
          <w:sz w:val="16"/>
        </w:rPr>
        <w:t>Kornai</w:t>
      </w:r>
      <w:proofErr w:type="spellEnd"/>
      <w:r w:rsidRPr="00757AE6">
        <w:rPr>
          <w:sz w:val="16"/>
        </w:rPr>
        <w:t>).</w:t>
      </w:r>
      <w:r w:rsidRPr="00757AE6">
        <w:rPr>
          <w:sz w:val="12"/>
        </w:rPr>
        <w:t>¶</w:t>
      </w:r>
      <w:r w:rsidRPr="00757AE6">
        <w:rPr>
          <w:sz w:val="16"/>
        </w:rPr>
        <w:t xml:space="preserve"> </w:t>
      </w:r>
      <w:r w:rsidRPr="00510AE7">
        <w:rPr>
          <w:rStyle w:val="StyleBoldUnderline"/>
          <w:highlight w:val="green"/>
        </w:rPr>
        <w:t>Cuba's</w:t>
      </w:r>
      <w:r>
        <w:rPr>
          <w:rStyle w:val="StyleBoldUnderline"/>
        </w:rPr>
        <w:t xml:space="preserve"> severely damaged </w:t>
      </w:r>
      <w:r w:rsidRPr="00510AE7">
        <w:rPr>
          <w:rStyle w:val="StyleBoldUnderline"/>
          <w:highlight w:val="green"/>
        </w:rPr>
        <w:t>infrastructure is in major need of rebuilding</w:t>
      </w:r>
      <w:r>
        <w:rPr>
          <w:rStyle w:val="StyleBoldUnderline"/>
        </w:rPr>
        <w:t xml:space="preserve">. </w:t>
      </w:r>
      <w:r w:rsidRPr="00510AE7">
        <w:rPr>
          <w:rStyle w:val="StyleBoldUnderline"/>
          <w:highlight w:val="green"/>
        </w:rPr>
        <w:t>The</w:t>
      </w:r>
      <w:r>
        <w:rPr>
          <w:rStyle w:val="StyleBoldUnderline"/>
        </w:rPr>
        <w:t xml:space="preserve"> outdated </w:t>
      </w:r>
      <w:r w:rsidRPr="00510AE7">
        <w:rPr>
          <w:rStyle w:val="StyleBoldUnderline"/>
          <w:highlight w:val="green"/>
        </w:rPr>
        <w:t>electric grid cannot supply</w:t>
      </w:r>
      <w:r>
        <w:rPr>
          <w:rStyle w:val="StyleBoldUnderline"/>
        </w:rPr>
        <w:t xml:space="preserve"> the </w:t>
      </w:r>
      <w:r w:rsidRPr="00510AE7">
        <w:rPr>
          <w:rStyle w:val="StyleBoldUnderline"/>
          <w:highlight w:val="green"/>
        </w:rPr>
        <w:t>needs</w:t>
      </w:r>
      <w:r>
        <w:rPr>
          <w:rStyle w:val="StyleBoldUnderline"/>
        </w:rPr>
        <w:t xml:space="preserve"> of consumers and industry. Transportation is inadequate. </w:t>
      </w:r>
      <w:r w:rsidRPr="00510AE7">
        <w:rPr>
          <w:rStyle w:val="StyleBoldUnderline"/>
          <w:highlight w:val="green"/>
        </w:rPr>
        <w:t>Communication facilities are obsolete,</w:t>
      </w:r>
      <w:r>
        <w:rPr>
          <w:rStyle w:val="StyleBoldUnderline"/>
        </w:rPr>
        <w:t xml:space="preserve"> and sanitary and medical facilitates have deteriorated so badly that contagious </w:t>
      </w:r>
      <w:r w:rsidRPr="00510AE7">
        <w:rPr>
          <w:rStyle w:val="StyleBoldUnderline"/>
          <w:highlight w:val="green"/>
        </w:rPr>
        <w:t>diseases constitute a real menace</w:t>
      </w:r>
      <w:r>
        <w:rPr>
          <w:rStyle w:val="StyleBoldUnderline"/>
        </w:rPr>
        <w:t xml:space="preserve"> to the population</w:t>
      </w:r>
      <w:r w:rsidRPr="00757AE6">
        <w:rPr>
          <w:sz w:val="16"/>
        </w:rPr>
        <w:t xml:space="preserve">. In addition, environmental concerns such as the pollution of bays and rivers require immediate intervention. </w:t>
      </w:r>
      <w:proofErr w:type="gramStart"/>
      <w:r w:rsidRPr="00757AE6">
        <w:rPr>
          <w:sz w:val="16"/>
        </w:rPr>
        <w:t xml:space="preserve">(Environmental Concerns for a Cuba in Transition, </w:t>
      </w:r>
      <w:proofErr w:type="spellStart"/>
      <w:r w:rsidRPr="00757AE6">
        <w:rPr>
          <w:sz w:val="16"/>
        </w:rPr>
        <w:t>Eudel</w:t>
      </w:r>
      <w:proofErr w:type="spellEnd"/>
      <w:r w:rsidRPr="00757AE6">
        <w:rPr>
          <w:sz w:val="16"/>
        </w:rPr>
        <w:t xml:space="preserve"> Eduardo </w:t>
      </w:r>
      <w:proofErr w:type="spellStart"/>
      <w:r w:rsidRPr="00757AE6">
        <w:rPr>
          <w:sz w:val="16"/>
        </w:rPr>
        <w:t>Cepero</w:t>
      </w:r>
      <w:proofErr w:type="spellEnd"/>
      <w:r w:rsidRPr="00757AE6">
        <w:rPr>
          <w:sz w:val="16"/>
        </w:rPr>
        <w:t>.)</w:t>
      </w:r>
      <w:proofErr w:type="gramEnd"/>
    </w:p>
    <w:p w:rsidR="00B93CCD" w:rsidRDefault="00B93CCD" w:rsidP="00B93CCD">
      <w:pPr>
        <w:pStyle w:val="Heading4"/>
      </w:pPr>
      <w:r>
        <w:t>No impact – isolation forced sustainability</w:t>
      </w:r>
    </w:p>
    <w:p w:rsidR="00B93CCD" w:rsidRPr="00A809BA" w:rsidRDefault="00B93CCD" w:rsidP="00B93CCD">
      <w:pPr>
        <w:rPr>
          <w:rStyle w:val="StyleStyleBold12pt"/>
          <w:b w:val="0"/>
          <w:sz w:val="16"/>
          <w:szCs w:val="16"/>
          <w:u w:val="none"/>
        </w:rPr>
      </w:pPr>
      <w:r w:rsidRPr="00A809BA">
        <w:rPr>
          <w:rStyle w:val="StyleStyleBold12pt"/>
        </w:rPr>
        <w:t>King 12</w:t>
      </w:r>
      <w:r w:rsidRPr="00A809BA">
        <w:rPr>
          <w:rStyle w:val="StyleStyleBold12pt"/>
          <w:b w:val="0"/>
          <w:sz w:val="16"/>
          <w:szCs w:val="24"/>
          <w:u w:val="none"/>
        </w:rPr>
        <w:t xml:space="preserve"> - </w:t>
      </w:r>
      <w:r w:rsidRPr="00A809BA">
        <w:rPr>
          <w:rStyle w:val="StyleStyleBold12pt"/>
          <w:b w:val="0"/>
          <w:sz w:val="16"/>
          <w:szCs w:val="16"/>
          <w:u w:val="none"/>
        </w:rPr>
        <w:t>(M. Dawn, Department of Political Science and Environmental Studies; “Cuban Sustainability: The Effects of Economic Isolation on Agriculture and Energy”, Western Political Science Association, March 21-24 2012, http://wpsa.research.pdx.edu/meet/2012/kingmdawn.pdf)</w:t>
      </w:r>
    </w:p>
    <w:p w:rsidR="00B93CCD" w:rsidRDefault="00B93CCD" w:rsidP="00B93CCD"/>
    <w:p w:rsidR="00B93CCD" w:rsidRDefault="00B93CCD" w:rsidP="00B93CCD">
      <w:pPr>
        <w:rPr>
          <w:sz w:val="16"/>
        </w:rPr>
      </w:pPr>
      <w:r>
        <w:rPr>
          <w:sz w:val="16"/>
        </w:rPr>
        <w:t xml:space="preserve">Over the past fifty years, increased access to electricity and intensified agricultural production lifted millions out of extreme poverty. However, </w:t>
      </w:r>
      <w:r>
        <w:rPr>
          <w:rStyle w:val="StyleBoldUnderline"/>
        </w:rPr>
        <w:t>the world is consuming fossil fuels at a record pace to satiate global demands</w:t>
      </w:r>
      <w:r>
        <w:rPr>
          <w:sz w:val="16"/>
        </w:rPr>
        <w:t xml:space="preserve"> in the transportation, agriculture, and energy sectors </w:t>
      </w:r>
      <w:r>
        <w:rPr>
          <w:rStyle w:val="StyleBoldUnderline"/>
        </w:rPr>
        <w:t xml:space="preserve">while the effects of global warming, </w:t>
      </w:r>
      <w:r>
        <w:rPr>
          <w:sz w:val="16"/>
        </w:rPr>
        <w:t>caused by this fossil fuel use</w:t>
      </w:r>
      <w:r>
        <w:rPr>
          <w:rStyle w:val="StyleBoldUnderline"/>
        </w:rPr>
        <w:t>, are already threatening human security</w:t>
      </w:r>
      <w:r>
        <w:rPr>
          <w:sz w:val="16"/>
        </w:rPr>
        <w:t xml:space="preserve"> by shifting agricultural zones and causing extreme weather patterns (USDA 2012). The same practices meant to solve the world’s resource and poverty problems, are now creating them. As energy prices soar, scholars often discuss the economic and environmental repercussions of hitting “peak oil” as something that may happen in the future. </w:t>
      </w:r>
      <w:r w:rsidRPr="004A3530">
        <w:rPr>
          <w:rStyle w:val="StyleBoldUnderline"/>
          <w:highlight w:val="green"/>
        </w:rPr>
        <w:t>This study looks at Cuba</w:t>
      </w:r>
      <w:r>
        <w:rPr>
          <w:rStyle w:val="StyleBoldUnderline"/>
        </w:rPr>
        <w:t>, a country that faced “peak oil,” and argues that th</w:t>
      </w:r>
      <w:r w:rsidRPr="004A3530">
        <w:rPr>
          <w:rStyle w:val="StyleBoldUnderline"/>
          <w:highlight w:val="green"/>
        </w:rPr>
        <w:t>e world can learn valuable sustainability lessons</w:t>
      </w:r>
      <w:r>
        <w:rPr>
          <w:rStyle w:val="StyleBoldUnderline"/>
        </w:rPr>
        <w:t xml:space="preserve"> from the Cuban experience</w:t>
      </w:r>
      <w:r>
        <w:rPr>
          <w:sz w:val="16"/>
        </w:rPr>
        <w:t xml:space="preserve">. </w:t>
      </w:r>
      <w:r>
        <w:rPr>
          <w:rStyle w:val="StyleBoldUnderline"/>
        </w:rPr>
        <w:t xml:space="preserve">Cuba’s </w:t>
      </w:r>
      <w:r>
        <w:rPr>
          <w:sz w:val="16"/>
        </w:rPr>
        <w:t xml:space="preserve">relative </w:t>
      </w:r>
      <w:r w:rsidRPr="004A3530">
        <w:rPr>
          <w:rStyle w:val="StyleBoldUnderline"/>
          <w:highlight w:val="green"/>
        </w:rPr>
        <w:t>economic isolation</w:t>
      </w:r>
      <w:r>
        <w:rPr>
          <w:rStyle w:val="StyleBoldUnderline"/>
        </w:rPr>
        <w:t xml:space="preserve"> in a globalizing world </w:t>
      </w:r>
      <w:r w:rsidRPr="004A3530">
        <w:rPr>
          <w:rStyle w:val="StyleBoldUnderline"/>
          <w:highlight w:val="green"/>
        </w:rPr>
        <w:t>forced the country to adopt</w:t>
      </w:r>
      <w:r>
        <w:rPr>
          <w:sz w:val="16"/>
        </w:rPr>
        <w:t xml:space="preserve"> agricultural </w:t>
      </w:r>
      <w:r w:rsidRPr="004A3530">
        <w:rPr>
          <w:rStyle w:val="StyleBoldUnderline"/>
          <w:highlight w:val="green"/>
        </w:rPr>
        <w:t>sustainability practices</w:t>
      </w:r>
      <w:r>
        <w:rPr>
          <w:rStyle w:val="StyleBoldUnderline"/>
        </w:rPr>
        <w:t xml:space="preserve"> and invest in domestic energy sources </w:t>
      </w:r>
      <w:r>
        <w:rPr>
          <w:sz w:val="16"/>
        </w:rPr>
        <w:t xml:space="preserve">(both renewable and non-renewable) when USSR petroleum imports were severely restricted, yet this same economic isolation impeded the Cuban government from achieving a sustainable energy system. </w:t>
      </w:r>
      <w:r>
        <w:rPr>
          <w:rStyle w:val="StyleBoldUnderline"/>
        </w:rPr>
        <w:t>Effective sustainability policies must strike a balance between purposive, centralized actions to reduce dependence on fossil-fuels coupled with decentralized capital investments</w:t>
      </w:r>
      <w:r>
        <w:rPr>
          <w:sz w:val="16"/>
        </w:rPr>
        <w:t xml:space="preserve"> that allow for new research, development, and infrastructure. Cuba is currently trying to find this balance. </w:t>
      </w:r>
    </w:p>
    <w:p w:rsidR="00B93CCD" w:rsidRPr="006752C4" w:rsidRDefault="00B93CCD" w:rsidP="00B93CCD"/>
    <w:p w:rsidR="00B93CCD" w:rsidRDefault="00B93CCD" w:rsidP="00B93CCD">
      <w:pPr>
        <w:pStyle w:val="Heading4"/>
      </w:pPr>
      <w:r>
        <w:t>Safeguards mean downturns won’t cause protectionism</w:t>
      </w:r>
    </w:p>
    <w:p w:rsidR="00B93CCD" w:rsidRDefault="00B93CCD" w:rsidP="00B93CCD">
      <w:r w:rsidRPr="00375EA0">
        <w:rPr>
          <w:rStyle w:val="AuthorDate"/>
        </w:rPr>
        <w:t>Barnett</w:t>
      </w:r>
      <w:r>
        <w:t xml:space="preserve">, senior managing director of </w:t>
      </w:r>
      <w:proofErr w:type="spellStart"/>
      <w:r>
        <w:t>Enterra</w:t>
      </w:r>
      <w:proofErr w:type="spellEnd"/>
      <w:r>
        <w:t xml:space="preserve"> Solutions LLC, contributing editor/online columnist for Esquire, 8/25/</w:t>
      </w:r>
      <w:r w:rsidRPr="00375EA0">
        <w:rPr>
          <w:rStyle w:val="AuthorDate"/>
        </w:rPr>
        <w:t>’9</w:t>
      </w:r>
    </w:p>
    <w:p w:rsidR="00B93CCD" w:rsidRDefault="00B93CCD" w:rsidP="00B93CCD">
      <w:r>
        <w:t xml:space="preserve">(Thomas P.M, “The New Rules: Security Remains Stable </w:t>
      </w:r>
      <w:proofErr w:type="gramStart"/>
      <w:r>
        <w:t>Amid</w:t>
      </w:r>
      <w:proofErr w:type="gramEnd"/>
      <w:r>
        <w:t xml:space="preserve"> Financial Crisis,” </w:t>
      </w:r>
      <w:proofErr w:type="spellStart"/>
      <w:r>
        <w:t>Aprodex</w:t>
      </w:r>
      <w:proofErr w:type="spellEnd"/>
      <w:r>
        <w:t xml:space="preserve">, Asset Protection Index, </w:t>
      </w:r>
      <w:hyperlink r:id="rId20" w:history="1">
        <w:r w:rsidRPr="0059293C">
          <w:rPr>
            <w:rStyle w:val="Hyperlink"/>
          </w:rPr>
          <w:t>http://www.aprodex.com/the-new-rules--security-remains-stable-amid-financial-crisis-398-bl.aspx</w:t>
        </w:r>
      </w:hyperlink>
      <w:r>
        <w:t>)</w:t>
      </w:r>
    </w:p>
    <w:p w:rsidR="00B93CCD" w:rsidRDefault="00B93CCD" w:rsidP="00B93CCD"/>
    <w:p w:rsidR="00B93CCD" w:rsidRPr="00B4485E" w:rsidRDefault="00B93CCD" w:rsidP="00B93CCD">
      <w:r w:rsidRPr="00B4485E">
        <w:t>Can we say that the world has suffered a distinct shift to political radicalism as a result of the economic crisis?</w:t>
      </w:r>
    </w:p>
    <w:p w:rsidR="00B93CCD" w:rsidRPr="00E313D4" w:rsidRDefault="00B93CCD" w:rsidP="00B93CCD">
      <w:pPr>
        <w:rPr>
          <w:rStyle w:val="StyleBoldUnderline"/>
        </w:rPr>
      </w:pPr>
      <w:r w:rsidRPr="00B4485E">
        <w:t>Indeed, no.</w:t>
      </w:r>
      <w:r>
        <w:t xml:space="preserve"> </w:t>
      </w:r>
      <w:r w:rsidRPr="001F2C62">
        <w:rPr>
          <w:rStyle w:val="StyleBoldUnderline"/>
          <w:highlight w:val="yellow"/>
        </w:rPr>
        <w:t>The world's major economies remain governed by center-left or center-right</w:t>
      </w:r>
      <w:r w:rsidRPr="00E313D4">
        <w:rPr>
          <w:rStyle w:val="StyleBoldUnderline"/>
        </w:rPr>
        <w:t xml:space="preserve"> political </w:t>
      </w:r>
      <w:r w:rsidRPr="001F2C62">
        <w:rPr>
          <w:rStyle w:val="StyleBoldUnderline"/>
          <w:highlight w:val="yellow"/>
        </w:rPr>
        <w:t>factions that remain</w:t>
      </w:r>
      <w:r>
        <w:t xml:space="preserve"> decidedly </w:t>
      </w:r>
      <w:r w:rsidRPr="001F2C62">
        <w:rPr>
          <w:rStyle w:val="StyleBoldUnderline"/>
          <w:highlight w:val="yellow"/>
        </w:rPr>
        <w:t>friendly to</w:t>
      </w:r>
      <w:r>
        <w:t xml:space="preserve"> both </w:t>
      </w:r>
      <w:r w:rsidRPr="001F2C62">
        <w:rPr>
          <w:rStyle w:val="StyleBoldUnderline"/>
          <w:highlight w:val="yellow"/>
        </w:rPr>
        <w:t>markets and trade</w:t>
      </w:r>
      <w:r w:rsidRPr="00E313D4">
        <w:rPr>
          <w:rStyle w:val="StyleBoldUnderline"/>
        </w:rPr>
        <w:t>.</w:t>
      </w:r>
      <w:r>
        <w:t xml:space="preserve"> In the short run, </w:t>
      </w:r>
      <w:r w:rsidRPr="001F2C62">
        <w:rPr>
          <w:rStyle w:val="StyleBoldUnderline"/>
          <w:highlight w:val="yellow"/>
        </w:rPr>
        <w:t>there were attempts</w:t>
      </w:r>
      <w:r w:rsidRPr="00E313D4">
        <w:rPr>
          <w:rStyle w:val="StyleBoldUnderline"/>
        </w:rPr>
        <w:t xml:space="preserve"> across the board </w:t>
      </w:r>
      <w:r w:rsidRPr="001F2C62">
        <w:rPr>
          <w:rStyle w:val="StyleBoldUnderline"/>
          <w:highlight w:val="yellow"/>
        </w:rPr>
        <w:t>to insulate economies from</w:t>
      </w:r>
      <w:r>
        <w:t xml:space="preserve"> immediate </w:t>
      </w:r>
      <w:r w:rsidRPr="001F2C62">
        <w:rPr>
          <w:rStyle w:val="StyleBoldUnderline"/>
          <w:highlight w:val="yellow"/>
        </w:rPr>
        <w:t>damage</w:t>
      </w:r>
      <w:r>
        <w:t xml:space="preserve"> (in effect, </w:t>
      </w:r>
      <w:r w:rsidRPr="001F2C62">
        <w:rPr>
          <w:rStyle w:val="StyleBoldUnderline"/>
          <w:highlight w:val="yellow"/>
        </w:rPr>
        <w:t>as much protectionism as allowed under</w:t>
      </w:r>
      <w:r>
        <w:t xml:space="preserve"> current </w:t>
      </w:r>
      <w:r w:rsidRPr="001F2C62">
        <w:rPr>
          <w:rStyle w:val="StyleBoldUnderline"/>
          <w:highlight w:val="yellow"/>
        </w:rPr>
        <w:t>trade rules</w:t>
      </w:r>
      <w:r>
        <w:t xml:space="preserve">), </w:t>
      </w:r>
      <w:r w:rsidRPr="001F2C62">
        <w:rPr>
          <w:rStyle w:val="StyleBoldUnderline"/>
          <w:highlight w:val="yellow"/>
        </w:rPr>
        <w:t>but there was no great slide into "trade wars."</w:t>
      </w:r>
      <w:r>
        <w:t xml:space="preserve"> Instead, </w:t>
      </w:r>
      <w:r w:rsidRPr="001F2C62">
        <w:rPr>
          <w:rStyle w:val="StyleBoldUnderline"/>
          <w:highlight w:val="yellow"/>
        </w:rPr>
        <w:t>the W</w:t>
      </w:r>
      <w:r>
        <w:t xml:space="preserve">orld </w:t>
      </w:r>
      <w:r w:rsidRPr="001F2C62">
        <w:rPr>
          <w:rStyle w:val="StyleBoldUnderline"/>
          <w:highlight w:val="yellow"/>
        </w:rPr>
        <w:t>T</w:t>
      </w:r>
      <w:r w:rsidRPr="001F2C62">
        <w:rPr>
          <w:highlight w:val="yellow"/>
        </w:rPr>
        <w:t>r</w:t>
      </w:r>
      <w:r>
        <w:t xml:space="preserve">ade </w:t>
      </w:r>
      <w:r w:rsidRPr="001F2C62">
        <w:rPr>
          <w:rStyle w:val="StyleBoldUnderline"/>
          <w:highlight w:val="yellow"/>
        </w:rPr>
        <w:t>O</w:t>
      </w:r>
      <w:r>
        <w:t xml:space="preserve">rganization </w:t>
      </w:r>
      <w:r w:rsidRPr="001F2C62">
        <w:rPr>
          <w:rStyle w:val="StyleBoldUnderline"/>
          <w:highlight w:val="yellow"/>
        </w:rPr>
        <w:t>is functioning</w:t>
      </w:r>
      <w:r>
        <w:t xml:space="preserve"> as it was designed to function, </w:t>
      </w:r>
      <w:r w:rsidRPr="001F2C62">
        <w:rPr>
          <w:rStyle w:val="StyleBoldUnderline"/>
          <w:highlight w:val="yellow"/>
        </w:rPr>
        <w:t>and</w:t>
      </w:r>
      <w:r w:rsidRPr="00E313D4">
        <w:rPr>
          <w:rStyle w:val="StyleBoldUnderline"/>
        </w:rPr>
        <w:t xml:space="preserve"> </w:t>
      </w:r>
      <w:r w:rsidRPr="001F2C62">
        <w:rPr>
          <w:rStyle w:val="StyleBoldUnderline"/>
        </w:rPr>
        <w:t>regional efforts toward</w:t>
      </w:r>
      <w:r>
        <w:t xml:space="preserve"> free-</w:t>
      </w:r>
      <w:r w:rsidRPr="001F2C62">
        <w:rPr>
          <w:rStyle w:val="StyleBoldUnderline"/>
          <w:highlight w:val="yellow"/>
        </w:rPr>
        <w:t>trade</w:t>
      </w:r>
      <w:r w:rsidRPr="00E313D4">
        <w:rPr>
          <w:rStyle w:val="StyleBoldUnderline"/>
        </w:rPr>
        <w:t xml:space="preserve"> </w:t>
      </w:r>
      <w:r w:rsidRPr="001F2C62">
        <w:rPr>
          <w:rStyle w:val="StyleBoldUnderline"/>
          <w:highlight w:val="yellow"/>
        </w:rPr>
        <w:t>agreements have not slowed.</w:t>
      </w:r>
    </w:p>
    <w:p w:rsidR="00B93CCD" w:rsidRPr="00B155E4" w:rsidRDefault="00B93CCD" w:rsidP="00B93CCD"/>
    <w:p w:rsidR="00B93CCD" w:rsidRDefault="00B93CCD" w:rsidP="00B93CCD">
      <w:pPr>
        <w:pStyle w:val="Heading1"/>
      </w:pPr>
      <w:r>
        <w:t>2NC</w:t>
      </w:r>
    </w:p>
    <w:p w:rsidR="00B93CCD" w:rsidRDefault="00B93CCD" w:rsidP="00B93CCD">
      <w:pPr>
        <w:pStyle w:val="Heading2"/>
      </w:pPr>
      <w:bookmarkStart w:id="0" w:name="_GoBack"/>
      <w:bookmarkEnd w:id="0"/>
      <w:r>
        <w:t>K</w:t>
      </w:r>
    </w:p>
    <w:p w:rsidR="00B93CCD" w:rsidRDefault="00B93CCD" w:rsidP="00B93CCD">
      <w:pPr>
        <w:pStyle w:val="Heading3"/>
      </w:pPr>
      <w:r>
        <w:t>Impact</w:t>
      </w:r>
    </w:p>
    <w:p w:rsidR="00B93CCD" w:rsidRDefault="00B93CCD" w:rsidP="00B93CCD">
      <w:pPr>
        <w:pStyle w:val="Heading4"/>
      </w:pPr>
      <w:r>
        <w:rPr>
          <w:b w:val="0"/>
          <w:bCs w:val="0"/>
        </w:rPr>
        <w:t>Try or die—any risk of a link guarantees runaway warming—that causes extinction</w:t>
      </w:r>
    </w:p>
    <w:p w:rsidR="00B93CCD" w:rsidRDefault="00B93CCD" w:rsidP="00B93CCD">
      <w:pPr>
        <w:rPr>
          <w:rStyle w:val="StyleStyleBold12pt"/>
          <w:rFonts w:eastAsiaTheme="minorEastAsia"/>
        </w:rPr>
      </w:pPr>
      <w:r>
        <w:rPr>
          <w:rStyle w:val="StyleStyleBold12pt"/>
          <w:rFonts w:eastAsiaTheme="minorEastAsia"/>
        </w:rPr>
        <w:t>Li ‘10</w:t>
      </w:r>
    </w:p>
    <w:p w:rsidR="00B93CCD" w:rsidRDefault="00B93CCD" w:rsidP="00B93CCD">
      <w:r>
        <w:t>(</w:t>
      </w:r>
      <w:proofErr w:type="spellStart"/>
      <w:r>
        <w:t>Minqi</w:t>
      </w:r>
      <w:proofErr w:type="spellEnd"/>
      <w:r>
        <w:t>, Chinese Political Economist, world-systems analyst, and historical social scientist, currently an associate professor of Economics at the University of Utah “The End of the “End of History”: The Structural Crisis of Capitalism and the Fate of Humanity”, Science and Society Vol. 74, No. 3, July 2010, 290–305)</w:t>
      </w:r>
    </w:p>
    <w:p w:rsidR="00B93CCD" w:rsidRDefault="00B93CCD" w:rsidP="00B93CCD">
      <w:pPr>
        <w:rPr>
          <w:rFonts w:eastAsiaTheme="minorEastAsia"/>
        </w:rPr>
      </w:pPr>
    </w:p>
    <w:p w:rsidR="00B93CCD" w:rsidRDefault="00B93CCD" w:rsidP="00B93CCD">
      <w:pPr>
        <w:pStyle w:val="card"/>
        <w:ind w:left="0"/>
        <w:rPr>
          <w:rStyle w:val="IntenseEmphasis"/>
          <w:rFonts w:ascii="Arial" w:hAnsi="Arial"/>
        </w:rPr>
      </w:pPr>
      <w:r>
        <w:rPr>
          <w:rStyle w:val="IntenseEmphasis"/>
          <w:rFonts w:ascii="Arial" w:eastAsiaTheme="minorEastAsia" w:hAnsi="Arial"/>
        </w:rPr>
        <w:t>In 2001, the U. S. stock market bubble started to collapse</w:t>
      </w:r>
      <w:r>
        <w:rPr>
          <w:rFonts w:ascii="Arial" w:eastAsiaTheme="minorEastAsia" w:hAnsi="Arial"/>
        </w:rPr>
        <w:t xml:space="preserve">, after years of “new economy” boom. The </w:t>
      </w:r>
      <w:r>
        <w:rPr>
          <w:rStyle w:val="IntenseEmphasis"/>
          <w:rFonts w:ascii="Arial" w:eastAsiaTheme="minorEastAsia" w:hAnsi="Arial"/>
        </w:rPr>
        <w:t>Bush</w:t>
      </w:r>
      <w:r>
        <w:rPr>
          <w:rFonts w:ascii="Arial" w:eastAsiaTheme="minorEastAsia" w:hAnsi="Arial"/>
        </w:rPr>
        <w:t xml:space="preserve"> administration </w:t>
      </w:r>
      <w:r>
        <w:rPr>
          <w:rStyle w:val="IntenseEmphasis"/>
          <w:rFonts w:ascii="Arial" w:eastAsiaTheme="minorEastAsia" w:hAnsi="Arial"/>
        </w:rPr>
        <w:t>took advantage of</w:t>
      </w:r>
      <w:r>
        <w:rPr>
          <w:rFonts w:ascii="Arial" w:eastAsiaTheme="minorEastAsia" w:hAnsi="Arial"/>
        </w:rPr>
        <w:t xml:space="preserve"> the psychological shock of </w:t>
      </w:r>
      <w:r>
        <w:rPr>
          <w:rStyle w:val="IntenseEmphasis"/>
          <w:rFonts w:ascii="Arial" w:eastAsiaTheme="minorEastAsia" w:hAnsi="Arial"/>
        </w:rPr>
        <w:t>9/11, and undertook</w:t>
      </w:r>
      <w:r>
        <w:rPr>
          <w:rFonts w:ascii="Arial" w:eastAsiaTheme="minorEastAsia" w:hAnsi="Arial"/>
        </w:rPr>
        <w:t xml:space="preserve"> a series of </w:t>
      </w:r>
      <w:r>
        <w:rPr>
          <w:rStyle w:val="IntenseEmphasis"/>
          <w:rFonts w:ascii="Arial" w:eastAsiaTheme="minorEastAsia" w:hAnsi="Arial"/>
        </w:rPr>
        <w:t>“preemptive wars”</w:t>
      </w:r>
      <w:r>
        <w:rPr>
          <w:rFonts w:ascii="Arial" w:eastAsiaTheme="minorEastAsia" w:hAnsi="Arial"/>
        </w:rPr>
        <w:t xml:space="preserve"> (first in Afghanistan and then in Iraq) that ushered in a new era of intensified inter-state conflicts. Towards the end of 2001, </w:t>
      </w:r>
      <w:r>
        <w:rPr>
          <w:rStyle w:val="IntenseEmphasis"/>
          <w:rFonts w:ascii="Arial" w:eastAsiaTheme="minorEastAsia" w:hAnsi="Arial"/>
        </w:rPr>
        <w:t>Argentina, which was</w:t>
      </w:r>
      <w:r>
        <w:rPr>
          <w:rFonts w:ascii="Arial" w:eastAsiaTheme="minorEastAsia" w:hAnsi="Arial"/>
        </w:rPr>
        <w:t xml:space="preserve"> regarded as </w:t>
      </w:r>
      <w:r>
        <w:rPr>
          <w:rStyle w:val="IntenseEmphasis"/>
          <w:rFonts w:ascii="Arial" w:eastAsiaTheme="minorEastAsia" w:hAnsi="Arial"/>
        </w:rPr>
        <w:t>a neoliberal model country, was hit by a devastating financial crisis</w:t>
      </w:r>
      <w:r>
        <w:rPr>
          <w:rFonts w:ascii="Arial" w:eastAsiaTheme="minorEastAsia" w:hAnsi="Arial"/>
        </w:rPr>
        <w:t xml:space="preserve">. Decades of neoliberalism had not only undermined the living standards of the working classes, but also destroyed the material fortunes of the urban middle classes (which remained a key social base for neoliberalism in Latin America until the 1990s). </w:t>
      </w:r>
      <w:r>
        <w:rPr>
          <w:rStyle w:val="IntenseEmphasis"/>
          <w:rFonts w:ascii="Arial" w:eastAsiaTheme="minorEastAsia" w:hAnsi="Arial"/>
          <w:highlight w:val="green"/>
        </w:rPr>
        <w:t>After the</w:t>
      </w:r>
      <w:r>
        <w:rPr>
          <w:rFonts w:ascii="Arial" w:eastAsiaTheme="minorEastAsia" w:hAnsi="Arial"/>
        </w:rPr>
        <w:t xml:space="preserve"> Argentine </w:t>
      </w:r>
      <w:r>
        <w:rPr>
          <w:rStyle w:val="IntenseEmphasis"/>
          <w:rFonts w:ascii="Arial" w:eastAsiaTheme="minorEastAsia" w:hAnsi="Arial"/>
          <w:highlight w:val="green"/>
        </w:rPr>
        <w:t>crisis, neoliberalism</w:t>
      </w:r>
      <w:r>
        <w:rPr>
          <w:rStyle w:val="IntenseEmphasis"/>
          <w:rFonts w:ascii="Arial" w:eastAsiaTheme="minorEastAsia" w:hAnsi="Arial"/>
        </w:rPr>
        <w:t xml:space="preserve"> completely </w:t>
      </w:r>
      <w:r>
        <w:rPr>
          <w:rStyle w:val="IntenseEmphasis"/>
          <w:rFonts w:ascii="Arial" w:eastAsiaTheme="minorEastAsia" w:hAnsi="Arial"/>
          <w:highlight w:val="green"/>
        </w:rPr>
        <w:t>lost</w:t>
      </w:r>
      <w:r>
        <w:rPr>
          <w:rStyle w:val="IntenseEmphasis"/>
          <w:rFonts w:ascii="Arial" w:eastAsiaTheme="minorEastAsia" w:hAnsi="Arial"/>
        </w:rPr>
        <w:t xml:space="preserve"> political </w:t>
      </w:r>
      <w:r>
        <w:rPr>
          <w:rStyle w:val="IntenseEmphasis"/>
          <w:rFonts w:ascii="Arial" w:eastAsiaTheme="minorEastAsia" w:hAnsi="Arial"/>
          <w:highlight w:val="green"/>
        </w:rPr>
        <w:t>legitimacy in Latin America</w:t>
      </w:r>
      <w:r>
        <w:rPr>
          <w:rFonts w:ascii="Arial" w:eastAsiaTheme="minorEastAsia" w:hAnsi="Arial"/>
        </w:rPr>
        <w:t xml:space="preserve">. This paved the way for the rise of several socialist-oriented governments on the continent. </w:t>
      </w:r>
      <w:r>
        <w:rPr>
          <w:rStyle w:val="IntenseEmphasis"/>
          <w:rFonts w:ascii="Arial" w:eastAsiaTheme="minorEastAsia" w:hAnsi="Arial"/>
        </w:rPr>
        <w:t>After</w:t>
      </w:r>
      <w:r>
        <w:rPr>
          <w:rFonts w:ascii="Arial" w:eastAsiaTheme="minorEastAsia" w:hAnsi="Arial"/>
        </w:rPr>
        <w:t xml:space="preserve"> the </w:t>
      </w:r>
      <w:r>
        <w:rPr>
          <w:rStyle w:val="IntenseEmphasis"/>
          <w:rFonts w:ascii="Arial" w:eastAsiaTheme="minorEastAsia" w:hAnsi="Arial"/>
        </w:rPr>
        <w:t>2001</w:t>
      </w:r>
      <w:r>
        <w:rPr>
          <w:rFonts w:ascii="Arial" w:eastAsiaTheme="minorEastAsia" w:hAnsi="Arial"/>
        </w:rPr>
        <w:t xml:space="preserve"> global recession, </w:t>
      </w:r>
      <w:r>
        <w:rPr>
          <w:rStyle w:val="IntenseEmphasis"/>
          <w:rFonts w:ascii="Arial" w:eastAsiaTheme="minorEastAsia" w:hAnsi="Arial"/>
        </w:rPr>
        <w:t>the global economy</w:t>
      </w:r>
      <w:r>
        <w:rPr>
          <w:rFonts w:ascii="Arial" w:eastAsiaTheme="minorEastAsia" w:hAnsi="Arial"/>
        </w:rPr>
        <w:t xml:space="preserve"> actually </w:t>
      </w:r>
      <w:r>
        <w:rPr>
          <w:rStyle w:val="IntenseEmphasis"/>
          <w:rFonts w:ascii="Arial" w:eastAsiaTheme="minorEastAsia" w:hAnsi="Arial"/>
        </w:rPr>
        <w:t>entered</w:t>
      </w:r>
      <w:r>
        <w:rPr>
          <w:rFonts w:ascii="Arial" w:eastAsiaTheme="minorEastAsia" w:hAnsi="Arial"/>
        </w:rPr>
        <w:t xml:space="preserve"> into </w:t>
      </w:r>
      <w:r>
        <w:rPr>
          <w:rStyle w:val="IntenseEmphasis"/>
          <w:rFonts w:ascii="Arial" w:eastAsiaTheme="minorEastAsia" w:hAnsi="Arial"/>
        </w:rPr>
        <w:t>a mini–golden age. The</w:t>
      </w:r>
      <w:r>
        <w:rPr>
          <w:rFonts w:ascii="Arial" w:eastAsiaTheme="minorEastAsia" w:hAnsi="Arial"/>
        </w:rPr>
        <w:t xml:space="preserve"> big semi-peripheral economies, the so-called </w:t>
      </w:r>
      <w:r>
        <w:rPr>
          <w:rStyle w:val="IntenseEmphasis"/>
          <w:rFonts w:ascii="Arial" w:eastAsiaTheme="minorEastAsia" w:hAnsi="Arial"/>
        </w:rPr>
        <w:t>“BRICs”</w:t>
      </w:r>
      <w:r>
        <w:rPr>
          <w:rFonts w:ascii="Arial" w:eastAsiaTheme="minorEastAsia" w:hAnsi="Arial"/>
        </w:rPr>
        <w:t xml:space="preserve"> (Brazil, Russia, India, and China) </w:t>
      </w:r>
      <w:r>
        <w:rPr>
          <w:rStyle w:val="IntenseEmphasis"/>
          <w:rFonts w:ascii="Arial" w:eastAsiaTheme="minorEastAsia" w:hAnsi="Arial"/>
        </w:rPr>
        <w:t>became</w:t>
      </w:r>
      <w:r>
        <w:rPr>
          <w:rFonts w:ascii="Arial" w:eastAsiaTheme="minorEastAsia" w:hAnsi="Arial"/>
        </w:rPr>
        <w:t xml:space="preserve"> the most </w:t>
      </w:r>
      <w:r>
        <w:rPr>
          <w:rStyle w:val="IntenseEmphasis"/>
          <w:rFonts w:ascii="Arial" w:eastAsiaTheme="minorEastAsia" w:hAnsi="Arial"/>
        </w:rPr>
        <w:t>dynamic</w:t>
      </w:r>
      <w:r>
        <w:rPr>
          <w:rFonts w:ascii="Arial" w:eastAsiaTheme="minorEastAsia" w:hAnsi="Arial"/>
        </w:rPr>
        <w:t xml:space="preserve"> sector. </w:t>
      </w:r>
      <w:r>
        <w:rPr>
          <w:rStyle w:val="IntenseEmphasis"/>
          <w:rFonts w:ascii="Arial" w:eastAsiaTheme="minorEastAsia" w:hAnsi="Arial"/>
        </w:rPr>
        <w:t>The neoliberal global economy was fueled by the super-exploitation of the massive cheap labor force</w:t>
      </w:r>
      <w:r>
        <w:rPr>
          <w:rFonts w:ascii="Arial" w:eastAsiaTheme="minorEastAsia" w:hAnsi="Arial"/>
        </w:rPr>
        <w:t xml:space="preserve"> in the semi-periphery (especially in China). </w:t>
      </w:r>
      <w:r>
        <w:rPr>
          <w:rStyle w:val="IntenseEmphasis"/>
          <w:rFonts w:ascii="Arial" w:eastAsiaTheme="minorEastAsia" w:hAnsi="Arial"/>
        </w:rPr>
        <w:t>The strategy</w:t>
      </w:r>
      <w:r>
        <w:rPr>
          <w:rFonts w:ascii="Arial" w:eastAsiaTheme="minorEastAsia" w:hAnsi="Arial"/>
        </w:rPr>
        <w:t xml:space="preserve"> worked, to the extent that it </w:t>
      </w:r>
      <w:r>
        <w:rPr>
          <w:rStyle w:val="IntenseEmphasis"/>
          <w:rFonts w:ascii="Arial" w:eastAsiaTheme="minorEastAsia" w:hAnsi="Arial"/>
        </w:rPr>
        <w:t>generated massive</w:t>
      </w:r>
      <w:r>
        <w:rPr>
          <w:rFonts w:ascii="Arial" w:eastAsiaTheme="minorEastAsia" w:hAnsi="Arial"/>
        </w:rPr>
        <w:t xml:space="preserve"> amounts of </w:t>
      </w:r>
      <w:r>
        <w:rPr>
          <w:rStyle w:val="IntenseEmphasis"/>
          <w:rFonts w:ascii="Arial" w:eastAsiaTheme="minorEastAsia" w:hAnsi="Arial"/>
        </w:rPr>
        <w:t>surplus value</w:t>
      </w:r>
      <w:r>
        <w:rPr>
          <w:rFonts w:ascii="Arial" w:eastAsiaTheme="minorEastAsia" w:hAnsi="Arial"/>
        </w:rPr>
        <w:t xml:space="preserve"> that could be shared by the global capitalist classes. </w:t>
      </w:r>
      <w:r>
        <w:rPr>
          <w:rStyle w:val="IntenseEmphasis"/>
          <w:rFonts w:ascii="Arial" w:eastAsiaTheme="minorEastAsia" w:hAnsi="Arial"/>
        </w:rPr>
        <w:t>But it also created a massive “realization problem.”</w:t>
      </w:r>
      <w:r>
        <w:rPr>
          <w:rFonts w:ascii="Arial" w:eastAsiaTheme="minorEastAsia" w:hAnsi="Arial"/>
        </w:rPr>
        <w:t xml:space="preserve"> That is, </w:t>
      </w:r>
      <w:r>
        <w:rPr>
          <w:rStyle w:val="IntenseEmphasis"/>
          <w:rFonts w:ascii="Arial" w:eastAsiaTheme="minorEastAsia" w:hAnsi="Arial"/>
        </w:rPr>
        <w:t>as</w:t>
      </w:r>
      <w:r>
        <w:rPr>
          <w:rFonts w:ascii="Arial" w:eastAsiaTheme="minorEastAsia" w:hAnsi="Arial"/>
        </w:rPr>
        <w:t xml:space="preserve"> the </w:t>
      </w:r>
      <w:r>
        <w:rPr>
          <w:rStyle w:val="IntenseEmphasis"/>
          <w:rFonts w:ascii="Arial" w:eastAsiaTheme="minorEastAsia" w:hAnsi="Arial"/>
          <w:highlight w:val="green"/>
        </w:rPr>
        <w:t>workers</w:t>
      </w:r>
      <w:r>
        <w:rPr>
          <w:rFonts w:ascii="Arial" w:eastAsiaTheme="minorEastAsia" w:hAnsi="Arial"/>
        </w:rPr>
        <w:t xml:space="preserve"> in the “emerging markets” </w:t>
      </w:r>
      <w:r>
        <w:rPr>
          <w:rStyle w:val="IntenseEmphasis"/>
          <w:rFonts w:ascii="Arial" w:eastAsiaTheme="minorEastAsia" w:hAnsi="Arial"/>
          <w:highlight w:val="green"/>
        </w:rPr>
        <w:t>were deprived of purchasing power</w:t>
      </w:r>
      <w:r>
        <w:rPr>
          <w:rFonts w:ascii="Arial" w:eastAsiaTheme="minorEastAsia" w:hAnsi="Arial"/>
        </w:rPr>
        <w:t xml:space="preserve">, on a global scale, </w:t>
      </w:r>
      <w:r>
        <w:rPr>
          <w:rStyle w:val="IntenseEmphasis"/>
          <w:rFonts w:ascii="Arial" w:eastAsiaTheme="minorEastAsia" w:hAnsi="Arial"/>
          <w:highlight w:val="green"/>
        </w:rPr>
        <w:t xml:space="preserve">there was a </w:t>
      </w:r>
      <w:r>
        <w:rPr>
          <w:rStyle w:val="IntenseEmphasis"/>
          <w:rFonts w:ascii="Arial" w:eastAsiaTheme="minorEastAsia" w:hAnsi="Arial"/>
        </w:rPr>
        <w:t xml:space="preserve">persistent </w:t>
      </w:r>
      <w:r>
        <w:rPr>
          <w:rStyle w:val="IntenseEmphasis"/>
          <w:rFonts w:ascii="Arial" w:eastAsiaTheme="minorEastAsia" w:hAnsi="Arial"/>
          <w:highlight w:val="green"/>
        </w:rPr>
        <w:t>lack of</w:t>
      </w:r>
      <w:r>
        <w:rPr>
          <w:rStyle w:val="IntenseEmphasis"/>
          <w:rFonts w:ascii="Arial" w:eastAsiaTheme="minorEastAsia" w:hAnsi="Arial"/>
        </w:rPr>
        <w:t xml:space="preserve"> effective </w:t>
      </w:r>
      <w:r>
        <w:rPr>
          <w:rStyle w:val="IntenseEmphasis"/>
          <w:rFonts w:ascii="Arial" w:eastAsiaTheme="minorEastAsia" w:hAnsi="Arial"/>
          <w:highlight w:val="green"/>
        </w:rPr>
        <w:t>demand for the industrial output</w:t>
      </w:r>
      <w:r>
        <w:rPr>
          <w:rStyle w:val="IntenseEmphasis"/>
          <w:rFonts w:ascii="Arial" w:eastAsiaTheme="minorEastAsia" w:hAnsi="Arial"/>
        </w:rPr>
        <w:t xml:space="preserve"> produced in</w:t>
      </w:r>
      <w:r>
        <w:rPr>
          <w:rFonts w:ascii="Arial" w:eastAsiaTheme="minorEastAsia" w:hAnsi="Arial"/>
        </w:rPr>
        <w:t xml:space="preserve"> China and the rest of </w:t>
      </w:r>
      <w:r>
        <w:rPr>
          <w:rStyle w:val="IntenseEmphasis"/>
          <w:rFonts w:ascii="Arial" w:eastAsiaTheme="minorEastAsia" w:hAnsi="Arial"/>
        </w:rPr>
        <w:t>the semi-periphery</w:t>
      </w:r>
      <w:r>
        <w:rPr>
          <w:rFonts w:ascii="Arial" w:eastAsiaTheme="minorEastAsia" w:hAnsi="Arial"/>
        </w:rPr>
        <w:t xml:space="preserve">. After 2001, </w:t>
      </w:r>
      <w:r>
        <w:rPr>
          <w:rStyle w:val="IntenseEmphasis"/>
          <w:rFonts w:ascii="Arial" w:eastAsiaTheme="minorEastAsia" w:hAnsi="Arial"/>
        </w:rPr>
        <w:t>the problem was addressed through increasingly higher levels of debt-financed consumption</w:t>
      </w:r>
      <w:r>
        <w:rPr>
          <w:rFonts w:ascii="Arial" w:eastAsiaTheme="minorEastAsia" w:hAnsi="Arial"/>
        </w:rPr>
        <w:t xml:space="preserve"> in the advanced capitalist countries (especially in the United States). </w:t>
      </w:r>
      <w:r>
        <w:rPr>
          <w:rStyle w:val="Emphasis"/>
          <w:rFonts w:eastAsiaTheme="minorEastAsia"/>
          <w:bCs w:val="0"/>
          <w:highlight w:val="green"/>
        </w:rPr>
        <w:t>The neoliberal strategy was economically and ecologically unsustainable</w:t>
      </w:r>
      <w:r>
        <w:rPr>
          <w:rFonts w:ascii="Arial" w:eastAsiaTheme="minorEastAsia" w:hAnsi="Arial"/>
          <w:highlight w:val="green"/>
        </w:rPr>
        <w:t>.</w:t>
      </w:r>
      <w:r>
        <w:rPr>
          <w:rFonts w:ascii="Arial" w:eastAsiaTheme="minorEastAsia" w:hAnsi="Arial"/>
        </w:rPr>
        <w:t xml:space="preserve"> </w:t>
      </w:r>
      <w:r>
        <w:rPr>
          <w:rStyle w:val="IntenseEmphasis"/>
          <w:rFonts w:ascii="Arial" w:eastAsiaTheme="minorEastAsia" w:hAnsi="Arial"/>
        </w:rPr>
        <w:t>Economically</w:t>
      </w:r>
      <w:r>
        <w:rPr>
          <w:rFonts w:ascii="Arial" w:eastAsiaTheme="minorEastAsia" w:hAnsi="Arial"/>
        </w:rPr>
        <w:t xml:space="preserve">, the </w:t>
      </w:r>
      <w:r>
        <w:rPr>
          <w:rStyle w:val="IntenseEmphasis"/>
          <w:rFonts w:ascii="Arial" w:eastAsiaTheme="minorEastAsia" w:hAnsi="Arial"/>
        </w:rPr>
        <w:t>debt-financed consumption</w:t>
      </w:r>
      <w:r>
        <w:rPr>
          <w:rFonts w:ascii="Arial" w:eastAsiaTheme="minorEastAsia" w:hAnsi="Arial"/>
        </w:rPr>
        <w:t xml:space="preserve"> in the advanced capitalist countries </w:t>
      </w:r>
      <w:r>
        <w:rPr>
          <w:rStyle w:val="IntenseEmphasis"/>
          <w:rFonts w:ascii="Arial" w:eastAsiaTheme="minorEastAsia" w:hAnsi="Arial"/>
        </w:rPr>
        <w:t xml:space="preserve">could not go on indefinitely. </w:t>
      </w:r>
      <w:r>
        <w:rPr>
          <w:rStyle w:val="IntenseEmphasis"/>
          <w:rFonts w:ascii="Arial" w:eastAsiaTheme="minorEastAsia" w:hAnsi="Arial"/>
          <w:highlight w:val="green"/>
        </w:rPr>
        <w:t>Ecologically, the rise</w:t>
      </w:r>
      <w:r>
        <w:rPr>
          <w:rStyle w:val="IntenseEmphasis"/>
          <w:rFonts w:ascii="Arial" w:eastAsiaTheme="minorEastAsia" w:hAnsi="Arial"/>
        </w:rPr>
        <w:t xml:space="preserve"> of the BRICs greatly </w:t>
      </w:r>
      <w:r>
        <w:rPr>
          <w:rStyle w:val="IntenseEmphasis"/>
          <w:rFonts w:ascii="Arial" w:eastAsiaTheme="minorEastAsia" w:hAnsi="Arial"/>
          <w:highlight w:val="green"/>
        </w:rPr>
        <w:t>accelerated resource depletion and environmental degradation</w:t>
      </w:r>
      <w:r>
        <w:rPr>
          <w:rFonts w:ascii="Arial" w:eastAsiaTheme="minorEastAsia" w:hAnsi="Arial"/>
          <w:highlight w:val="green"/>
        </w:rPr>
        <w:t xml:space="preserve"> on</w:t>
      </w:r>
      <w:r>
        <w:rPr>
          <w:rFonts w:ascii="Arial" w:eastAsiaTheme="minorEastAsia" w:hAnsi="Arial"/>
        </w:rPr>
        <w:t xml:space="preserve"> a global scale. </w:t>
      </w:r>
      <w:r>
        <w:rPr>
          <w:rStyle w:val="Emphasis"/>
          <w:bCs w:val="0"/>
          <w:highlight w:val="green"/>
        </w:rPr>
        <w:t>The global ecological system is now on the verge of total collapse.</w:t>
      </w:r>
      <w:r>
        <w:rPr>
          <w:rFonts w:ascii="Arial" w:eastAsiaTheme="minorEastAsia" w:hAnsi="Arial"/>
        </w:rPr>
        <w:t xml:space="preserve"> The world is now in the midst of a prolonged period of economic and political instability that could last several decades. </w:t>
      </w:r>
      <w:r>
        <w:rPr>
          <w:rStyle w:val="IntenseEmphasis"/>
          <w:rFonts w:ascii="Arial" w:eastAsiaTheme="minorEastAsia" w:hAnsi="Arial"/>
        </w:rPr>
        <w:t>In the past, the capitalist world system</w:t>
      </w:r>
      <w:r>
        <w:rPr>
          <w:rFonts w:ascii="Arial" w:eastAsiaTheme="minorEastAsia" w:hAnsi="Arial"/>
        </w:rPr>
        <w:t xml:space="preserve"> had responded to similar crises and </w:t>
      </w:r>
      <w:r>
        <w:rPr>
          <w:rStyle w:val="IntenseEmphasis"/>
          <w:rFonts w:ascii="Arial" w:eastAsiaTheme="minorEastAsia" w:hAnsi="Arial"/>
        </w:rPr>
        <w:t>managed to undertake successful restructurings</w:t>
      </w:r>
      <w:r>
        <w:rPr>
          <w:rFonts w:ascii="Arial" w:eastAsiaTheme="minorEastAsia" w:hAnsi="Arial"/>
        </w:rPr>
        <w:t xml:space="preserve">. Is it conceivable that the current crisis will result in a similar restructuring within the system that will bring about a new global “New Deal”? </w:t>
      </w:r>
      <w:r>
        <w:rPr>
          <w:rStyle w:val="IntenseEmphasis"/>
          <w:rFonts w:ascii="Arial" w:eastAsiaTheme="minorEastAsia" w:hAnsi="Arial"/>
        </w:rPr>
        <w:t>In three respects, the current world historical conjuncture is fundamentally different</w:t>
      </w:r>
      <w:r>
        <w:rPr>
          <w:rFonts w:ascii="Arial" w:eastAsiaTheme="minorEastAsia" w:hAnsi="Arial"/>
        </w:rPr>
        <w:t xml:space="preserve"> from that of 1945. Back </w:t>
      </w:r>
      <w:r>
        <w:rPr>
          <w:rStyle w:val="IntenseEmphasis"/>
          <w:rFonts w:ascii="Arial" w:eastAsiaTheme="minorEastAsia" w:hAnsi="Arial"/>
        </w:rPr>
        <w:t>in 1945, the U</w:t>
      </w:r>
      <w:r>
        <w:rPr>
          <w:rFonts w:ascii="Arial" w:eastAsiaTheme="minorEastAsia" w:hAnsi="Arial"/>
        </w:rPr>
        <w:t xml:space="preserve">nited </w:t>
      </w:r>
      <w:r>
        <w:rPr>
          <w:rStyle w:val="IntenseEmphasis"/>
          <w:rFonts w:ascii="Arial" w:eastAsiaTheme="minorEastAsia" w:hAnsi="Arial"/>
        </w:rPr>
        <w:t>S</w:t>
      </w:r>
      <w:r>
        <w:rPr>
          <w:rFonts w:ascii="Arial" w:eastAsiaTheme="minorEastAsia" w:hAnsi="Arial"/>
        </w:rPr>
        <w:t xml:space="preserve">tates </w:t>
      </w:r>
      <w:r>
        <w:rPr>
          <w:rStyle w:val="IntenseEmphasis"/>
          <w:rFonts w:ascii="Arial" w:eastAsiaTheme="minorEastAsia" w:hAnsi="Arial"/>
        </w:rPr>
        <w:t>was the indisputable hegemonic power</w:t>
      </w:r>
      <w:r>
        <w:rPr>
          <w:rFonts w:ascii="Arial" w:eastAsiaTheme="minorEastAsia" w:hAnsi="Arial"/>
        </w:rPr>
        <w:t xml:space="preserve">. It enjoyed overwhelming industrial, financial, and military advantages relative to the other big powers and, from the capitalist point of view, its national interests largely coincided with the world system’s common and long-term interests. </w:t>
      </w:r>
      <w:r>
        <w:rPr>
          <w:rStyle w:val="IntenseEmphasis"/>
          <w:rFonts w:ascii="Arial" w:eastAsiaTheme="minorEastAsia" w:hAnsi="Arial"/>
        </w:rPr>
        <w:t>Now, U. S. hegemony is in irreversible decline</w:t>
      </w:r>
      <w:r>
        <w:rPr>
          <w:rFonts w:ascii="Arial" w:eastAsiaTheme="minorEastAsia" w:hAnsi="Arial"/>
        </w:rPr>
        <w:t xml:space="preserve">. But </w:t>
      </w:r>
      <w:r>
        <w:rPr>
          <w:rStyle w:val="IntenseEmphasis"/>
          <w:rFonts w:ascii="Arial" w:eastAsiaTheme="minorEastAsia" w:hAnsi="Arial"/>
        </w:rPr>
        <w:t>none of the other big powers is in a position to replace the U</w:t>
      </w:r>
      <w:r>
        <w:rPr>
          <w:rFonts w:ascii="Arial" w:eastAsiaTheme="minorEastAsia" w:hAnsi="Arial"/>
        </w:rPr>
        <w:t xml:space="preserve">nited </w:t>
      </w:r>
      <w:r>
        <w:rPr>
          <w:rStyle w:val="IntenseEmphasis"/>
          <w:rFonts w:ascii="Arial" w:eastAsiaTheme="minorEastAsia" w:hAnsi="Arial"/>
        </w:rPr>
        <w:t>S</w:t>
      </w:r>
      <w:r>
        <w:rPr>
          <w:rFonts w:ascii="Arial" w:eastAsiaTheme="minorEastAsia" w:hAnsi="Arial"/>
        </w:rPr>
        <w:t xml:space="preserve">tates and function as an effective hegemonic power. Thus, </w:t>
      </w:r>
      <w:r>
        <w:rPr>
          <w:rStyle w:val="IntenseEmphasis"/>
          <w:rFonts w:ascii="Arial" w:eastAsiaTheme="minorEastAsia" w:hAnsi="Arial"/>
        </w:rPr>
        <w:t xml:space="preserve">exactly at a time when the global capitalist system is in deep crisis, </w:t>
      </w:r>
      <w:r>
        <w:rPr>
          <w:rStyle w:val="IntenseEmphasis"/>
          <w:rFonts w:ascii="Arial" w:eastAsiaTheme="minorEastAsia" w:hAnsi="Arial"/>
          <w:highlight w:val="green"/>
        </w:rPr>
        <w:t>the system is</w:t>
      </w:r>
      <w:r>
        <w:rPr>
          <w:rFonts w:ascii="Arial" w:eastAsiaTheme="minorEastAsia" w:hAnsi="Arial"/>
        </w:rPr>
        <w:t xml:space="preserve"> also </w:t>
      </w:r>
      <w:r>
        <w:rPr>
          <w:rStyle w:val="IntenseEmphasis"/>
          <w:rFonts w:ascii="Arial" w:eastAsiaTheme="minorEastAsia" w:hAnsi="Arial"/>
          <w:highlight w:val="green"/>
        </w:rPr>
        <w:t>deprived of effective leadership</w:t>
      </w:r>
      <w:r>
        <w:rPr>
          <w:rFonts w:ascii="Arial" w:eastAsiaTheme="minorEastAsia" w:hAnsi="Arial"/>
        </w:rPr>
        <w:t xml:space="preserve">.4 </w:t>
      </w:r>
      <w:proofErr w:type="gramStart"/>
      <w:r>
        <w:rPr>
          <w:rFonts w:ascii="Arial" w:eastAsiaTheme="minorEastAsia" w:hAnsi="Arial"/>
        </w:rPr>
        <w:t>In</w:t>
      </w:r>
      <w:proofErr w:type="gramEnd"/>
      <w:r>
        <w:rPr>
          <w:rFonts w:ascii="Arial" w:eastAsiaTheme="minorEastAsia" w:hAnsi="Arial"/>
        </w:rPr>
        <w:t xml:space="preserve"> 1945, </w:t>
      </w:r>
      <w:r>
        <w:rPr>
          <w:rStyle w:val="IntenseEmphasis"/>
          <w:rFonts w:ascii="Arial" w:eastAsiaTheme="minorEastAsia" w:hAnsi="Arial"/>
        </w:rPr>
        <w:t>the construction of a global “New Deal” involved primarily accommodating the</w:t>
      </w:r>
      <w:r>
        <w:rPr>
          <w:rFonts w:ascii="Arial" w:eastAsiaTheme="minorEastAsia" w:hAnsi="Arial"/>
        </w:rPr>
        <w:t xml:space="preserve"> economic and political </w:t>
      </w:r>
      <w:r>
        <w:rPr>
          <w:rStyle w:val="IntenseEmphasis"/>
          <w:rFonts w:ascii="Arial" w:eastAsiaTheme="minorEastAsia" w:hAnsi="Arial"/>
        </w:rPr>
        <w:t>demands of the western working classes and the non-western elites</w:t>
      </w:r>
      <w:r>
        <w:rPr>
          <w:rFonts w:ascii="Arial" w:eastAsiaTheme="minorEastAsia" w:hAnsi="Arial"/>
        </w:rPr>
        <w:t xml:space="preserve"> (the national bourgeoisies and the westernized intellectuals). In the current conjuncture, </w:t>
      </w:r>
      <w:r>
        <w:rPr>
          <w:rStyle w:val="IntenseEmphasis"/>
          <w:rFonts w:ascii="Arial" w:eastAsiaTheme="minorEastAsia" w:hAnsi="Arial"/>
        </w:rPr>
        <w:t>any new global “New Deal” will have to incorporate not only the western working classes but also the massive, non-western working classes. Can the capitalist world system afford such a new “New Deal” if it could not even afford the old one?</w:t>
      </w:r>
      <w:r>
        <w:rPr>
          <w:rFonts w:ascii="Arial" w:eastAsiaTheme="minorEastAsia" w:hAnsi="Arial"/>
        </w:rPr>
        <w:t xml:space="preserve"> Most importantly, </w:t>
      </w:r>
      <w:r>
        <w:rPr>
          <w:rStyle w:val="IntenseEmphasis"/>
          <w:rFonts w:ascii="Arial" w:eastAsiaTheme="minorEastAsia" w:hAnsi="Arial"/>
          <w:highlight w:val="green"/>
        </w:rPr>
        <w:t>back in 1945, the world’s resources remained abundant and cheap</w:t>
      </w:r>
      <w:r>
        <w:rPr>
          <w:rStyle w:val="IntenseEmphasis"/>
          <w:rFonts w:ascii="Arial" w:eastAsiaTheme="minorEastAsia" w:hAnsi="Arial"/>
        </w:rPr>
        <w:t xml:space="preserve">, and there was still ample global space for environmental pollution. </w:t>
      </w:r>
      <w:r>
        <w:rPr>
          <w:rStyle w:val="IntenseEmphasis"/>
          <w:rFonts w:ascii="Arial" w:eastAsiaTheme="minorEastAsia" w:hAnsi="Arial"/>
          <w:highlight w:val="green"/>
        </w:rPr>
        <w:t>Now</w:t>
      </w:r>
      <w:r>
        <w:rPr>
          <w:rStyle w:val="IntenseEmphasis"/>
          <w:rFonts w:ascii="Arial" w:eastAsiaTheme="minorEastAsia" w:hAnsi="Arial"/>
        </w:rPr>
        <w:t xml:space="preserve">, not only has resource depletion reached an advanced stage, but </w:t>
      </w:r>
      <w:r>
        <w:rPr>
          <w:rStyle w:val="IntenseEmphasis"/>
          <w:rFonts w:ascii="Arial" w:eastAsiaTheme="minorEastAsia" w:hAnsi="Arial"/>
          <w:highlight w:val="green"/>
        </w:rPr>
        <w:t>the world has</w:t>
      </w:r>
      <w:r>
        <w:rPr>
          <w:rStyle w:val="IntenseEmphasis"/>
          <w:rFonts w:ascii="Arial" w:eastAsiaTheme="minorEastAsia" w:hAnsi="Arial"/>
        </w:rPr>
        <w:t xml:space="preserve"> also virtually </w:t>
      </w:r>
      <w:r>
        <w:rPr>
          <w:rStyle w:val="IntenseEmphasis"/>
          <w:rFonts w:ascii="Arial" w:eastAsiaTheme="minorEastAsia" w:hAnsi="Arial"/>
          <w:highlight w:val="green"/>
        </w:rPr>
        <w:t>run out of space for</w:t>
      </w:r>
      <w:r>
        <w:rPr>
          <w:rStyle w:val="IntenseEmphasis"/>
          <w:rFonts w:ascii="Arial" w:eastAsiaTheme="minorEastAsia" w:hAnsi="Arial"/>
        </w:rPr>
        <w:t xml:space="preserve"> any </w:t>
      </w:r>
      <w:r>
        <w:rPr>
          <w:rStyle w:val="IntenseEmphasis"/>
          <w:rFonts w:ascii="Arial" w:eastAsiaTheme="minorEastAsia" w:hAnsi="Arial"/>
          <w:highlight w:val="green"/>
        </w:rPr>
        <w:t>further environmental pollution</w:t>
      </w:r>
      <w:r>
        <w:rPr>
          <w:rStyle w:val="IntenseEmphasis"/>
          <w:rFonts w:ascii="Arial" w:eastAsiaTheme="minorEastAsia" w:hAnsi="Arial"/>
        </w:rPr>
        <w:t>.</w:t>
      </w:r>
    </w:p>
    <w:p w:rsidR="00B93CCD" w:rsidRDefault="00B93CCD" w:rsidP="00B93CCD">
      <w:pPr>
        <w:pStyle w:val="Heading3"/>
      </w:pPr>
      <w:r>
        <w:t>FW</w:t>
      </w:r>
    </w:p>
    <w:p w:rsidR="00B93CCD" w:rsidRDefault="00B93CCD" w:rsidP="00B93CCD">
      <w:pPr>
        <w:pStyle w:val="Heading4"/>
      </w:pPr>
      <w:r>
        <w:rPr>
          <w:b w:val="0"/>
          <w:bCs w:val="0"/>
        </w:rPr>
        <w:t>Be skeptical of their evidence—market forces determine the truth value of knowledge production</w:t>
      </w:r>
    </w:p>
    <w:p w:rsidR="00B93CCD" w:rsidRDefault="00B93CCD" w:rsidP="00B93CCD">
      <w:r>
        <w:rPr>
          <w:rStyle w:val="StyleStyleBold12pt"/>
        </w:rPr>
        <w:t>Giroux ’13</w:t>
      </w:r>
      <w:r>
        <w:t xml:space="preserve"> – Henry, a social critic and educator, and the author of many books. He currently holds the Global Television Network Chair in English and Cultural Studies at McMaster University, Ontario. “Public Intellectuals Against the Neoliberal </w:t>
      </w:r>
      <w:proofErr w:type="gramStart"/>
      <w:r>
        <w:t>university</w:t>
      </w:r>
      <w:proofErr w:type="gramEnd"/>
      <w:r>
        <w:t xml:space="preserve">”; October 29, 2013; </w:t>
      </w:r>
      <w:hyperlink r:id="rId21" w:history="1">
        <w:r>
          <w:rPr>
            <w:rStyle w:val="Hyperlink"/>
          </w:rPr>
          <w:t>http://www.truth-out.org/opinion/item/19654-public-intellectuals-against-the-neoliberal-university</w:t>
        </w:r>
      </w:hyperlink>
    </w:p>
    <w:p w:rsidR="00B93CCD" w:rsidRDefault="00B93CCD" w:rsidP="00B93CCD"/>
    <w:p w:rsidR="00B93CCD" w:rsidRDefault="00B93CCD" w:rsidP="00B93CCD">
      <w:pPr>
        <w:rPr>
          <w:rStyle w:val="IntenseEmphasis"/>
        </w:rPr>
      </w:pPr>
      <w:r>
        <w:rPr>
          <w:sz w:val="16"/>
        </w:rPr>
        <w:t xml:space="preserve">Across the globe, the forces of casino capitalism are on the march. </w:t>
      </w:r>
      <w:r>
        <w:rPr>
          <w:rStyle w:val="IntenseEmphasis"/>
        </w:rPr>
        <w:t>With the return of the Gilded Age</w:t>
      </w:r>
      <w:r>
        <w:rPr>
          <w:sz w:val="16"/>
        </w:rPr>
        <w:t xml:space="preserve"> and its dream worlds of consumption, privatization and deregulation, </w:t>
      </w:r>
      <w:r>
        <w:rPr>
          <w:rStyle w:val="IntenseEmphasis"/>
        </w:rPr>
        <w:t xml:space="preserve">not only are democratic values and social protections at risk, but the </w:t>
      </w:r>
      <w:r>
        <w:rPr>
          <w:rStyle w:val="IntenseEmphasis"/>
          <w:highlight w:val="green"/>
        </w:rPr>
        <w:t>civic</w:t>
      </w:r>
      <w:r>
        <w:rPr>
          <w:rStyle w:val="IntenseEmphasis"/>
        </w:rPr>
        <w:t xml:space="preserve"> and formative </w:t>
      </w:r>
      <w:r>
        <w:rPr>
          <w:rStyle w:val="IntenseEmphasis"/>
          <w:highlight w:val="green"/>
        </w:rPr>
        <w:t>cultures that make</w:t>
      </w:r>
      <w:r>
        <w:rPr>
          <w:rStyle w:val="IntenseEmphasis"/>
        </w:rPr>
        <w:t xml:space="preserve"> such values and protections crucial to </w:t>
      </w:r>
      <w:r>
        <w:rPr>
          <w:rStyle w:val="IntenseEmphasis"/>
          <w:highlight w:val="green"/>
        </w:rPr>
        <w:t>democratic life are in danger</w:t>
      </w:r>
      <w:r>
        <w:rPr>
          <w:rStyle w:val="IntenseEmphasis"/>
        </w:rPr>
        <w:t xml:space="preserve"> of disappearing altogether.</w:t>
      </w:r>
      <w:r>
        <w:rPr>
          <w:sz w:val="16"/>
        </w:rPr>
        <w:t xml:space="preserve">  As public spheres, once enlivened by broad engagements with common concerns, are being transformed into "spectacular spaces of consumption," the flight from mutual obligations and social responsibilities intensifies and has resulted in what Tony </w:t>
      </w:r>
      <w:proofErr w:type="spellStart"/>
      <w:r>
        <w:rPr>
          <w:sz w:val="16"/>
        </w:rPr>
        <w:t>Judt</w:t>
      </w:r>
      <w:proofErr w:type="spellEnd"/>
      <w:r>
        <w:rPr>
          <w:sz w:val="16"/>
        </w:rPr>
        <w:t xml:space="preserve"> identifies as a "loss of faith in the culture of open democracy."4 This </w:t>
      </w:r>
      <w:r>
        <w:rPr>
          <w:rStyle w:val="IntenseEmphasis"/>
        </w:rPr>
        <w:t>loss of faith in</w:t>
      </w:r>
      <w:r>
        <w:rPr>
          <w:sz w:val="16"/>
        </w:rPr>
        <w:t xml:space="preserve"> the power of </w:t>
      </w:r>
      <w:r>
        <w:rPr>
          <w:rStyle w:val="IntenseEmphasis"/>
        </w:rPr>
        <w:t>public dialogue and dissent is not unrelated to</w:t>
      </w:r>
      <w:r>
        <w:rPr>
          <w:sz w:val="16"/>
        </w:rPr>
        <w:t xml:space="preserve"> the </w:t>
      </w:r>
      <w:r>
        <w:rPr>
          <w:rStyle w:val="IntenseEmphasis"/>
        </w:rPr>
        <w:t>diminished belief in higher education</w:t>
      </w:r>
      <w:r>
        <w:rPr>
          <w:sz w:val="16"/>
        </w:rPr>
        <w:t xml:space="preserve"> as central to producing critical citizens and a crucial democratic public sphere in its own right. </w:t>
      </w:r>
      <w:r>
        <w:rPr>
          <w:rStyle w:val="IntenseEmphasis"/>
          <w:highlight w:val="green"/>
        </w:rPr>
        <w:t xml:space="preserve">At stake here </w:t>
      </w:r>
      <w:proofErr w:type="gramStart"/>
      <w:r>
        <w:rPr>
          <w:rStyle w:val="IntenseEmphasis"/>
          <w:highlight w:val="green"/>
        </w:rPr>
        <w:t>is</w:t>
      </w:r>
      <w:proofErr w:type="gramEnd"/>
      <w:r>
        <w:rPr>
          <w:sz w:val="16"/>
        </w:rPr>
        <w:t xml:space="preserve"> not only the meaning and purpose of higher education, but also </w:t>
      </w:r>
      <w:r>
        <w:rPr>
          <w:rStyle w:val="IntenseEmphasis"/>
        </w:rPr>
        <w:t xml:space="preserve">civil society, politics and the fate of </w:t>
      </w:r>
      <w:r>
        <w:rPr>
          <w:rStyle w:val="Emphasis"/>
          <w:highlight w:val="green"/>
        </w:rPr>
        <w:t>democracy itself</w:t>
      </w:r>
      <w:r>
        <w:rPr>
          <w:rStyle w:val="IntenseEmphasis"/>
        </w:rPr>
        <w:t>.</w:t>
      </w:r>
      <w:r>
        <w:rPr>
          <w:sz w:val="16"/>
        </w:rPr>
        <w:t xml:space="preserve"> Thomas Frank is on target when he argues that "</w:t>
      </w:r>
      <w:r>
        <w:rPr>
          <w:rStyle w:val="IntenseEmphasis"/>
        </w:rPr>
        <w:t xml:space="preserve">Over the course of the past few decades, the power of </w:t>
      </w:r>
      <w:r>
        <w:rPr>
          <w:rStyle w:val="IntenseEmphasis"/>
          <w:highlight w:val="green"/>
        </w:rPr>
        <w:t>concentrated money has</w:t>
      </w:r>
      <w:r>
        <w:rPr>
          <w:rStyle w:val="Emphasis"/>
          <w:highlight w:val="green"/>
        </w:rPr>
        <w:t xml:space="preserve"> subverted professions</w:t>
      </w:r>
      <w:r>
        <w:rPr>
          <w:rStyle w:val="IntenseEmphasis"/>
        </w:rPr>
        <w:t xml:space="preserve">, destroyed small investors, wrecked the regulatory state, corrupted legislators en masse </w:t>
      </w:r>
      <w:r>
        <w:rPr>
          <w:rStyle w:val="Emphasis"/>
          <w:highlight w:val="green"/>
        </w:rPr>
        <w:t>and repeatedly put the economy through the wringer</w:t>
      </w:r>
      <w:r>
        <w:rPr>
          <w:rStyle w:val="IntenseEmphasis"/>
        </w:rPr>
        <w:t xml:space="preserve">. </w:t>
      </w:r>
      <w:r>
        <w:rPr>
          <w:rStyle w:val="IntenseEmphasis"/>
          <w:highlight w:val="green"/>
        </w:rPr>
        <w:t>Now it has come for</w:t>
      </w:r>
      <w:r>
        <w:rPr>
          <w:rStyle w:val="IntenseEmphasis"/>
        </w:rPr>
        <w:t xml:space="preserve"> our </w:t>
      </w:r>
      <w:r>
        <w:rPr>
          <w:rStyle w:val="Emphasis"/>
          <w:highlight w:val="green"/>
        </w:rPr>
        <w:t>democracy itself</w:t>
      </w:r>
      <w:r>
        <w:rPr>
          <w:sz w:val="16"/>
        </w:rPr>
        <w:t xml:space="preserve">."5 </w:t>
      </w:r>
      <w:r>
        <w:rPr>
          <w:rStyle w:val="IntenseEmphasis"/>
        </w:rPr>
        <w:t xml:space="preserve">And, yet, </w:t>
      </w:r>
      <w:r>
        <w:rPr>
          <w:rStyle w:val="IntenseEmphasis"/>
          <w:highlight w:val="green"/>
        </w:rPr>
        <w:t xml:space="preserve">the only questions being asked about </w:t>
      </w:r>
      <w:r>
        <w:rPr>
          <w:rStyle w:val="Emphasis"/>
          <w:highlight w:val="green"/>
        </w:rPr>
        <w:t>knowledge production</w:t>
      </w:r>
      <w:r>
        <w:rPr>
          <w:rStyle w:val="IntenseEmphasis"/>
        </w:rPr>
        <w:t xml:space="preserve">, the purpose of education, the nature of politics, and our understanding of the future </w:t>
      </w:r>
      <w:r>
        <w:rPr>
          <w:rStyle w:val="Emphasis"/>
          <w:highlight w:val="green"/>
        </w:rPr>
        <w:t>are determined</w:t>
      </w:r>
      <w:r>
        <w:rPr>
          <w:rStyle w:val="IntenseEmphasis"/>
        </w:rPr>
        <w:t xml:space="preserve"> largely </w:t>
      </w:r>
      <w:r>
        <w:rPr>
          <w:rStyle w:val="Emphasis"/>
          <w:highlight w:val="green"/>
        </w:rPr>
        <w:t>by market forces</w:t>
      </w:r>
      <w:r>
        <w:rPr>
          <w:rStyle w:val="Emphasis"/>
        </w:rPr>
        <w:t>.</w:t>
      </w:r>
    </w:p>
    <w:p w:rsidR="00B93CCD" w:rsidRDefault="00B93CCD" w:rsidP="00B93CCD">
      <w:pPr>
        <w:rPr>
          <w:sz w:val="16"/>
        </w:rPr>
      </w:pPr>
      <w:r>
        <w:rPr>
          <w:rStyle w:val="IntenseEmphasis"/>
        </w:rPr>
        <w:t>The mantras of neoliberalism are now well known</w:t>
      </w:r>
      <w:r>
        <w:rPr>
          <w:sz w:val="16"/>
        </w:rPr>
        <w:t xml:space="preserve">: Government is the problem; Society is a fiction; Sovereignty is market-driven; Deregulation and commodification are vehicles for freedom; and </w:t>
      </w:r>
      <w:r>
        <w:rPr>
          <w:rStyle w:val="IntenseEmphasis"/>
        </w:rPr>
        <w:t xml:space="preserve">Higher education should serve </w:t>
      </w:r>
      <w:r>
        <w:rPr>
          <w:rStyle w:val="Emphasis"/>
        </w:rPr>
        <w:t>corporate interests</w:t>
      </w:r>
      <w:r>
        <w:rPr>
          <w:rStyle w:val="IntenseEmphasis"/>
        </w:rPr>
        <w:t xml:space="preserve"> rather than the public good.</w:t>
      </w:r>
      <w:r>
        <w:rPr>
          <w:sz w:val="16"/>
        </w:rPr>
        <w:t xml:space="preserve"> In addition, the yardstick of profit has become the only viable measure of the good life, while civic engagement and public spheres devoted to the common good are viewed by many politicians and their publics as either a hindrance to the goals of a market-driven society or alibis for government inefficiency and waste.</w:t>
      </w:r>
    </w:p>
    <w:p w:rsidR="00B93CCD" w:rsidRDefault="00B93CCD" w:rsidP="00B93CCD">
      <w:pPr>
        <w:pStyle w:val="Heading4"/>
      </w:pPr>
      <w:r>
        <w:rPr>
          <w:b w:val="0"/>
          <w:bCs w:val="0"/>
        </w:rPr>
        <w:t>This is most predictable—the term “economic engagement” is in the resolution—if they didn’t see a K of that word coming, then their scholarship is methodologically flawed</w:t>
      </w:r>
    </w:p>
    <w:p w:rsidR="00B93CCD" w:rsidRDefault="00B93CCD" w:rsidP="00B93CCD">
      <w:pPr>
        <w:pStyle w:val="Heading4"/>
        <w:rPr>
          <w:b w:val="0"/>
          <w:bCs w:val="0"/>
        </w:rPr>
      </w:pPr>
      <w:r>
        <w:rPr>
          <w:b w:val="0"/>
          <w:bCs w:val="0"/>
        </w:rPr>
        <w:t xml:space="preserve">Interrogating the </w:t>
      </w:r>
      <w:r>
        <w:rPr>
          <w:b w:val="0"/>
          <w:bCs w:val="0"/>
          <w:u w:val="single"/>
        </w:rPr>
        <w:t>ideology</w:t>
      </w:r>
      <w:r>
        <w:rPr>
          <w:b w:val="0"/>
          <w:bCs w:val="0"/>
        </w:rPr>
        <w:t xml:space="preserve"> of neoliberalism precedes policy analysis—</w:t>
      </w:r>
      <w:r>
        <w:rPr>
          <w:b w:val="0"/>
          <w:bCs w:val="0"/>
          <w:u w:val="single"/>
        </w:rPr>
        <w:t>debate</w:t>
      </w:r>
      <w:r>
        <w:rPr>
          <w:b w:val="0"/>
          <w:bCs w:val="0"/>
        </w:rPr>
        <w:t xml:space="preserve"> is a unique opportunity to transform the current order. </w:t>
      </w:r>
    </w:p>
    <w:p w:rsidR="00B93CCD" w:rsidRDefault="00B93CCD" w:rsidP="00B93CCD">
      <w:pPr>
        <w:rPr>
          <w:sz w:val="16"/>
        </w:rPr>
      </w:pPr>
      <w:r>
        <w:rPr>
          <w:b/>
          <w:sz w:val="24"/>
          <w:u w:val="single"/>
        </w:rPr>
        <w:t>Read ‘9</w:t>
      </w:r>
      <w:r>
        <w:rPr>
          <w:sz w:val="16"/>
        </w:rPr>
        <w:t xml:space="preserve"> (Jason, Professor of Philosophy at the University of Southern Maine, “A Genealogy of Homo-</w:t>
      </w:r>
      <w:proofErr w:type="spellStart"/>
      <w:r>
        <w:rPr>
          <w:sz w:val="16"/>
        </w:rPr>
        <w:t>Economicus</w:t>
      </w:r>
      <w:proofErr w:type="spellEnd"/>
      <w:r>
        <w:rPr>
          <w:sz w:val="16"/>
        </w:rPr>
        <w:t>: Neoliberalism and the Production of Subjectivity,” Foucault Studies, No 6, pp. 25-36, February 2009, AM)</w:t>
      </w:r>
    </w:p>
    <w:p w:rsidR="00B93CCD" w:rsidRDefault="00B93CCD" w:rsidP="00B93CCD">
      <w:pPr>
        <w:rPr>
          <w:sz w:val="16"/>
        </w:rPr>
      </w:pPr>
    </w:p>
    <w:p w:rsidR="00B93CCD" w:rsidRDefault="00B93CCD" w:rsidP="00B93CCD">
      <w:pPr>
        <w:rPr>
          <w:sz w:val="16"/>
        </w:rPr>
      </w:pPr>
      <w:r>
        <w:rPr>
          <w:rStyle w:val="IntenseEmphasis"/>
          <w:highlight w:val="green"/>
        </w:rPr>
        <w:t>A critical examination of neoliberalism must address</w:t>
      </w:r>
      <w:r>
        <w:rPr>
          <w:rStyle w:val="IntenseEmphasis"/>
        </w:rPr>
        <w:t xml:space="preserve"> this transformation of </w:t>
      </w:r>
      <w:r>
        <w:rPr>
          <w:rStyle w:val="IntenseEmphasis"/>
          <w:highlight w:val="green"/>
        </w:rPr>
        <w:t xml:space="preserve">its </w:t>
      </w:r>
      <w:r>
        <w:rPr>
          <w:rStyle w:val="UnderlineBold"/>
          <w:highlight w:val="green"/>
        </w:rPr>
        <w:t>discursive deployment</w:t>
      </w:r>
      <w:r>
        <w:rPr>
          <w:rStyle w:val="IntenseEmphasis"/>
        </w:rPr>
        <w:t>,</w:t>
      </w:r>
      <w:r>
        <w:rPr>
          <w:sz w:val="16"/>
        </w:rPr>
        <w:t xml:space="preserve"> as a new understanding of human nature and social </w:t>
      </w:r>
      <w:proofErr w:type="spellStart"/>
      <w:r>
        <w:rPr>
          <w:sz w:val="16"/>
        </w:rPr>
        <w:t>exis-tence</w:t>
      </w:r>
      <w:proofErr w:type="spellEnd"/>
      <w:r>
        <w:rPr>
          <w:sz w:val="16"/>
        </w:rPr>
        <w:t xml:space="preserve"> </w:t>
      </w:r>
      <w:r>
        <w:rPr>
          <w:rStyle w:val="UnderlineBold"/>
          <w:highlight w:val="green"/>
        </w:rPr>
        <w:t>rather than a political program</w:t>
      </w:r>
      <w:r>
        <w:rPr>
          <w:sz w:val="16"/>
        </w:rPr>
        <w:t xml:space="preserve">. </w:t>
      </w:r>
      <w:r>
        <w:rPr>
          <w:rStyle w:val="IntenseEmphasis"/>
        </w:rPr>
        <w:t xml:space="preserve">Thus </w:t>
      </w:r>
      <w:r>
        <w:rPr>
          <w:rStyle w:val="IntenseEmphasis"/>
          <w:highlight w:val="green"/>
        </w:rPr>
        <w:t>it is not enough to</w:t>
      </w:r>
      <w:r>
        <w:rPr>
          <w:rStyle w:val="IntenseEmphasis"/>
        </w:rPr>
        <w:t xml:space="preserve"> </w:t>
      </w:r>
      <w:r>
        <w:rPr>
          <w:rStyle w:val="IntenseEmphasis"/>
          <w:highlight w:val="green"/>
        </w:rPr>
        <w:t>contrast neoliberalism as a political program</w:t>
      </w:r>
      <w:r>
        <w:rPr>
          <w:rStyle w:val="IntenseEmphasis"/>
        </w:rPr>
        <w:t>,</w:t>
      </w:r>
      <w:r>
        <w:rPr>
          <w:sz w:val="16"/>
        </w:rPr>
        <w:t xml:space="preserve"> analyzing its policies in terms of success or failure. </w:t>
      </w:r>
      <w:r>
        <w:rPr>
          <w:rStyle w:val="IntenseEmphasis"/>
          <w:highlight w:val="green"/>
        </w:rPr>
        <w:t>An ex-</w:t>
      </w:r>
      <w:proofErr w:type="spellStart"/>
      <w:r>
        <w:rPr>
          <w:rStyle w:val="IntenseEmphasis"/>
          <w:highlight w:val="green"/>
        </w:rPr>
        <w:t>amination</w:t>
      </w:r>
      <w:proofErr w:type="spellEnd"/>
      <w:r>
        <w:rPr>
          <w:rStyle w:val="IntenseEmphasis"/>
        </w:rPr>
        <w:t xml:space="preserve"> of neoliberalism </w:t>
      </w:r>
      <w:r>
        <w:rPr>
          <w:rStyle w:val="IntenseEmphasis"/>
          <w:highlight w:val="green"/>
        </w:rPr>
        <w:t xml:space="preserve">entails a reexamination of </w:t>
      </w:r>
      <w:r>
        <w:rPr>
          <w:rStyle w:val="IntenseEmphasis"/>
        </w:rPr>
        <w:t xml:space="preserve">the fundamental problematic of </w:t>
      </w:r>
      <w:r>
        <w:rPr>
          <w:rStyle w:val="IntenseEmphasis"/>
          <w:highlight w:val="green"/>
        </w:rPr>
        <w:t>ideology</w:t>
      </w:r>
      <w:r>
        <w:rPr>
          <w:b/>
          <w:highlight w:val="green"/>
        </w:rPr>
        <w:t>,</w:t>
      </w:r>
      <w:r>
        <w:rPr>
          <w:sz w:val="16"/>
        </w:rPr>
        <w:t xml:space="preserve"> </w:t>
      </w:r>
      <w:r>
        <w:rPr>
          <w:rStyle w:val="IntenseEmphasis"/>
        </w:rPr>
        <w:t xml:space="preserve">the intersection of power, concepts, modes of existence and subjectivity. </w:t>
      </w:r>
      <w:r>
        <w:rPr>
          <w:rStyle w:val="IntenseEmphasis"/>
          <w:highlight w:val="green"/>
        </w:rPr>
        <w:t xml:space="preserve">It is in confronting neoliberalism that </w:t>
      </w:r>
      <w:r>
        <w:rPr>
          <w:rStyle w:val="IntenseEmphasis"/>
        </w:rPr>
        <w:t xml:space="preserve">the seemingly abstract </w:t>
      </w:r>
      <w:r>
        <w:rPr>
          <w:rStyle w:val="IntenseEmphasis"/>
          <w:highlight w:val="green"/>
        </w:rPr>
        <w:t>debates</w:t>
      </w:r>
      <w:r>
        <w:rPr>
          <w:rStyle w:val="IntenseEmphasis"/>
        </w:rPr>
        <w:t xml:space="preserve"> of the last thirty years</w:t>
      </w:r>
      <w:r>
        <w:rPr>
          <w:sz w:val="16"/>
        </w:rPr>
        <w:t xml:space="preserve">, debates between poststructuralists such as Michel Foucault and neo-Marxists such as Antonio </w:t>
      </w:r>
      <w:proofErr w:type="spellStart"/>
      <w:r>
        <w:rPr>
          <w:sz w:val="16"/>
        </w:rPr>
        <w:t>Negri</w:t>
      </w:r>
      <w:proofErr w:type="spellEnd"/>
      <w:r>
        <w:rPr>
          <w:sz w:val="16"/>
        </w:rPr>
        <w:t xml:space="preserve"> </w:t>
      </w:r>
      <w:r>
        <w:rPr>
          <w:rStyle w:val="IntenseEmphasis"/>
          <w:sz w:val="16"/>
          <w:u w:val="none"/>
        </w:rPr>
        <w:t>about the nature of power and the relation between “</w:t>
      </w:r>
      <w:proofErr w:type="spellStart"/>
      <w:r>
        <w:rPr>
          <w:rStyle w:val="IntenseEmphasis"/>
          <w:sz w:val="16"/>
          <w:u w:val="none"/>
        </w:rPr>
        <w:t>ideolo-gies</w:t>
      </w:r>
      <w:proofErr w:type="spellEnd"/>
      <w:r>
        <w:rPr>
          <w:rStyle w:val="IntenseEmphasis"/>
          <w:sz w:val="16"/>
          <w:u w:val="none"/>
        </w:rPr>
        <w:t>” or “discourses” and material existence</w:t>
      </w:r>
      <w:r>
        <w:rPr>
          <w:sz w:val="16"/>
          <w:highlight w:val="green"/>
        </w:rPr>
        <w:t xml:space="preserve">, </w:t>
      </w:r>
      <w:r>
        <w:rPr>
          <w:rStyle w:val="IntenseEmphasis"/>
          <w:highlight w:val="green"/>
        </w:rPr>
        <w:t>cease to be abstract</w:t>
      </w:r>
      <w:r>
        <w:rPr>
          <w:rStyle w:val="IntenseEmphasis"/>
        </w:rPr>
        <w:t xml:space="preserve"> doctrines </w:t>
      </w:r>
      <w:r>
        <w:rPr>
          <w:rStyle w:val="IntenseEmphasis"/>
          <w:highlight w:val="green"/>
        </w:rPr>
        <w:t>and be-come concrete ways of</w:t>
      </w:r>
      <w:r>
        <w:rPr>
          <w:rStyle w:val="IntenseEmphasis"/>
        </w:rPr>
        <w:t xml:space="preserve"> comprehending and </w:t>
      </w:r>
      <w:r>
        <w:rPr>
          <w:rStyle w:val="IntenseEmphasis"/>
          <w:highlight w:val="green"/>
        </w:rPr>
        <w:t>transforming the present</w:t>
      </w:r>
      <w:r>
        <w:rPr>
          <w:sz w:val="16"/>
        </w:rPr>
        <w:t xml:space="preserve">. Foucault’s </w:t>
      </w:r>
      <w:proofErr w:type="spellStart"/>
      <w:r>
        <w:rPr>
          <w:sz w:val="16"/>
        </w:rPr>
        <w:t>lec-tures</w:t>
      </w:r>
      <w:proofErr w:type="spellEnd"/>
      <w:r>
        <w:rPr>
          <w:sz w:val="16"/>
        </w:rPr>
        <w:t xml:space="preserve"> on neoliberalism do not only extend his own critical project into new areas, they also serve to demonstrate the importance of grasping the present by examining the way in which the truth and subjectivity are produced. </w:t>
      </w:r>
    </w:p>
    <w:p w:rsidR="00B93CCD" w:rsidRDefault="00B93CCD" w:rsidP="00B93CCD">
      <w:pPr>
        <w:pStyle w:val="Heading3"/>
      </w:pPr>
      <w:r>
        <w:t>Link</w:t>
      </w:r>
    </w:p>
    <w:p w:rsidR="00B93CCD" w:rsidRDefault="00B93CCD" w:rsidP="00B93CCD">
      <w:pPr>
        <w:pStyle w:val="Heading4"/>
      </w:pPr>
      <w:r>
        <w:rPr>
          <w:b w:val="0"/>
          <w:bCs w:val="0"/>
        </w:rPr>
        <w:t>Removing the embargo erases anti-neoliberal progress – Cuba is sustainable now because of it, but removing it speeds up the effects of neoliberalism</w:t>
      </w:r>
    </w:p>
    <w:p w:rsidR="00B93CCD" w:rsidRDefault="00B93CCD" w:rsidP="00B93CCD">
      <w:r>
        <w:rPr>
          <w:rStyle w:val="StyleStyleBold12pt"/>
        </w:rPr>
        <w:t>Gonzalez ‘3</w:t>
      </w:r>
      <w:r>
        <w:rPr>
          <w:sz w:val="12"/>
        </w:rPr>
        <w:t xml:space="preserve"> </w:t>
      </w:r>
      <w:r>
        <w:t xml:space="preserve">(Carmen, Assistant Professor, Seattle University School of Law, Tulane Environmental Law Journal, Vol. 16, p. 685, 2003, “Seasons of Resistance: Sustainable Agriculture and Food Security in Cuba”, </w:t>
      </w:r>
      <w:hyperlink r:id="rId22" w:history="1">
        <w:r>
          <w:rPr>
            <w:rStyle w:val="Hyperlink"/>
          </w:rPr>
          <w:t>http://papers.ssrn.com/sol3/papers.cfm?abstract_id=987944</w:t>
        </w:r>
      </w:hyperlink>
      <w:r>
        <w:t>)</w:t>
      </w:r>
    </w:p>
    <w:p w:rsidR="00B93CCD" w:rsidRDefault="00B93CCD" w:rsidP="00B93CCD">
      <w:pPr>
        <w:rPr>
          <w:sz w:val="12"/>
        </w:rPr>
      </w:pPr>
    </w:p>
    <w:p w:rsidR="00B93CCD" w:rsidRDefault="00B93CCD" w:rsidP="00B93CCD">
      <w:pPr>
        <w:rPr>
          <w:szCs w:val="20"/>
          <w:u w:val="single"/>
        </w:rPr>
      </w:pPr>
      <w:r>
        <w:rPr>
          <w:sz w:val="16"/>
          <w:szCs w:val="20"/>
        </w:rPr>
        <w:t xml:space="preserve">Notwithstanding these problems, </w:t>
      </w:r>
      <w:r>
        <w:rPr>
          <w:szCs w:val="20"/>
          <w:highlight w:val="green"/>
          <w:u w:val="single"/>
        </w:rPr>
        <w:t>the greatest challenge to</w:t>
      </w:r>
      <w:r>
        <w:rPr>
          <w:szCs w:val="20"/>
          <w:u w:val="single"/>
        </w:rPr>
        <w:t xml:space="preserve"> the agricultural development strategy adopted by</w:t>
      </w:r>
      <w:r>
        <w:rPr>
          <w:sz w:val="16"/>
          <w:szCs w:val="20"/>
        </w:rPr>
        <w:t xml:space="preserve"> the </w:t>
      </w:r>
      <w:r>
        <w:rPr>
          <w:szCs w:val="20"/>
          <w:highlight w:val="green"/>
          <w:u w:val="single"/>
        </w:rPr>
        <w:t>Cuba</w:t>
      </w:r>
      <w:r>
        <w:rPr>
          <w:sz w:val="16"/>
          <w:szCs w:val="20"/>
        </w:rPr>
        <w:t xml:space="preserve">n government in the aftermath of the Special Period </w:t>
      </w:r>
      <w:r>
        <w:rPr>
          <w:szCs w:val="20"/>
          <w:highlight w:val="green"/>
          <w:u w:val="single"/>
        </w:rPr>
        <w:t>is</w:t>
      </w:r>
      <w:r>
        <w:rPr>
          <w:szCs w:val="20"/>
          <w:u w:val="single"/>
        </w:rPr>
        <w:t xml:space="preserve"> likely to be external—the renewal of </w:t>
      </w:r>
      <w:r>
        <w:rPr>
          <w:szCs w:val="20"/>
          <w:highlight w:val="green"/>
          <w:u w:val="single"/>
        </w:rPr>
        <w:t>trade relations with the U</w:t>
      </w:r>
      <w:r>
        <w:rPr>
          <w:sz w:val="16"/>
          <w:szCs w:val="20"/>
        </w:rPr>
        <w:t xml:space="preserve">nited </w:t>
      </w:r>
      <w:r>
        <w:rPr>
          <w:szCs w:val="20"/>
          <w:highlight w:val="green"/>
          <w:u w:val="single"/>
        </w:rPr>
        <w:t>S</w:t>
      </w:r>
      <w:r>
        <w:rPr>
          <w:sz w:val="16"/>
          <w:szCs w:val="20"/>
        </w:rPr>
        <w:t xml:space="preserve">tates. From the colonial era through the beginning of the Special Period, economic development in Cuba has been constrained by Cuba’s relationship with a series of primary trading partners. Cuba’s export-oriented sugar monoculture and its reliance on imports to satisfy domestic food needs was imposed by the Spanish colonizers, reinforced by the United States, and maintained during the Soviet era.410 </w:t>
      </w:r>
      <w:r>
        <w:rPr>
          <w:szCs w:val="20"/>
          <w:highlight w:val="green"/>
          <w:u w:val="single"/>
        </w:rPr>
        <w:t>It was not until the</w:t>
      </w:r>
      <w:r>
        <w:rPr>
          <w:szCs w:val="20"/>
          <w:u w:val="single"/>
        </w:rPr>
        <w:t xml:space="preserve"> collapse of the socialist trading bloc and the </w:t>
      </w:r>
      <w:r>
        <w:rPr>
          <w:szCs w:val="20"/>
          <w:highlight w:val="green"/>
          <w:u w:val="single"/>
        </w:rPr>
        <w:t>strengthening of the</w:t>
      </w:r>
      <w:r>
        <w:rPr>
          <w:szCs w:val="20"/>
          <w:u w:val="single"/>
        </w:rPr>
        <w:t xml:space="preserve"> U.S. </w:t>
      </w:r>
      <w:r>
        <w:rPr>
          <w:szCs w:val="20"/>
          <w:highlight w:val="green"/>
          <w:u w:val="single"/>
        </w:rPr>
        <w:t>embargo that Cuba was able to embark upon a radically different</w:t>
      </w:r>
      <w:r>
        <w:rPr>
          <w:szCs w:val="20"/>
          <w:u w:val="single"/>
        </w:rPr>
        <w:t xml:space="preserve"> development </w:t>
      </w:r>
      <w:r>
        <w:rPr>
          <w:szCs w:val="20"/>
          <w:highlight w:val="green"/>
          <w:u w:val="single"/>
        </w:rPr>
        <w:t>path</w:t>
      </w:r>
      <w:r>
        <w:rPr>
          <w:szCs w:val="20"/>
          <w:u w:val="single"/>
        </w:rPr>
        <w:t>.</w:t>
      </w:r>
    </w:p>
    <w:p w:rsidR="00B93CCD" w:rsidRDefault="00B93CCD" w:rsidP="00B93CCD">
      <w:pPr>
        <w:rPr>
          <w:sz w:val="16"/>
          <w:szCs w:val="20"/>
        </w:rPr>
      </w:pPr>
      <w:r>
        <w:rPr>
          <w:szCs w:val="20"/>
          <w:u w:val="single"/>
        </w:rPr>
        <w:t xml:space="preserve">Cuba was able to transform its agricultural development model as a consequence of the political and economic autonomy occasioned by </w:t>
      </w:r>
      <w:r>
        <w:rPr>
          <w:sz w:val="16"/>
          <w:szCs w:val="20"/>
        </w:rPr>
        <w:t xml:space="preserve">its relative </w:t>
      </w:r>
      <w:r>
        <w:rPr>
          <w:szCs w:val="20"/>
          <w:u w:val="single"/>
        </w:rPr>
        <w:t>economic isolation</w:t>
      </w:r>
      <w:r>
        <w:rPr>
          <w:sz w:val="16"/>
          <w:szCs w:val="20"/>
        </w:rPr>
        <w:t xml:space="preserve">, including its exclusion from major international financial and trade institutions.411 </w:t>
      </w:r>
      <w:r>
        <w:rPr>
          <w:szCs w:val="20"/>
          <w:u w:val="single"/>
        </w:rPr>
        <w:t xml:space="preserve">Paradoxically, while </w:t>
      </w:r>
      <w:r>
        <w:rPr>
          <w:szCs w:val="20"/>
          <w:highlight w:val="green"/>
          <w:u w:val="single"/>
        </w:rPr>
        <w:t>the</w:t>
      </w:r>
      <w:r>
        <w:rPr>
          <w:szCs w:val="20"/>
          <w:u w:val="single"/>
        </w:rPr>
        <w:t xml:space="preserve"> U.S. </w:t>
      </w:r>
      <w:r>
        <w:rPr>
          <w:szCs w:val="20"/>
          <w:highlight w:val="green"/>
          <w:u w:val="single"/>
        </w:rPr>
        <w:t>embargo</w:t>
      </w:r>
      <w:r>
        <w:rPr>
          <w:szCs w:val="20"/>
          <w:u w:val="single"/>
        </w:rPr>
        <w:t xml:space="preserve"> subjected Cuba to immense economic hardship, it also </w:t>
      </w:r>
      <w:r>
        <w:rPr>
          <w:szCs w:val="20"/>
          <w:highlight w:val="green"/>
          <w:u w:val="single"/>
        </w:rPr>
        <w:t>gave the Cuban government free rein to adopt</w:t>
      </w:r>
      <w:r>
        <w:rPr>
          <w:szCs w:val="20"/>
          <w:u w:val="single"/>
        </w:rPr>
        <w:t xml:space="preserve"> agricultural </w:t>
      </w:r>
      <w:r>
        <w:rPr>
          <w:szCs w:val="20"/>
          <w:highlight w:val="green"/>
          <w:u w:val="single"/>
        </w:rPr>
        <w:t>policies that ran counter to the</w:t>
      </w:r>
      <w:r>
        <w:rPr>
          <w:szCs w:val="20"/>
          <w:u w:val="single"/>
        </w:rPr>
        <w:t xml:space="preserve"> prevailing </w:t>
      </w:r>
      <w:r>
        <w:rPr>
          <w:szCs w:val="20"/>
          <w:highlight w:val="green"/>
          <w:u w:val="single"/>
        </w:rPr>
        <w:t>neoliberal model</w:t>
      </w:r>
      <w:r>
        <w:rPr>
          <w:szCs w:val="20"/>
          <w:u w:val="single"/>
        </w:rPr>
        <w:t xml:space="preserve"> and that protected Cuban farmers against ruinous competition from highly subsidized agricultural producers </w:t>
      </w:r>
      <w:r>
        <w:rPr>
          <w:sz w:val="16"/>
          <w:szCs w:val="20"/>
        </w:rPr>
        <w:t xml:space="preserve">in the United States and the European Union.412 Due to U.S. pressure, Cuba was excluded from regional and international financial institutions, including the International Monetary Fund, the World Bank, and the Inter-American Development Bank.413 Cuba also failed to reach full membership in any regional trade association and was barred from the negotiations for the Free Trade Area of the Americas (FTAA).414 </w:t>
      </w:r>
      <w:r>
        <w:rPr>
          <w:szCs w:val="20"/>
          <w:u w:val="single"/>
        </w:rPr>
        <w:t>However, as U.S. agribusiness clamors to ease trade restrictions with Cuba, the lifting of the embargo and the end of Cuba’s economic isolation may only be a matter of time</w:t>
      </w:r>
      <w:r>
        <w:rPr>
          <w:sz w:val="16"/>
          <w:szCs w:val="20"/>
        </w:rPr>
        <w:t>.415</w:t>
      </w:r>
    </w:p>
    <w:p w:rsidR="00B93CCD" w:rsidRDefault="00B93CCD" w:rsidP="00B93CCD">
      <w:pPr>
        <w:rPr>
          <w:sz w:val="16"/>
          <w:szCs w:val="20"/>
        </w:rPr>
      </w:pPr>
      <w:r>
        <w:rPr>
          <w:sz w:val="16"/>
          <w:szCs w:val="20"/>
        </w:rPr>
        <w:t xml:space="preserve">It is unclear how the Cuban government will respond to the immense political and economic pressure from the United States to enter into bilateral or multilateral trade agreements that would curtail </w:t>
      </w:r>
      <w:proofErr w:type="spellStart"/>
      <w:r>
        <w:rPr>
          <w:sz w:val="16"/>
          <w:szCs w:val="20"/>
        </w:rPr>
        <w:t>Cubansovereignty</w:t>
      </w:r>
      <w:proofErr w:type="spellEnd"/>
      <w:r>
        <w:rPr>
          <w:sz w:val="16"/>
          <w:szCs w:val="20"/>
        </w:rPr>
        <w:t xml:space="preserve"> and erode protection for Cuban agriculture.416 </w:t>
      </w:r>
      <w:r>
        <w:rPr>
          <w:szCs w:val="20"/>
          <w:u w:val="single"/>
        </w:rPr>
        <w:t xml:space="preserve">If Cuba accedes to the dictates of agricultural trade liberalization, it appears likely that </w:t>
      </w:r>
      <w:r>
        <w:rPr>
          <w:szCs w:val="20"/>
          <w:highlight w:val="green"/>
          <w:u w:val="single"/>
        </w:rPr>
        <w:t>Cuba’s gains</w:t>
      </w:r>
      <w:r>
        <w:rPr>
          <w:szCs w:val="20"/>
          <w:u w:val="single"/>
        </w:rPr>
        <w:t xml:space="preserve"> in agricultural diversification and food self-sufficiency </w:t>
      </w:r>
      <w:r>
        <w:rPr>
          <w:szCs w:val="20"/>
          <w:highlight w:val="green"/>
          <w:u w:val="single"/>
        </w:rPr>
        <w:t>will be undercut by cheap, subsidized food imports from the U</w:t>
      </w:r>
      <w:r>
        <w:rPr>
          <w:sz w:val="16"/>
          <w:szCs w:val="20"/>
        </w:rPr>
        <w:t xml:space="preserve">nited </w:t>
      </w:r>
      <w:r>
        <w:rPr>
          <w:szCs w:val="20"/>
          <w:highlight w:val="green"/>
          <w:u w:val="single"/>
        </w:rPr>
        <w:t>S</w:t>
      </w:r>
      <w:r>
        <w:rPr>
          <w:sz w:val="16"/>
          <w:szCs w:val="20"/>
        </w:rPr>
        <w:t xml:space="preserve">tates </w:t>
      </w:r>
      <w:r>
        <w:rPr>
          <w:szCs w:val="20"/>
          <w:highlight w:val="green"/>
          <w:u w:val="single"/>
        </w:rPr>
        <w:t>and other industrialized countries</w:t>
      </w:r>
      <w:r>
        <w:rPr>
          <w:szCs w:val="20"/>
          <w:u w:val="single"/>
        </w:rPr>
        <w:t>.</w:t>
      </w:r>
      <w:r>
        <w:rPr>
          <w:sz w:val="16"/>
          <w:szCs w:val="20"/>
        </w:rPr>
        <w:t>417 Furthermore, Cuba’s experiment with organic and semi-organic agriculture may be jeopardized if the Cuban government is either unwilling or unable to restrict the sale of agrochemicals to Cuban farmers—as the Cuban government failed to restrict U.S. rice imports in the first half of the twentieth century.418</w:t>
      </w:r>
    </w:p>
    <w:p w:rsidR="00B93CCD" w:rsidRDefault="00B93CCD" w:rsidP="00B93CCD">
      <w:pPr>
        <w:rPr>
          <w:sz w:val="16"/>
          <w:szCs w:val="20"/>
        </w:rPr>
      </w:pPr>
      <w:r>
        <w:t>Cuba</w:t>
      </w:r>
      <w:r>
        <w:rPr>
          <w:sz w:val="16"/>
          <w:szCs w:val="20"/>
        </w:rPr>
        <w:t xml:space="preserve"> is once again at a crossroads—as it was in 1963, when the government abandoned economic diversification, renewed its emphasis on sugar production, and replaced its trade dependence on the United States with trade dependence on the socialist bloc. In the end, the future of Cuban agriculture will likely turn on a combination of external factors (such as world market prices for Cuban exports and Cuba’s future economic integration with the United States) and internal factors (such as the level of grassroots and governmental support for the alternative development model developed during the Special Period). While this Article has examined the major pieces of legislation that transformed agricultural production in Cuba, and the government’s implementation of these laws, it is important to remember that these reforms had their genesis in the economic crisis of the early 1990s and in the creative legal, and extra-legal, survival strategies developed by ordinary Cubans.419 The distribution of land to thousands of small producers and the promotion of urban agriculture were in response to the self-help measures undertaken by Cuban citizens during the Special Period. As the economic crisis intensified, Cuban citizens spontaneously seized and cultivated parcels of land in state farms, along the highways, and in vacant lots, and started growing food in patios, balconies, front yards, and community gardens. Similarly, the opening of the agricultural markets was in direct response to the booming black market and its deleterious effect on the state’s food distribution system. Finally, it was the small private farmer, the neglected stepchild of the Revolution, who kept alive the traditional </w:t>
      </w:r>
      <w:proofErr w:type="spellStart"/>
      <w:r>
        <w:rPr>
          <w:sz w:val="16"/>
          <w:szCs w:val="20"/>
        </w:rPr>
        <w:t>agroecological</w:t>
      </w:r>
      <w:proofErr w:type="spellEnd"/>
      <w:r>
        <w:rPr>
          <w:sz w:val="16"/>
          <w:szCs w:val="20"/>
        </w:rPr>
        <w:t xml:space="preserve"> techniques that formed the basis of Cuba’s experiment with organic agriculture. The survival of Cuba’s alternative agricultural model will therefore depend, at least in part, on whether this model is viewed by Cuban citizens and by the Cuban leadership as a necessary adaptation to severe economic crisis or as a path-breaking achievement worthy of pride and emulation.</w:t>
      </w:r>
    </w:p>
    <w:p w:rsidR="00B93CCD" w:rsidRDefault="00B93CCD" w:rsidP="00B93CCD">
      <w:pPr>
        <w:rPr>
          <w:szCs w:val="20"/>
          <w:u w:val="single"/>
        </w:rPr>
      </w:pPr>
      <w:r>
        <w:rPr>
          <w:sz w:val="16"/>
          <w:szCs w:val="20"/>
        </w:rPr>
        <w:t xml:space="preserve">The history of Cuban agriculture has been one of resistance and accommodation to larger economic and political forces that shaped the destiny of the island nation. Likewise, the transformation of Cuban agriculture has occurred through resistance and accommodation by Cuban workers and farmers to the hardships of the Special Period. </w:t>
      </w:r>
      <w:r>
        <w:rPr>
          <w:szCs w:val="20"/>
          <w:highlight w:val="green"/>
          <w:u w:val="single"/>
        </w:rPr>
        <w:t>The lifting of the</w:t>
      </w:r>
      <w:r>
        <w:rPr>
          <w:szCs w:val="20"/>
          <w:u w:val="single"/>
        </w:rPr>
        <w:t xml:space="preserve"> U.S. economic </w:t>
      </w:r>
      <w:r>
        <w:rPr>
          <w:szCs w:val="20"/>
          <w:highlight w:val="green"/>
          <w:u w:val="single"/>
        </w:rPr>
        <w:t>embargo and</w:t>
      </w:r>
      <w:r>
        <w:rPr>
          <w:szCs w:val="20"/>
          <w:u w:val="single"/>
        </w:rPr>
        <w:t xml:space="preserve"> the </w:t>
      </w:r>
      <w:r>
        <w:rPr>
          <w:szCs w:val="20"/>
          <w:highlight w:val="green"/>
          <w:u w:val="single"/>
        </w:rPr>
        <w:t>subjection</w:t>
      </w:r>
      <w:r>
        <w:rPr>
          <w:szCs w:val="20"/>
          <w:u w:val="single"/>
        </w:rPr>
        <w:t xml:space="preserve"> of Cuba </w:t>
      </w:r>
      <w:r>
        <w:rPr>
          <w:szCs w:val="20"/>
          <w:highlight w:val="green"/>
          <w:u w:val="single"/>
        </w:rPr>
        <w:t>to the full force of economic globalization will present an enormous challenge</w:t>
      </w:r>
      <w:r>
        <w:rPr>
          <w:szCs w:val="20"/>
          <w:u w:val="single"/>
        </w:rPr>
        <w:t xml:space="preserve"> to the retention of an agricultural development model borne of crisis and isolation. Whether Cuba will be able to resist the re-imposition of a capital-intensive, export-oriented, import-reliant agricultural model will depend on the ability of the Cuban leadership to appreciate the benefits of sustainable agriculture and to protect Cuba’s alternative agricultural model in the face of overwhelming political and economic pressure from the U</w:t>
      </w:r>
      <w:r>
        <w:rPr>
          <w:sz w:val="16"/>
          <w:szCs w:val="20"/>
        </w:rPr>
        <w:t xml:space="preserve">nited </w:t>
      </w:r>
      <w:r>
        <w:rPr>
          <w:szCs w:val="20"/>
          <w:u w:val="single"/>
        </w:rPr>
        <w:t>S</w:t>
      </w:r>
      <w:r>
        <w:rPr>
          <w:sz w:val="16"/>
          <w:szCs w:val="20"/>
        </w:rPr>
        <w:t xml:space="preserve">tates </w:t>
      </w:r>
      <w:r>
        <w:rPr>
          <w:szCs w:val="20"/>
          <w:u w:val="single"/>
        </w:rPr>
        <w:t>and from the global trading system.</w:t>
      </w:r>
    </w:p>
    <w:p w:rsidR="00B93CCD" w:rsidRDefault="00B93CCD" w:rsidP="00B93CCD">
      <w:pPr>
        <w:pStyle w:val="Heading3"/>
      </w:pPr>
      <w:r>
        <w:t>AT: Bostrom</w:t>
      </w:r>
    </w:p>
    <w:p w:rsidR="00B93CCD" w:rsidRDefault="00B93CCD" w:rsidP="00B93CCD">
      <w:pPr>
        <w:pStyle w:val="Heading4"/>
        <w:rPr>
          <w:rFonts w:eastAsia="Times New Roman"/>
        </w:rPr>
      </w:pPr>
      <w:r>
        <w:rPr>
          <w:rFonts w:eastAsia="Times New Roman"/>
          <w:b w:val="0"/>
          <w:bCs w:val="0"/>
        </w:rPr>
        <w:t>Structural violence comes first – outweighs their impacts</w:t>
      </w:r>
    </w:p>
    <w:p w:rsidR="00B93CCD" w:rsidRDefault="00B93CCD" w:rsidP="00B93CCD">
      <w:pPr>
        <w:rPr>
          <w:rStyle w:val="StyleStyleBold12pt"/>
        </w:rPr>
      </w:pPr>
      <w:proofErr w:type="spellStart"/>
      <w:r>
        <w:rPr>
          <w:rStyle w:val="StyleStyleBold12pt"/>
        </w:rPr>
        <w:t>Hintjens</w:t>
      </w:r>
      <w:proofErr w:type="spellEnd"/>
      <w:r>
        <w:rPr>
          <w:rStyle w:val="StyleStyleBold12pt"/>
        </w:rPr>
        <w:t xml:space="preserve"> 7</w:t>
      </w:r>
    </w:p>
    <w:p w:rsidR="00B93CCD" w:rsidRDefault="00B93CCD" w:rsidP="00B93CCD">
      <w:r>
        <w:t xml:space="preserve"> [Helen </w:t>
      </w:r>
      <w:proofErr w:type="spellStart"/>
      <w:r>
        <w:t>Hintjens</w:t>
      </w:r>
      <w:proofErr w:type="spellEnd"/>
      <w:r>
        <w:t xml:space="preserve"> is Lecturer in the Centre for Development Studies, University of Wales, “MDF Understanding Development Better,” http://udb.global-connections.nl/sites/udb.global-connections.nl/files/file/2923317.051%20-%20Position%20Paper%20Helen%20Hintjens.pdf]</w:t>
      </w:r>
    </w:p>
    <w:p w:rsidR="00B93CCD" w:rsidRDefault="00B93CCD" w:rsidP="00B93CCD">
      <w:pPr>
        <w:rPr>
          <w:rFonts w:eastAsia="Times New Roman"/>
          <w:sz w:val="12"/>
          <w:szCs w:val="20"/>
        </w:rPr>
      </w:pPr>
    </w:p>
    <w:p w:rsidR="00B93CCD" w:rsidRDefault="00B93CCD" w:rsidP="00B93CCD">
      <w:pPr>
        <w:jc w:val="both"/>
        <w:rPr>
          <w:rFonts w:eastAsia="Times New Roman"/>
          <w:sz w:val="16"/>
          <w:szCs w:val="20"/>
        </w:rPr>
      </w:pPr>
      <w:r>
        <w:rPr>
          <w:rFonts w:eastAsia="Times New Roman"/>
          <w:sz w:val="16"/>
          <w:szCs w:val="20"/>
        </w:rPr>
        <w:t xml:space="preserve">From Johan </w:t>
      </w:r>
      <w:proofErr w:type="spellStart"/>
      <w:r>
        <w:rPr>
          <w:rFonts w:eastAsia="Times New Roman"/>
          <w:sz w:val="16"/>
          <w:szCs w:val="20"/>
        </w:rPr>
        <w:t>Galtung</w:t>
      </w:r>
      <w:proofErr w:type="spellEnd"/>
      <w:r>
        <w:rPr>
          <w:rFonts w:eastAsia="Times New Roman"/>
          <w:sz w:val="16"/>
          <w:szCs w:val="20"/>
        </w:rPr>
        <w:t xml:space="preserve">, famous Norwegian peace ‘guru’, still alive and heads </w:t>
      </w:r>
      <w:proofErr w:type="gramStart"/>
      <w:r>
        <w:rPr>
          <w:rFonts w:eastAsia="Times New Roman"/>
          <w:sz w:val="16"/>
          <w:szCs w:val="20"/>
        </w:rPr>
        <w:t>up  TRANSCEND</w:t>
      </w:r>
      <w:proofErr w:type="gramEnd"/>
      <w:r>
        <w:rPr>
          <w:rFonts w:eastAsia="Times New Roman"/>
          <w:sz w:val="16"/>
          <w:szCs w:val="20"/>
        </w:rPr>
        <w:t xml:space="preserve"> University on-line, has been working since 1960s on showing that  </w:t>
      </w:r>
      <w:r>
        <w:rPr>
          <w:rFonts w:eastAsia="Times New Roman"/>
          <w:szCs w:val="20"/>
          <w:u w:val="single"/>
        </w:rPr>
        <w:t xml:space="preserve">violence is not OK.  His </w:t>
      </w:r>
      <w:proofErr w:type="spellStart"/>
      <w:r>
        <w:rPr>
          <w:rFonts w:eastAsia="Times New Roman"/>
          <w:szCs w:val="20"/>
          <w:u w:val="single"/>
        </w:rPr>
        <w:t>Ghandian</w:t>
      </w:r>
      <w:proofErr w:type="spellEnd"/>
      <w:r>
        <w:rPr>
          <w:rFonts w:eastAsia="Times New Roman"/>
          <w:szCs w:val="20"/>
          <w:u w:val="single"/>
        </w:rPr>
        <w:t xml:space="preserve"> approach is designed to convince those who </w:t>
      </w:r>
      <w:proofErr w:type="gramStart"/>
      <w:r>
        <w:rPr>
          <w:rFonts w:eastAsia="Times New Roman"/>
          <w:szCs w:val="20"/>
          <w:u w:val="single"/>
        </w:rPr>
        <w:t>advocate  violent</w:t>
      </w:r>
      <w:proofErr w:type="gramEnd"/>
      <w:r>
        <w:rPr>
          <w:rFonts w:eastAsia="Times New Roman"/>
          <w:szCs w:val="20"/>
          <w:u w:val="single"/>
        </w:rPr>
        <w:t xml:space="preserve"> means to restore social justice to the poor, that he as a pacifist does not turn a  blind eye to social injustices and inequality.  </w:t>
      </w:r>
      <w:r>
        <w:rPr>
          <w:rFonts w:eastAsia="Times New Roman"/>
          <w:szCs w:val="20"/>
          <w:highlight w:val="green"/>
          <w:u w:val="single"/>
        </w:rPr>
        <w:t xml:space="preserve">He extended </w:t>
      </w:r>
      <w:r>
        <w:rPr>
          <w:rFonts w:eastAsia="Times New Roman"/>
          <w:szCs w:val="20"/>
          <w:u w:val="single"/>
        </w:rPr>
        <w:t xml:space="preserve">therefore our understanding </w:t>
      </w:r>
      <w:proofErr w:type="gramStart"/>
      <w:r>
        <w:rPr>
          <w:rFonts w:eastAsia="Times New Roman"/>
          <w:szCs w:val="20"/>
          <w:u w:val="single"/>
        </w:rPr>
        <w:t xml:space="preserve">of  </w:t>
      </w:r>
      <w:r>
        <w:rPr>
          <w:rFonts w:eastAsia="Times New Roman"/>
          <w:szCs w:val="20"/>
          <w:highlight w:val="green"/>
          <w:u w:val="single"/>
        </w:rPr>
        <w:t>what</w:t>
      </w:r>
      <w:proofErr w:type="gramEnd"/>
      <w:r>
        <w:rPr>
          <w:rFonts w:eastAsia="Times New Roman"/>
          <w:szCs w:val="20"/>
          <w:highlight w:val="green"/>
          <w:u w:val="single"/>
        </w:rPr>
        <w:t xml:space="preserve"> is violent</w:t>
      </w:r>
      <w:r>
        <w:rPr>
          <w:rFonts w:eastAsia="Times New Roman"/>
          <w:szCs w:val="20"/>
          <w:u w:val="single"/>
        </w:rPr>
        <w:t xml:space="preserve">, coercion, force, </w:t>
      </w:r>
      <w:r>
        <w:rPr>
          <w:rFonts w:eastAsia="Times New Roman"/>
          <w:szCs w:val="20"/>
          <w:highlight w:val="green"/>
          <w:u w:val="single"/>
        </w:rPr>
        <w:t xml:space="preserve">to include </w:t>
      </w:r>
      <w:r>
        <w:rPr>
          <w:rFonts w:eastAsia="Times New Roman"/>
          <w:szCs w:val="20"/>
          <w:u w:val="single"/>
        </w:rPr>
        <w:t xml:space="preserve">the economic and social system’s </w:t>
      </w:r>
      <w:r>
        <w:rPr>
          <w:rFonts w:eastAsia="Times New Roman"/>
          <w:szCs w:val="20"/>
          <w:highlight w:val="green"/>
          <w:u w:val="single"/>
        </w:rPr>
        <w:t>avoidable</w:t>
      </w:r>
      <w:r>
        <w:rPr>
          <w:rFonts w:eastAsia="Times New Roman"/>
          <w:szCs w:val="20"/>
          <w:u w:val="single"/>
        </w:rPr>
        <w:t xml:space="preserve">  injustices, deaths, </w:t>
      </w:r>
      <w:r>
        <w:rPr>
          <w:rFonts w:eastAsia="Times New Roman"/>
          <w:szCs w:val="20"/>
          <w:highlight w:val="green"/>
          <w:u w:val="single"/>
        </w:rPr>
        <w:t>inequalities</w:t>
      </w:r>
      <w:r>
        <w:rPr>
          <w:rFonts w:eastAsia="Times New Roman"/>
          <w:szCs w:val="20"/>
          <w:u w:val="single"/>
        </w:rPr>
        <w:t xml:space="preserve">.  Negative peace is the absence of justice, even if there </w:t>
      </w:r>
      <w:proofErr w:type="gramStart"/>
      <w:r>
        <w:rPr>
          <w:rFonts w:eastAsia="Times New Roman"/>
          <w:szCs w:val="20"/>
          <w:u w:val="single"/>
        </w:rPr>
        <w:t>is  no</w:t>
      </w:r>
      <w:proofErr w:type="gramEnd"/>
      <w:r>
        <w:rPr>
          <w:rFonts w:eastAsia="Times New Roman"/>
          <w:szCs w:val="20"/>
          <w:u w:val="single"/>
        </w:rPr>
        <w:t xml:space="preserve"> war.  Injustice causes </w:t>
      </w:r>
      <w:r>
        <w:rPr>
          <w:rFonts w:eastAsia="Times New Roman"/>
          <w:szCs w:val="20"/>
          <w:highlight w:val="green"/>
          <w:u w:val="single"/>
        </w:rPr>
        <w:t xml:space="preserve">structural violence </w:t>
      </w:r>
      <w:r>
        <w:rPr>
          <w:rFonts w:eastAsia="Times New Roman"/>
          <w:szCs w:val="20"/>
          <w:u w:val="single"/>
        </w:rPr>
        <w:t>to health, bodies, minds, damages people</w:t>
      </w:r>
      <w:proofErr w:type="gramStart"/>
      <w:r>
        <w:rPr>
          <w:rFonts w:eastAsia="Times New Roman"/>
          <w:szCs w:val="20"/>
          <w:u w:val="single"/>
        </w:rPr>
        <w:t>,  and</w:t>
      </w:r>
      <w:proofErr w:type="gramEnd"/>
      <w:r>
        <w:rPr>
          <w:rFonts w:eastAsia="Times New Roman"/>
          <w:szCs w:val="20"/>
          <w:u w:val="single"/>
        </w:rPr>
        <w:t xml:space="preserve"> </w:t>
      </w:r>
      <w:r>
        <w:rPr>
          <w:rFonts w:eastAsia="Times New Roman"/>
          <w:szCs w:val="20"/>
          <w:highlight w:val="green"/>
          <w:u w:val="single"/>
        </w:rPr>
        <w:t xml:space="preserve">must </w:t>
      </w:r>
      <w:r>
        <w:rPr>
          <w:rFonts w:eastAsia="Times New Roman"/>
          <w:szCs w:val="20"/>
          <w:u w:val="single"/>
        </w:rPr>
        <w:t xml:space="preserve">therefore </w:t>
      </w:r>
      <w:r>
        <w:rPr>
          <w:rFonts w:eastAsia="Times New Roman"/>
          <w:szCs w:val="20"/>
          <w:highlight w:val="green"/>
          <w:u w:val="single"/>
        </w:rPr>
        <w:t xml:space="preserve">be resisted </w:t>
      </w:r>
      <w:r>
        <w:rPr>
          <w:rFonts w:eastAsia="Times New Roman"/>
          <w:szCs w:val="20"/>
          <w:u w:val="single"/>
        </w:rPr>
        <w:t>(non-violently</w:t>
      </w:r>
      <w:r>
        <w:rPr>
          <w:rFonts w:eastAsia="Times New Roman"/>
          <w:sz w:val="16"/>
          <w:szCs w:val="20"/>
        </w:rPr>
        <w:t xml:space="preserve">).   </w:t>
      </w:r>
      <w:r>
        <w:rPr>
          <w:rFonts w:eastAsia="Times New Roman"/>
          <w:szCs w:val="20"/>
          <w:u w:val="single"/>
        </w:rPr>
        <w:t xml:space="preserve">Positive peace is different </w:t>
      </w:r>
      <w:r>
        <w:rPr>
          <w:rFonts w:eastAsia="Times New Roman"/>
          <w:sz w:val="16"/>
          <w:szCs w:val="20"/>
        </w:rPr>
        <w:t xml:space="preserve">from negative (unjust and hence violent) peace. </w:t>
      </w:r>
      <w:r>
        <w:rPr>
          <w:rFonts w:eastAsia="Times New Roman"/>
          <w:szCs w:val="20"/>
          <w:u w:val="single"/>
        </w:rPr>
        <w:t xml:space="preserve">Positive </w:t>
      </w:r>
      <w:proofErr w:type="gramStart"/>
      <w:r>
        <w:rPr>
          <w:rFonts w:eastAsia="Times New Roman"/>
          <w:szCs w:val="20"/>
          <w:u w:val="single"/>
        </w:rPr>
        <w:t>peace  requires</w:t>
      </w:r>
      <w:proofErr w:type="gramEnd"/>
      <w:r>
        <w:rPr>
          <w:rFonts w:eastAsia="Times New Roman"/>
          <w:szCs w:val="20"/>
          <w:u w:val="single"/>
        </w:rPr>
        <w:t xml:space="preserve"> actively combating (struggling peacefully against) social injustices that underpin  structural violence. Economic and social, political justice have to be part of peacebuilding.</w:t>
      </w:r>
      <w:r>
        <w:rPr>
          <w:rFonts w:eastAsia="Times New Roman"/>
          <w:sz w:val="16"/>
          <w:szCs w:val="20"/>
        </w:rPr>
        <w:t xml:space="preserve">  This is the mantra of most NGOs and even some agencies (we will look later </w:t>
      </w:r>
      <w:proofErr w:type="gramStart"/>
      <w:r>
        <w:rPr>
          <w:rFonts w:eastAsia="Times New Roman"/>
          <w:sz w:val="16"/>
          <w:szCs w:val="20"/>
        </w:rPr>
        <w:t>at  NGO</w:t>
      </w:r>
      <w:proofErr w:type="gramEnd"/>
      <w:r>
        <w:rPr>
          <w:rFonts w:eastAsia="Times New Roman"/>
          <w:sz w:val="16"/>
          <w:szCs w:val="20"/>
        </w:rPr>
        <w:t xml:space="preserve"> Action Aid and DFID as examples).  </w:t>
      </w:r>
      <w:r>
        <w:rPr>
          <w:rFonts w:eastAsia="Times New Roman"/>
          <w:szCs w:val="20"/>
          <w:u w:val="single"/>
        </w:rPr>
        <w:t xml:space="preserve">Discrimination has to end, so does the </w:t>
      </w:r>
      <w:proofErr w:type="gramStart"/>
      <w:r>
        <w:rPr>
          <w:rFonts w:eastAsia="Times New Roman"/>
          <w:szCs w:val="20"/>
          <w:u w:val="single"/>
        </w:rPr>
        <w:t>blatant  rule</w:t>
      </w:r>
      <w:proofErr w:type="gramEnd"/>
      <w:r>
        <w:rPr>
          <w:rFonts w:eastAsia="Times New Roman"/>
          <w:szCs w:val="20"/>
          <w:u w:val="single"/>
        </w:rPr>
        <w:t xml:space="preserve"> of money, greater equality is vital wherever possible.  All of this is the opposite </w:t>
      </w:r>
      <w:proofErr w:type="gramStart"/>
      <w:r>
        <w:rPr>
          <w:rFonts w:eastAsia="Times New Roman"/>
          <w:szCs w:val="20"/>
          <w:u w:val="single"/>
        </w:rPr>
        <w:t>of  neo</w:t>
      </w:r>
      <w:proofErr w:type="gramEnd"/>
      <w:r>
        <w:rPr>
          <w:rFonts w:eastAsia="Times New Roman"/>
          <w:szCs w:val="20"/>
          <w:u w:val="single"/>
        </w:rPr>
        <w:t xml:space="preserve">-liberal recipes for success, which in Holland as in Indonesia, tolerate higher and  higher levels of social inequality in the name of efficiency.   </w:t>
      </w:r>
      <w:r>
        <w:rPr>
          <w:rFonts w:eastAsia="Times New Roman"/>
          <w:szCs w:val="20"/>
          <w:highlight w:val="green"/>
          <w:u w:val="single"/>
          <w:bdr w:val="single" w:sz="4" w:space="0" w:color="auto" w:frame="1"/>
        </w:rPr>
        <w:t xml:space="preserve">Structural violence kills far more </w:t>
      </w:r>
      <w:r>
        <w:rPr>
          <w:rFonts w:eastAsia="Times New Roman"/>
          <w:szCs w:val="20"/>
          <w:u w:val="single"/>
          <w:bdr w:val="single" w:sz="4" w:space="0" w:color="auto" w:frame="1"/>
        </w:rPr>
        <w:t xml:space="preserve">people </w:t>
      </w:r>
      <w:r>
        <w:rPr>
          <w:rFonts w:eastAsia="Times New Roman"/>
          <w:szCs w:val="20"/>
          <w:highlight w:val="green"/>
          <w:u w:val="single"/>
          <w:bdr w:val="single" w:sz="4" w:space="0" w:color="auto" w:frame="1"/>
        </w:rPr>
        <w:t>than warfare</w:t>
      </w:r>
      <w:r>
        <w:rPr>
          <w:rFonts w:eastAsia="Times New Roman"/>
          <w:sz w:val="16"/>
          <w:szCs w:val="20"/>
          <w:bdr w:val="single" w:sz="4" w:space="0" w:color="auto" w:frame="1"/>
        </w:rPr>
        <w:t xml:space="preserve"> </w:t>
      </w:r>
      <w:r>
        <w:rPr>
          <w:rFonts w:eastAsia="Times New Roman"/>
          <w:sz w:val="16"/>
          <w:szCs w:val="20"/>
        </w:rPr>
        <w:t xml:space="preserve">– for example one estimate in </w:t>
      </w:r>
      <w:proofErr w:type="gramStart"/>
      <w:r>
        <w:rPr>
          <w:rFonts w:eastAsia="Times New Roman"/>
          <w:sz w:val="16"/>
          <w:szCs w:val="20"/>
        </w:rPr>
        <w:t>DRC  is</w:t>
      </w:r>
      <w:proofErr w:type="gramEnd"/>
      <w:r>
        <w:rPr>
          <w:rFonts w:eastAsia="Times New Roman"/>
          <w:sz w:val="16"/>
          <w:szCs w:val="20"/>
        </w:rPr>
        <w:t xml:space="preserve"> that </w:t>
      </w:r>
      <w:r>
        <w:rPr>
          <w:rFonts w:eastAsia="Times New Roman"/>
          <w:szCs w:val="20"/>
          <w:highlight w:val="green"/>
          <w:u w:val="single"/>
        </w:rPr>
        <w:t>4 million people have been killed in war</w:t>
      </w:r>
      <w:r>
        <w:rPr>
          <w:rFonts w:eastAsia="Times New Roman"/>
          <w:sz w:val="16"/>
          <w:szCs w:val="20"/>
          <w:highlight w:val="green"/>
        </w:rPr>
        <w:t xml:space="preserve"> </w:t>
      </w:r>
      <w:r>
        <w:rPr>
          <w:rFonts w:eastAsia="Times New Roman"/>
          <w:sz w:val="16"/>
          <w:szCs w:val="20"/>
        </w:rPr>
        <w:t xml:space="preserve">since 1998, but NGOs estimate that an  additional </w:t>
      </w:r>
      <w:r>
        <w:rPr>
          <w:rFonts w:eastAsia="Times New Roman"/>
          <w:szCs w:val="20"/>
          <w:highlight w:val="green"/>
          <w:u w:val="single"/>
        </w:rPr>
        <w:t xml:space="preserve">6 million people </w:t>
      </w:r>
      <w:r>
        <w:rPr>
          <w:rFonts w:eastAsia="Times New Roman"/>
          <w:szCs w:val="20"/>
          <w:u w:val="single"/>
        </w:rPr>
        <w:t xml:space="preserve">have died in DRC since then, </w:t>
      </w:r>
      <w:r>
        <w:rPr>
          <w:rFonts w:eastAsia="Times New Roman"/>
          <w:szCs w:val="20"/>
          <w:highlight w:val="green"/>
          <w:u w:val="single"/>
        </w:rPr>
        <w:t>from disease, displacement and  hunger</w:t>
      </w:r>
      <w:r>
        <w:rPr>
          <w:rFonts w:eastAsia="Times New Roman"/>
          <w:szCs w:val="20"/>
          <w:u w:val="single"/>
        </w:rPr>
        <w:t>, bringing the total to an unthinkable 10 million of 90 million</w:t>
      </w:r>
      <w:r>
        <w:rPr>
          <w:rFonts w:eastAsia="Times New Roman"/>
          <w:sz w:val="16"/>
          <w:szCs w:val="20"/>
        </w:rPr>
        <w:t xml:space="preserve"> est. population.   “Since there exists far more wealth in the world than is necessary to address </w:t>
      </w:r>
      <w:proofErr w:type="gramStart"/>
      <w:r>
        <w:rPr>
          <w:rFonts w:eastAsia="Times New Roman"/>
          <w:sz w:val="16"/>
          <w:szCs w:val="20"/>
        </w:rPr>
        <w:t>the  main</w:t>
      </w:r>
      <w:proofErr w:type="gramEnd"/>
      <w:r>
        <w:rPr>
          <w:rFonts w:eastAsia="Times New Roman"/>
          <w:sz w:val="16"/>
          <w:szCs w:val="20"/>
        </w:rPr>
        <w:t xml:space="preserve"> economic causes of structural violence</w:t>
      </w:r>
      <w:r>
        <w:rPr>
          <w:rFonts w:eastAsia="Times New Roman"/>
          <w:sz w:val="16"/>
          <w:szCs w:val="20"/>
          <w:highlight w:val="green"/>
        </w:rPr>
        <w:t xml:space="preserve">, </w:t>
      </w:r>
      <w:r>
        <w:rPr>
          <w:rFonts w:eastAsia="Times New Roman"/>
          <w:szCs w:val="20"/>
          <w:highlight w:val="green"/>
          <w:u w:val="single"/>
          <w:bdr w:val="single" w:sz="4" w:space="0" w:color="auto" w:frame="1"/>
        </w:rPr>
        <w:t>the real problem is one of  priorities</w:t>
      </w:r>
      <w:r>
        <w:rPr>
          <w:rFonts w:eastAsia="Times New Roman"/>
          <w:sz w:val="16"/>
          <w:szCs w:val="20"/>
        </w:rPr>
        <w:t>”…p. 307  “</w:t>
      </w:r>
      <w:r>
        <w:rPr>
          <w:rFonts w:eastAsia="Times New Roman"/>
          <w:szCs w:val="20"/>
          <w:u w:val="single"/>
          <w:bdr w:val="single" w:sz="4" w:space="0" w:color="auto" w:frame="1"/>
        </w:rPr>
        <w:t>Structural violence…is neither natural nor inevitable</w:t>
      </w:r>
      <w:r>
        <w:rPr>
          <w:rFonts w:eastAsia="Times New Roman"/>
          <w:sz w:val="16"/>
          <w:szCs w:val="20"/>
        </w:rPr>
        <w:t>”, p. 301 (</w:t>
      </w:r>
      <w:proofErr w:type="spellStart"/>
      <w:r>
        <w:rPr>
          <w:rFonts w:eastAsia="Times New Roman"/>
          <w:sz w:val="16"/>
          <w:szCs w:val="20"/>
        </w:rPr>
        <w:t>Prontzos</w:t>
      </w:r>
      <w:proofErr w:type="spellEnd"/>
      <w:r>
        <w:rPr>
          <w:rFonts w:eastAsia="Times New Roman"/>
          <w:sz w:val="16"/>
          <w:szCs w:val="20"/>
        </w:rPr>
        <w:t xml:space="preserve">).   </w:t>
      </w:r>
    </w:p>
    <w:p w:rsidR="00B93CCD" w:rsidRDefault="00B93CCD" w:rsidP="00B93CCD">
      <w:pPr>
        <w:pStyle w:val="Heading2"/>
      </w:pPr>
      <w:r>
        <w:t>Case</w:t>
      </w:r>
    </w:p>
    <w:p w:rsidR="00AA7CFF" w:rsidRDefault="00AA7CFF" w:rsidP="00AA7CFF">
      <w:pPr>
        <w:pStyle w:val="Heading4"/>
      </w:pPr>
      <w:r>
        <w:rPr>
          <w:b w:val="0"/>
          <w:bCs w:val="0"/>
        </w:rPr>
        <w:t xml:space="preserve">Party instability causes nuclear </w:t>
      </w:r>
      <w:proofErr w:type="spellStart"/>
      <w:r>
        <w:rPr>
          <w:b w:val="0"/>
          <w:bCs w:val="0"/>
        </w:rPr>
        <w:t>lashout</w:t>
      </w:r>
      <w:proofErr w:type="spellEnd"/>
    </w:p>
    <w:p w:rsidR="00AA7CFF" w:rsidRDefault="00AA7CFF" w:rsidP="00AA7CFF">
      <w:r>
        <w:rPr>
          <w:rStyle w:val="CiteChar"/>
          <w:rFonts w:cs="Times New Roman"/>
        </w:rPr>
        <w:t>Friedberg</w:t>
      </w:r>
      <w:r>
        <w:t xml:space="preserve">, Professor of Politics and International Affairs – Princeton, Asia Expert – CFR, </w:t>
      </w:r>
      <w:r>
        <w:rPr>
          <w:rStyle w:val="CiteChar"/>
          <w:rFonts w:cs="Times New Roman"/>
        </w:rPr>
        <w:t>‘10</w:t>
      </w:r>
    </w:p>
    <w:p w:rsidR="00AA7CFF" w:rsidRDefault="00AA7CFF" w:rsidP="00AA7CFF">
      <w:r>
        <w:t xml:space="preserve">(Aaron, “Implications of the Financial Crisis for the US-China Rivalry,” </w:t>
      </w:r>
      <w:r>
        <w:rPr>
          <w:i/>
        </w:rPr>
        <w:t>Survival</w:t>
      </w:r>
      <w:r>
        <w:t>, Volume 52, Issue 4, August, p. 31 – 54)</w:t>
      </w:r>
    </w:p>
    <w:p w:rsidR="00AA7CFF" w:rsidRDefault="00AA7CFF" w:rsidP="00AA7CFF"/>
    <w:p w:rsidR="00AA7CFF" w:rsidRDefault="00AA7CFF" w:rsidP="00AA7CFF">
      <w:pPr>
        <w:rPr>
          <w:rStyle w:val="IntenseEmphasis"/>
          <w:rFonts w:cs="Times New Roman"/>
        </w:rPr>
      </w:pPr>
      <w:r>
        <w:rPr>
          <w:sz w:val="16"/>
        </w:rPr>
        <w:t xml:space="preserve">Despite its magnitude, </w:t>
      </w:r>
      <w:r>
        <w:rPr>
          <w:rStyle w:val="IntenseEmphasis"/>
        </w:rPr>
        <w:t>Beijing's stimulus</w:t>
      </w:r>
      <w:r>
        <w:rPr>
          <w:sz w:val="16"/>
        </w:rPr>
        <w:t xml:space="preserve"> </w:t>
      </w:r>
      <w:proofErr w:type="spellStart"/>
      <w:r>
        <w:rPr>
          <w:sz w:val="16"/>
        </w:rPr>
        <w:t>programme</w:t>
      </w:r>
      <w:proofErr w:type="spellEnd"/>
      <w:r>
        <w:rPr>
          <w:sz w:val="16"/>
        </w:rPr>
        <w:t xml:space="preserve"> </w:t>
      </w:r>
      <w:r>
        <w:rPr>
          <w:rStyle w:val="IntenseEmphasis"/>
        </w:rPr>
        <w:t>was insufficient to forestall</w:t>
      </w:r>
      <w:r>
        <w:rPr>
          <w:sz w:val="16"/>
        </w:rPr>
        <w:t xml:space="preserve"> a sizeable spike in </w:t>
      </w:r>
      <w:r>
        <w:rPr>
          <w:rStyle w:val="IntenseEmphasis"/>
        </w:rPr>
        <w:t>unemployment.</w:t>
      </w:r>
      <w:r>
        <w:rPr>
          <w:sz w:val="16"/>
        </w:rPr>
        <w:t xml:space="preserve"> The regime acknowledges that </w:t>
      </w:r>
      <w:r>
        <w:rPr>
          <w:rStyle w:val="IntenseEmphasis"/>
        </w:rPr>
        <w:t>upwards of 20 million migrant workers lost their jobs in the first year of the crisis</w:t>
      </w:r>
      <w:r>
        <w:rPr>
          <w:sz w:val="16"/>
        </w:rPr>
        <w:t xml:space="preserve">, with many returning to their villages, and 7m recent college graduates are reportedly on the streets in search of work.9 </w:t>
      </w:r>
      <w:proofErr w:type="gramStart"/>
      <w:r>
        <w:rPr>
          <w:sz w:val="16"/>
        </w:rPr>
        <w:t>Not</w:t>
      </w:r>
      <w:proofErr w:type="gramEnd"/>
      <w:r>
        <w:rPr>
          <w:sz w:val="16"/>
        </w:rPr>
        <w:t xml:space="preserve"> surprisingly, </w:t>
      </w:r>
      <w:r>
        <w:rPr>
          <w:rStyle w:val="IntenseEmphasis"/>
        </w:rPr>
        <w:t>tough times have been accompanied by increased social turmoil.</w:t>
      </w:r>
      <w:r>
        <w:rPr>
          <w:sz w:val="16"/>
        </w:rPr>
        <w:t xml:space="preserve"> Even before the crisis hit, </w:t>
      </w:r>
      <w:r>
        <w:rPr>
          <w:rStyle w:val="IntenseEmphasis"/>
        </w:rPr>
        <w:t>the number of</w:t>
      </w:r>
      <w:r>
        <w:rPr>
          <w:sz w:val="16"/>
        </w:rPr>
        <w:t xml:space="preserve"> so-called 'mass incidents' (such as </w:t>
      </w:r>
      <w:r>
        <w:rPr>
          <w:rStyle w:val="IntenseEmphasis"/>
        </w:rPr>
        <w:t>riots or strikes</w:t>
      </w:r>
      <w:r>
        <w:rPr>
          <w:sz w:val="16"/>
        </w:rPr>
        <w:t xml:space="preserve">) </w:t>
      </w:r>
      <w:r>
        <w:rPr>
          <w:rStyle w:val="IntenseEmphasis"/>
        </w:rPr>
        <w:t>reported</w:t>
      </w:r>
      <w:r>
        <w:rPr>
          <w:sz w:val="16"/>
        </w:rPr>
        <w:t xml:space="preserve"> each year in China </w:t>
      </w:r>
      <w:r>
        <w:rPr>
          <w:rStyle w:val="IntenseEmphasis"/>
        </w:rPr>
        <w:t>had been rising.</w:t>
      </w:r>
      <w:r>
        <w:rPr>
          <w:sz w:val="16"/>
        </w:rPr>
        <w:t xml:space="preserve"> Perhaps because it feared that the steep upward trend might be unnerving to foreign investors, Beijing stopped publishing aggregate, national statistics in 2005.10 Nevertheless, </w:t>
      </w:r>
      <w:r>
        <w:rPr>
          <w:rStyle w:val="IntenseEmphasis"/>
        </w:rPr>
        <w:t>there is ample</w:t>
      </w:r>
      <w:r>
        <w:rPr>
          <w:sz w:val="16"/>
        </w:rPr>
        <w:t xml:space="preserve">, if fragmentary, </w:t>
      </w:r>
      <w:r>
        <w:rPr>
          <w:rStyle w:val="IntenseEmphasis"/>
        </w:rPr>
        <w:t>evidence that things got worse as the economy slowed</w:t>
      </w:r>
      <w:r>
        <w:rPr>
          <w:sz w:val="16"/>
        </w:rPr>
        <w:t xml:space="preserve">. In Beijing, for example, </w:t>
      </w:r>
      <w:r>
        <w:rPr>
          <w:rStyle w:val="IntenseEmphasis"/>
        </w:rPr>
        <w:t xml:space="preserve">salary cuts, layoffs, factory closures and the failure of business owners to pay back wages resulted in an almost 100% increase in the number of </w:t>
      </w:r>
      <w:proofErr w:type="spellStart"/>
      <w:r>
        <w:rPr>
          <w:rStyle w:val="IntenseEmphasis"/>
        </w:rPr>
        <w:t>labour</w:t>
      </w:r>
      <w:proofErr w:type="spellEnd"/>
      <w:r>
        <w:rPr>
          <w:rStyle w:val="IntenseEmphasis"/>
        </w:rPr>
        <w:t xml:space="preserve"> disputes</w:t>
      </w:r>
      <w:r>
        <w:rPr>
          <w:sz w:val="16"/>
        </w:rPr>
        <w:t xml:space="preserve"> brought before the courts.11 Since the early days of the current crisis, the regime has clearly been bracing itself for trouble. Thus, at the start of 2009, an official news-agency story candidly warned Chinese readers that the country was, 'without a doubt … entering a peak period of mass incidents'.12 In anticipation of an expected increase in unrest, </w:t>
      </w:r>
      <w:r>
        <w:rPr>
          <w:rStyle w:val="IntenseEmphasis"/>
        </w:rPr>
        <w:t>the regime for the first time summoned all</w:t>
      </w:r>
      <w:r>
        <w:rPr>
          <w:sz w:val="16"/>
        </w:rPr>
        <w:t xml:space="preserve"> 3,080 </w:t>
      </w:r>
      <w:r>
        <w:rPr>
          <w:rStyle w:val="IntenseEmphasis"/>
        </w:rPr>
        <w:t>county-level police chiefs to the capital</w:t>
      </w:r>
      <w:r>
        <w:rPr>
          <w:sz w:val="16"/>
        </w:rPr>
        <w:t xml:space="preserve"> to learn the latest riot-control tactics, and over 200 intermediate and lower-level judges were also called in for special training.13 Beijing's stimulus was insufficient At least </w:t>
      </w:r>
      <w:r>
        <w:rPr>
          <w:rStyle w:val="UnderlineBold"/>
          <w:highlight w:val="green"/>
        </w:rPr>
        <w:t>for the moment</w:t>
      </w:r>
      <w:r>
        <w:rPr>
          <w:sz w:val="16"/>
          <w:highlight w:val="green"/>
        </w:rPr>
        <w:t xml:space="preserve">, </w:t>
      </w:r>
      <w:r>
        <w:rPr>
          <w:rStyle w:val="IntenseEmphasis"/>
          <w:highlight w:val="green"/>
        </w:rPr>
        <w:t>the</w:t>
      </w:r>
      <w:r>
        <w:rPr>
          <w:sz w:val="16"/>
        </w:rPr>
        <w:t xml:space="preserve"> Chinese Communist Party (</w:t>
      </w:r>
      <w:r>
        <w:rPr>
          <w:rStyle w:val="IntenseEmphasis"/>
          <w:highlight w:val="green"/>
        </w:rPr>
        <w:t>CCP</w:t>
      </w:r>
      <w:r>
        <w:rPr>
          <w:sz w:val="16"/>
          <w:highlight w:val="green"/>
        </w:rPr>
        <w:t xml:space="preserve">) </w:t>
      </w:r>
      <w:r>
        <w:rPr>
          <w:rStyle w:val="IntenseEmphasis"/>
          <w:highlight w:val="green"/>
        </w:rPr>
        <w:t>appears to be weathering the storm</w:t>
      </w:r>
      <w:r>
        <w:rPr>
          <w:rStyle w:val="IntenseEmphasis"/>
        </w:rPr>
        <w:t>. But if</w:t>
      </w:r>
      <w:r>
        <w:rPr>
          <w:sz w:val="16"/>
        </w:rPr>
        <w:t xml:space="preserve"> in the next several years </w:t>
      </w:r>
      <w:r>
        <w:rPr>
          <w:rStyle w:val="IntenseEmphasis"/>
        </w:rPr>
        <w:t xml:space="preserve">the economy </w:t>
      </w:r>
      <w:proofErr w:type="gramStart"/>
      <w:r>
        <w:rPr>
          <w:rStyle w:val="IntenseEmphasis"/>
        </w:rPr>
        <w:t>slumps again</w:t>
      </w:r>
      <w:r>
        <w:rPr>
          <w:sz w:val="16"/>
        </w:rPr>
        <w:t xml:space="preserve"> or simply fails</w:t>
      </w:r>
      <w:proofErr w:type="gramEnd"/>
      <w:r>
        <w:rPr>
          <w:sz w:val="16"/>
        </w:rPr>
        <w:t xml:space="preserve"> to return to its previous pace, </w:t>
      </w:r>
      <w:r>
        <w:rPr>
          <w:rStyle w:val="UnderlineBold"/>
        </w:rPr>
        <w:t>Beijing's troubles will mount.</w:t>
      </w:r>
      <w:r>
        <w:rPr>
          <w:rStyle w:val="IntenseEmphasis"/>
        </w:rPr>
        <w:t xml:space="preserve"> The regime</w:t>
      </w:r>
      <w:r>
        <w:rPr>
          <w:sz w:val="16"/>
        </w:rPr>
        <w:t xml:space="preserve"> probably </w:t>
      </w:r>
      <w:r>
        <w:rPr>
          <w:rStyle w:val="IntenseEmphasis"/>
        </w:rPr>
        <w:t>has enough repressive capacity to cope with</w:t>
      </w:r>
      <w:r>
        <w:rPr>
          <w:sz w:val="16"/>
        </w:rPr>
        <w:t xml:space="preserve"> a good deal </w:t>
      </w:r>
      <w:r>
        <w:rPr>
          <w:rStyle w:val="IntenseEmphasis"/>
        </w:rPr>
        <w:t>more turbulence</w:t>
      </w:r>
      <w:r>
        <w:rPr>
          <w:sz w:val="16"/>
        </w:rPr>
        <w:t xml:space="preserve"> than it has thus far encountered, </w:t>
      </w:r>
      <w:r>
        <w:rPr>
          <w:rStyle w:val="IntenseEmphasis"/>
        </w:rPr>
        <w:t xml:space="preserve">but </w:t>
      </w:r>
      <w:r>
        <w:rPr>
          <w:rStyle w:val="IntenseEmphasis"/>
          <w:highlight w:val="green"/>
        </w:rPr>
        <w:t>a protracted crisis could</w:t>
      </w:r>
      <w:r>
        <w:rPr>
          <w:rStyle w:val="IntenseEmphasis"/>
        </w:rPr>
        <w:t xml:space="preserve"> eventually </w:t>
      </w:r>
      <w:r>
        <w:rPr>
          <w:rStyle w:val="IntenseEmphasis"/>
          <w:highlight w:val="green"/>
        </w:rPr>
        <w:t>pose a challenge to</w:t>
      </w:r>
      <w:r>
        <w:rPr>
          <w:sz w:val="16"/>
        </w:rPr>
        <w:t xml:space="preserve"> the </w:t>
      </w:r>
      <w:r>
        <w:rPr>
          <w:rStyle w:val="IntenseEmphasis"/>
        </w:rPr>
        <w:t xml:space="preserve">solidarity of </w:t>
      </w:r>
      <w:r>
        <w:rPr>
          <w:rStyle w:val="IntenseEmphasis"/>
          <w:highlight w:val="green"/>
        </w:rPr>
        <w:t>the party's</w:t>
      </w:r>
      <w:r>
        <w:rPr>
          <w:rStyle w:val="IntenseEmphasis"/>
        </w:rPr>
        <w:t xml:space="preserve"> leadership and</w:t>
      </w:r>
      <w:r>
        <w:rPr>
          <w:sz w:val="16"/>
        </w:rPr>
        <w:t xml:space="preserve"> thus to </w:t>
      </w:r>
      <w:r>
        <w:rPr>
          <w:rStyle w:val="IntenseEmphasis"/>
        </w:rPr>
        <w:t>its</w:t>
      </w:r>
      <w:r>
        <w:rPr>
          <w:sz w:val="16"/>
        </w:rPr>
        <w:t xml:space="preserve"> continued </w:t>
      </w:r>
      <w:r>
        <w:rPr>
          <w:rStyle w:val="IntenseEmphasis"/>
          <w:highlight w:val="green"/>
        </w:rPr>
        <w:t>grip on</w:t>
      </w:r>
      <w:r>
        <w:rPr>
          <w:sz w:val="16"/>
        </w:rPr>
        <w:t xml:space="preserve"> political </w:t>
      </w:r>
      <w:r>
        <w:rPr>
          <w:rStyle w:val="IntenseEmphasis"/>
          <w:highlight w:val="green"/>
        </w:rPr>
        <w:t>power</w:t>
      </w:r>
      <w:r>
        <w:rPr>
          <w:sz w:val="16"/>
        </w:rPr>
        <w:t xml:space="preserve">. Sinologist </w:t>
      </w:r>
      <w:proofErr w:type="spellStart"/>
      <w:r>
        <w:rPr>
          <w:sz w:val="16"/>
        </w:rPr>
        <w:t>Minxin</w:t>
      </w:r>
      <w:proofErr w:type="spellEnd"/>
      <w:r>
        <w:rPr>
          <w:sz w:val="16"/>
        </w:rPr>
        <w:t xml:space="preserve"> </w:t>
      </w:r>
      <w:r>
        <w:rPr>
          <w:rStyle w:val="IntenseEmphasis"/>
        </w:rPr>
        <w:t>Pei points out that the greatest danger to CCP rule comes not from below but from above</w:t>
      </w:r>
      <w:r>
        <w:rPr>
          <w:sz w:val="16"/>
        </w:rPr>
        <w:t xml:space="preserve">. Rising </w:t>
      </w:r>
      <w:r>
        <w:rPr>
          <w:rStyle w:val="IntenseEmphasis"/>
          <w:highlight w:val="green"/>
        </w:rPr>
        <w:t>societal discontent 'might</w:t>
      </w:r>
      <w:r>
        <w:rPr>
          <w:rStyle w:val="IntenseEmphasis"/>
        </w:rPr>
        <w:t xml:space="preserve"> be sufficient to </w:t>
      </w:r>
      <w:r>
        <w:rPr>
          <w:rStyle w:val="IntenseEmphasis"/>
          <w:highlight w:val="green"/>
        </w:rPr>
        <w:t>tempt</w:t>
      </w:r>
      <w:r>
        <w:rPr>
          <w:sz w:val="16"/>
        </w:rPr>
        <w:t xml:space="preserve"> some members of </w:t>
      </w:r>
      <w:r>
        <w:rPr>
          <w:rStyle w:val="IntenseEmphasis"/>
          <w:highlight w:val="green"/>
        </w:rPr>
        <w:t>the elite to exploit</w:t>
      </w:r>
      <w:r>
        <w:rPr>
          <w:rStyle w:val="IntenseEmphasis"/>
        </w:rPr>
        <w:t xml:space="preserve"> the situation to </w:t>
      </w:r>
      <w:r>
        <w:rPr>
          <w:rStyle w:val="IntenseEmphasis"/>
          <w:highlight w:val="green"/>
        </w:rPr>
        <w:t>their</w:t>
      </w:r>
      <w:r>
        <w:rPr>
          <w:rStyle w:val="IntenseEmphasis"/>
        </w:rPr>
        <w:t xml:space="preserve"> own </w:t>
      </w:r>
      <w:r>
        <w:rPr>
          <w:rStyle w:val="IntenseEmphasis"/>
          <w:highlight w:val="green"/>
        </w:rPr>
        <w:t>political advantage'</w:t>
      </w:r>
      <w:r>
        <w:rPr>
          <w:rStyle w:val="IntenseEmphasis"/>
        </w:rPr>
        <w:t xml:space="preserve"> using 'populist appeals to weaken</w:t>
      </w:r>
      <w:r>
        <w:rPr>
          <w:sz w:val="16"/>
        </w:rPr>
        <w:t xml:space="preserve"> their </w:t>
      </w:r>
      <w:r>
        <w:rPr>
          <w:rStyle w:val="IntenseEmphasis"/>
        </w:rPr>
        <w:t>rivals</w:t>
      </w:r>
      <w:r>
        <w:rPr>
          <w:sz w:val="16"/>
        </w:rPr>
        <w:t xml:space="preserve"> and, in the process, open[ing] up divisions within the party's seemingly unified upper ranks'.14 If this happens, all bets will be off and a very wide range of outcomes, from a democratic transition to </w:t>
      </w:r>
      <w:r>
        <w:rPr>
          <w:rStyle w:val="UnderlineBold"/>
          <w:highlight w:val="green"/>
        </w:rPr>
        <w:t>a bloody civil war</w:t>
      </w:r>
      <w:r>
        <w:rPr>
          <w:sz w:val="16"/>
        </w:rPr>
        <w:t xml:space="preserve">, </w:t>
      </w:r>
      <w:r>
        <w:rPr>
          <w:rStyle w:val="UnderlineBold"/>
          <w:highlight w:val="green"/>
        </w:rPr>
        <w:t>will</w:t>
      </w:r>
      <w:r>
        <w:rPr>
          <w:sz w:val="16"/>
        </w:rPr>
        <w:t xml:space="preserve"> suddenly </w:t>
      </w:r>
      <w:r>
        <w:rPr>
          <w:rStyle w:val="UnderlineBold"/>
          <w:highlight w:val="green"/>
        </w:rPr>
        <w:t>become</w:t>
      </w:r>
      <w:r>
        <w:rPr>
          <w:rStyle w:val="UnderlineBold"/>
        </w:rPr>
        <w:t xml:space="preserve"> </w:t>
      </w:r>
      <w:r>
        <w:rPr>
          <w:rStyle w:val="UnderlineBold"/>
          <w:highlight w:val="green"/>
        </w:rPr>
        <w:t>plausible</w:t>
      </w:r>
      <w:r>
        <w:rPr>
          <w:rStyle w:val="UnderlineBold"/>
        </w:rPr>
        <w:t>.</w:t>
      </w:r>
      <w:r>
        <w:rPr>
          <w:sz w:val="16"/>
        </w:rPr>
        <w:t xml:space="preserve"> Precisely because it is aware of this danger, the regime has been very careful to keep whatever differences exist over how to deal with the current crisis within bounds and out of view. If there are significant rifts they could become apparent in the run-up to the pending change in leadership scheduled for 2012. </w:t>
      </w:r>
      <w:r>
        <w:rPr>
          <w:rStyle w:val="IntenseEmphasis"/>
        </w:rPr>
        <w:t>Short of causing the regime to unravel, a</w:t>
      </w:r>
      <w:r>
        <w:rPr>
          <w:sz w:val="16"/>
        </w:rPr>
        <w:t xml:space="preserve"> sustained economic </w:t>
      </w:r>
      <w:r>
        <w:rPr>
          <w:rStyle w:val="IntenseEmphasis"/>
        </w:rPr>
        <w:t>crisis could induce it to abandon its</w:t>
      </w:r>
      <w:r>
        <w:rPr>
          <w:sz w:val="16"/>
        </w:rPr>
        <w:t xml:space="preserve"> current, cautious </w:t>
      </w:r>
      <w:r>
        <w:rPr>
          <w:rStyle w:val="IntenseEmphasis"/>
        </w:rPr>
        <w:t>policy of avoiding conflict with other countries</w:t>
      </w:r>
      <w:r>
        <w:rPr>
          <w:sz w:val="16"/>
        </w:rPr>
        <w:t xml:space="preserve"> while patiently accumulating all the elements of 'comprehensive national power'. </w:t>
      </w:r>
      <w:r>
        <w:rPr>
          <w:rStyle w:val="IntenseEmphasis"/>
          <w:highlight w:val="green"/>
        </w:rPr>
        <w:t>If they believe that their backs are to the wall, China's leaders might</w:t>
      </w:r>
      <w:r>
        <w:rPr>
          <w:rStyle w:val="IntenseEmphasis"/>
        </w:rPr>
        <w:t xml:space="preserve"> </w:t>
      </w:r>
      <w:r>
        <w:rPr>
          <w:rStyle w:val="UnderlineBold"/>
        </w:rPr>
        <w:t xml:space="preserve">even be tempted to </w:t>
      </w:r>
      <w:r>
        <w:rPr>
          <w:rStyle w:val="UnderlineBold"/>
          <w:highlight w:val="green"/>
        </w:rPr>
        <w:t>lash out</w:t>
      </w:r>
      <w:r>
        <w:rPr>
          <w:sz w:val="16"/>
        </w:rPr>
        <w:t xml:space="preserve">, perhaps </w:t>
      </w:r>
      <w:r>
        <w:rPr>
          <w:rStyle w:val="IntenseEmphasis"/>
          <w:highlight w:val="green"/>
        </w:rPr>
        <w:t>provoking a confrontation with a foreign power</w:t>
      </w:r>
      <w:r>
        <w:rPr>
          <w:rStyle w:val="IntenseEmphasis"/>
        </w:rPr>
        <w:t xml:space="preserve"> in</w:t>
      </w:r>
      <w:r>
        <w:rPr>
          <w:sz w:val="16"/>
        </w:rPr>
        <w:t xml:space="preserve"> the </w:t>
      </w:r>
      <w:r>
        <w:rPr>
          <w:rStyle w:val="IntenseEmphasis"/>
        </w:rPr>
        <w:t>hopes of rallying domestic support</w:t>
      </w:r>
      <w:r>
        <w:rPr>
          <w:sz w:val="16"/>
        </w:rPr>
        <w:t xml:space="preserve"> and deflecting public attention from their day-to-day troubles. </w:t>
      </w:r>
      <w:r>
        <w:rPr>
          <w:rStyle w:val="IntenseEmphasis"/>
        </w:rPr>
        <w:t>Beijing might</w:t>
      </w:r>
      <w:r>
        <w:rPr>
          <w:sz w:val="16"/>
        </w:rPr>
        <w:t xml:space="preserve"> also choose to </w:t>
      </w:r>
      <w:r>
        <w:rPr>
          <w:rStyle w:val="IntenseEmphasis"/>
        </w:rPr>
        <w:t>implement</w:t>
      </w:r>
      <w:r>
        <w:rPr>
          <w:sz w:val="16"/>
        </w:rPr>
        <w:t xml:space="preserve"> a policy of </w:t>
      </w:r>
      <w:r>
        <w:rPr>
          <w:rStyle w:val="IntenseEmphasis"/>
        </w:rPr>
        <w:t>'military Keynesianism'</w:t>
      </w:r>
      <w:r>
        <w:rPr>
          <w:sz w:val="16"/>
        </w:rPr>
        <w:t xml:space="preserve">, further </w:t>
      </w:r>
      <w:r>
        <w:rPr>
          <w:rStyle w:val="IntenseEmphasis"/>
        </w:rPr>
        <w:t>accelerating</w:t>
      </w:r>
      <w:r>
        <w:rPr>
          <w:sz w:val="16"/>
        </w:rPr>
        <w:t xml:space="preserve"> its already ambitious plans for </w:t>
      </w:r>
      <w:r>
        <w:rPr>
          <w:rStyle w:val="IntenseEmphasis"/>
        </w:rPr>
        <w:t>military construction</w:t>
      </w:r>
      <w:r>
        <w:rPr>
          <w:sz w:val="16"/>
        </w:rPr>
        <w:t xml:space="preserve"> in the hopes of pumping up aggregate demand and resuscitating a sagging domestic economy.15 In sum, despite its impressive initial performance, </w:t>
      </w:r>
      <w:r>
        <w:rPr>
          <w:rStyle w:val="UnderlineBold"/>
          <w:highlight w:val="green"/>
        </w:rPr>
        <w:t>Beijing is by no means on solid ground</w:t>
      </w:r>
      <w:r>
        <w:rPr>
          <w:rStyle w:val="UnderlineBold"/>
        </w:rPr>
        <w:t xml:space="preserve">. </w:t>
      </w:r>
      <w:r>
        <w:rPr>
          <w:sz w:val="16"/>
        </w:rPr>
        <w:t xml:space="preserve">The </w:t>
      </w:r>
      <w:r>
        <w:rPr>
          <w:rStyle w:val="IntenseEmphasis"/>
          <w:highlight w:val="green"/>
        </w:rPr>
        <w:t>reverberations</w:t>
      </w:r>
      <w:r>
        <w:rPr>
          <w:sz w:val="16"/>
        </w:rPr>
        <w:t xml:space="preserve"> from the 2008-09 financial </w:t>
      </w:r>
      <w:proofErr w:type="gramStart"/>
      <w:r>
        <w:rPr>
          <w:sz w:val="16"/>
        </w:rPr>
        <w:t>crisis</w:t>
      </w:r>
      <w:proofErr w:type="gramEnd"/>
      <w:r>
        <w:rPr>
          <w:sz w:val="16"/>
        </w:rPr>
        <w:t xml:space="preserve"> </w:t>
      </w:r>
      <w:r>
        <w:rPr>
          <w:rStyle w:val="IntenseEmphasis"/>
          <w:highlight w:val="green"/>
        </w:rPr>
        <w:t>may</w:t>
      </w:r>
      <w:r>
        <w:rPr>
          <w:sz w:val="16"/>
        </w:rPr>
        <w:t xml:space="preserve"> yet </w:t>
      </w:r>
      <w:r>
        <w:rPr>
          <w:rStyle w:val="IntenseEmphasis"/>
          <w:highlight w:val="green"/>
        </w:rPr>
        <w:t>shake the regime to its foundations, and could induce it to behave in</w:t>
      </w:r>
      <w:r>
        <w:rPr>
          <w:rStyle w:val="IntenseEmphasis"/>
        </w:rPr>
        <w:t xml:space="preserve"> unexpected</w:t>
      </w:r>
      <w:r>
        <w:rPr>
          <w:sz w:val="16"/>
        </w:rPr>
        <w:t xml:space="preserve">, </w:t>
      </w:r>
      <w:r>
        <w:rPr>
          <w:rStyle w:val="IntenseEmphasis"/>
        </w:rPr>
        <w:t>and</w:t>
      </w:r>
      <w:r>
        <w:rPr>
          <w:sz w:val="16"/>
        </w:rPr>
        <w:t xml:space="preserve"> perhaps unexpectedly </w:t>
      </w:r>
      <w:r>
        <w:rPr>
          <w:rStyle w:val="IntenseEmphasis"/>
          <w:highlight w:val="green"/>
        </w:rPr>
        <w:t>aggressive, ways</w:t>
      </w:r>
      <w:r>
        <w:t>.</w:t>
      </w:r>
    </w:p>
    <w:p w:rsidR="00AA7CFF" w:rsidRDefault="00AA7CFF" w:rsidP="00AA7CFF">
      <w:pPr>
        <w:pStyle w:val="Heading4"/>
      </w:pPr>
      <w:r>
        <w:rPr>
          <w:b w:val="0"/>
          <w:bCs w:val="0"/>
        </w:rPr>
        <w:t>Goes global</w:t>
      </w:r>
    </w:p>
    <w:p w:rsidR="00AA7CFF" w:rsidRDefault="00AA7CFF" w:rsidP="00AA7CFF">
      <w:r>
        <w:rPr>
          <w:b/>
          <w:sz w:val="24"/>
          <w:u w:val="single"/>
        </w:rPr>
        <w:t>Yee</w:t>
      </w:r>
      <w:r>
        <w:t xml:space="preserve">, Associate Professor of Government @ Hong Kong Baptist University, and </w:t>
      </w:r>
      <w:proofErr w:type="spellStart"/>
      <w:r>
        <w:t>Storey</w:t>
      </w:r>
      <w:proofErr w:type="spellEnd"/>
      <w:r>
        <w:t xml:space="preserve">, Asian-Pacific Center for Security Studies, </w:t>
      </w:r>
      <w:r>
        <w:rPr>
          <w:b/>
          <w:sz w:val="24"/>
          <w:u w:val="single"/>
        </w:rPr>
        <w:t>‘2</w:t>
      </w:r>
    </w:p>
    <w:p w:rsidR="00AA7CFF" w:rsidRDefault="00AA7CFF" w:rsidP="00AA7CFF">
      <w:r>
        <w:t>(Herbert and Ian, China Threat: Perception, Myths, and Reality, p. 5)</w:t>
      </w:r>
    </w:p>
    <w:p w:rsidR="00AA7CFF" w:rsidRDefault="00AA7CFF" w:rsidP="00AA7CFF">
      <w:pPr>
        <w:pStyle w:val="NormalText"/>
        <w:tabs>
          <w:tab w:val="left" w:pos="1305"/>
          <w:tab w:val="left" w:pos="4275"/>
        </w:tabs>
      </w:pPr>
      <w:r>
        <w:tab/>
      </w:r>
    </w:p>
    <w:p w:rsidR="00AA7CFF" w:rsidRDefault="00AA7CFF" w:rsidP="00AA7CFF">
      <w:pPr>
        <w:rPr>
          <w:rFonts w:ascii="Garamond" w:hAnsi="Garamond"/>
          <w:u w:val="single"/>
        </w:rPr>
      </w:pPr>
      <w:r>
        <w:rPr>
          <w:sz w:val="14"/>
        </w:rPr>
        <w:t xml:space="preserve">The fourth factor contributing to the perception of a china threat is the fear of </w:t>
      </w:r>
      <w:r>
        <w:rPr>
          <w:rStyle w:val="IntenseEmphasis"/>
        </w:rPr>
        <w:t xml:space="preserve">political and economic </w:t>
      </w:r>
      <w:r>
        <w:rPr>
          <w:rStyle w:val="IntenseEmphasis"/>
          <w:highlight w:val="green"/>
        </w:rPr>
        <w:t>collapse in the PRC</w:t>
      </w:r>
      <w:r>
        <w:rPr>
          <w:rStyle w:val="IntenseEmphasis"/>
        </w:rPr>
        <w:t xml:space="preserve">, resulting in territorial fragmentation, civil war and waves of refugees pouring into </w:t>
      </w:r>
      <w:proofErr w:type="spellStart"/>
      <w:r>
        <w:rPr>
          <w:rStyle w:val="IntenseEmphasis"/>
        </w:rPr>
        <w:t>neighbouring</w:t>
      </w:r>
      <w:proofErr w:type="spellEnd"/>
      <w:r>
        <w:rPr>
          <w:rStyle w:val="IntenseEmphasis"/>
        </w:rPr>
        <w:t xml:space="preserve"> countries.</w:t>
      </w:r>
      <w:r>
        <w:rPr>
          <w:sz w:val="14"/>
        </w:rPr>
        <w:t xml:space="preserve"> Naturally, </w:t>
      </w:r>
      <w:r>
        <w:rPr>
          <w:rStyle w:val="IntenseEmphasis"/>
        </w:rPr>
        <w:t>any</w:t>
      </w:r>
      <w:r>
        <w:rPr>
          <w:sz w:val="14"/>
        </w:rPr>
        <w:t xml:space="preserve"> or all </w:t>
      </w:r>
      <w:r>
        <w:rPr>
          <w:rStyle w:val="IntenseEmphasis"/>
        </w:rPr>
        <w:t xml:space="preserve">of these scenarios </w:t>
      </w:r>
      <w:r>
        <w:rPr>
          <w:rStyle w:val="IntenseEmphasis"/>
          <w:highlight w:val="green"/>
        </w:rPr>
        <w:t>would have a profoundly negative impact on regional stability</w:t>
      </w:r>
      <w:r>
        <w:rPr>
          <w:rStyle w:val="IntenseEmphasis"/>
        </w:rPr>
        <w:t>.</w:t>
      </w:r>
      <w:r>
        <w:rPr>
          <w:sz w:val="14"/>
        </w:rPr>
        <w:t xml:space="preserve"> Today the Chinese leadership faces a raft of internal problems, including the increasing political demands of its citizens, a growing population, a shortage of natural resources and </w:t>
      </w:r>
      <w:proofErr w:type="gramStart"/>
      <w:r>
        <w:rPr>
          <w:sz w:val="14"/>
        </w:rPr>
        <w:t>a deterioration</w:t>
      </w:r>
      <w:proofErr w:type="gramEnd"/>
      <w:r>
        <w:rPr>
          <w:sz w:val="14"/>
        </w:rPr>
        <w:t xml:space="preserve"> in the natural environment caused by rapid </w:t>
      </w:r>
      <w:proofErr w:type="spellStart"/>
      <w:r>
        <w:rPr>
          <w:sz w:val="14"/>
        </w:rPr>
        <w:t>industrialisation</w:t>
      </w:r>
      <w:proofErr w:type="spellEnd"/>
      <w:r>
        <w:rPr>
          <w:sz w:val="14"/>
        </w:rPr>
        <w:t xml:space="preserve"> and pollution. These </w:t>
      </w:r>
      <w:r>
        <w:rPr>
          <w:rStyle w:val="IntenseEmphasis"/>
        </w:rPr>
        <w:t xml:space="preserve">problems are putting a strain on the central government’s ability to govern effectively. Political disintegration or a Chinese </w:t>
      </w:r>
      <w:r>
        <w:rPr>
          <w:rStyle w:val="IntenseEmphasis"/>
          <w:highlight w:val="green"/>
        </w:rPr>
        <w:t>civil war might result in millions of</w:t>
      </w:r>
      <w:r>
        <w:rPr>
          <w:rStyle w:val="IntenseEmphasis"/>
        </w:rPr>
        <w:t xml:space="preserve"> Chinese </w:t>
      </w:r>
      <w:r>
        <w:rPr>
          <w:rStyle w:val="IntenseEmphasis"/>
          <w:highlight w:val="green"/>
        </w:rPr>
        <w:t>refugees</w:t>
      </w:r>
      <w:r>
        <w:rPr>
          <w:rStyle w:val="IntenseEmphasis"/>
        </w:rPr>
        <w:t xml:space="preserve"> seeking asylum in </w:t>
      </w:r>
      <w:proofErr w:type="spellStart"/>
      <w:r>
        <w:rPr>
          <w:rStyle w:val="IntenseEmphasis"/>
        </w:rPr>
        <w:t>neighbounng</w:t>
      </w:r>
      <w:proofErr w:type="spellEnd"/>
      <w:r>
        <w:rPr>
          <w:rStyle w:val="IntenseEmphasis"/>
        </w:rPr>
        <w:t xml:space="preserve"> countries. </w:t>
      </w:r>
      <w:r>
        <w:rPr>
          <w:rStyle w:val="IntenseEmphasis"/>
          <w:highlight w:val="green"/>
        </w:rPr>
        <w:t>Such an</w:t>
      </w:r>
      <w:r>
        <w:rPr>
          <w:sz w:val="14"/>
        </w:rPr>
        <w:t xml:space="preserve"> unprecedented </w:t>
      </w:r>
      <w:r>
        <w:rPr>
          <w:rStyle w:val="IntenseEmphasis"/>
          <w:highlight w:val="green"/>
        </w:rPr>
        <w:t>exodus</w:t>
      </w:r>
      <w:r>
        <w:rPr>
          <w:sz w:val="14"/>
        </w:rPr>
        <w:t xml:space="preserve"> of refugees from a collapsed PRC </w:t>
      </w:r>
      <w:r>
        <w:rPr>
          <w:rStyle w:val="IntenseEmphasis"/>
          <w:highlight w:val="green"/>
        </w:rPr>
        <w:t>would</w:t>
      </w:r>
      <w:r>
        <w:rPr>
          <w:rStyle w:val="IntenseEmphasis"/>
        </w:rPr>
        <w:t xml:space="preserve"> no doubt </w:t>
      </w:r>
      <w:r>
        <w:rPr>
          <w:rStyle w:val="IntenseEmphasis"/>
          <w:highlight w:val="green"/>
        </w:rPr>
        <w:t>put a severe strain</w:t>
      </w:r>
      <w:r>
        <w:rPr>
          <w:rStyle w:val="IntenseEmphasis"/>
        </w:rPr>
        <w:t xml:space="preserve"> </w:t>
      </w:r>
      <w:r>
        <w:rPr>
          <w:rStyle w:val="IntenseEmphasis"/>
          <w:highlight w:val="green"/>
        </w:rPr>
        <w:t>on</w:t>
      </w:r>
      <w:r>
        <w:rPr>
          <w:rStyle w:val="IntenseEmphasis"/>
        </w:rPr>
        <w:t xml:space="preserve"> the limited resources of </w:t>
      </w:r>
      <w:r>
        <w:rPr>
          <w:rStyle w:val="IntenseEmphasis"/>
          <w:highlight w:val="green"/>
        </w:rPr>
        <w:t xml:space="preserve">China’s </w:t>
      </w:r>
      <w:proofErr w:type="spellStart"/>
      <w:r>
        <w:rPr>
          <w:rStyle w:val="IntenseEmphasis"/>
          <w:highlight w:val="green"/>
        </w:rPr>
        <w:t>neighbours</w:t>
      </w:r>
      <w:proofErr w:type="spellEnd"/>
      <w:r>
        <w:rPr>
          <w:rStyle w:val="IntenseEmphasis"/>
        </w:rPr>
        <w:t xml:space="preserve">. </w:t>
      </w:r>
      <w:proofErr w:type="gramStart"/>
      <w:r>
        <w:rPr>
          <w:rStyle w:val="IntenseEmphasis"/>
          <w:highlight w:val="green"/>
        </w:rPr>
        <w:t>A fragmented</w:t>
      </w:r>
      <w:proofErr w:type="gramEnd"/>
      <w:r>
        <w:rPr>
          <w:rStyle w:val="IntenseEmphasis"/>
          <w:highlight w:val="green"/>
        </w:rPr>
        <w:t xml:space="preserve"> china could</w:t>
      </w:r>
      <w:r>
        <w:rPr>
          <w:rStyle w:val="IntenseEmphasis"/>
        </w:rPr>
        <w:t xml:space="preserve"> also </w:t>
      </w:r>
      <w:r>
        <w:rPr>
          <w:rStyle w:val="IntenseEmphasis"/>
          <w:highlight w:val="green"/>
        </w:rPr>
        <w:t>result in</w:t>
      </w:r>
      <w:r>
        <w:rPr>
          <w:rStyle w:val="IntenseEmphasis"/>
        </w:rPr>
        <w:t xml:space="preserve"> a</w:t>
      </w:r>
      <w:r>
        <w:rPr>
          <w:sz w:val="14"/>
        </w:rPr>
        <w:t xml:space="preserve">nother </w:t>
      </w:r>
      <w:r>
        <w:rPr>
          <w:rStyle w:val="IntenseEmphasis"/>
        </w:rPr>
        <w:t xml:space="preserve">nightmare scenario — </w:t>
      </w:r>
      <w:r>
        <w:rPr>
          <w:rStyle w:val="IntenseEmphasis"/>
          <w:highlight w:val="green"/>
        </w:rPr>
        <w:t>nuclear weapons falling into the hands of</w:t>
      </w:r>
      <w:r>
        <w:rPr>
          <w:rStyle w:val="IntenseEmphasis"/>
        </w:rPr>
        <w:t xml:space="preserve"> irresponsible local provincial leaders or </w:t>
      </w:r>
      <w:r>
        <w:rPr>
          <w:rStyle w:val="IntenseEmphasis"/>
          <w:highlight w:val="green"/>
        </w:rPr>
        <w:t>warlords</w:t>
      </w:r>
      <w:r>
        <w:rPr>
          <w:sz w:val="14"/>
        </w:rPr>
        <w:t xml:space="preserve">.12 From this perspective, </w:t>
      </w:r>
      <w:r>
        <w:rPr>
          <w:rStyle w:val="IntenseEmphasis"/>
          <w:highlight w:val="green"/>
        </w:rPr>
        <w:t>a disintegrating China would</w:t>
      </w:r>
      <w:r>
        <w:rPr>
          <w:rStyle w:val="IntenseEmphasis"/>
        </w:rPr>
        <w:t xml:space="preserve"> also </w:t>
      </w:r>
      <w:r>
        <w:rPr>
          <w:rStyle w:val="IntenseEmphasis"/>
          <w:highlight w:val="green"/>
        </w:rPr>
        <w:t>pose a threat to</w:t>
      </w:r>
      <w:r>
        <w:rPr>
          <w:rStyle w:val="IntenseEmphasis"/>
        </w:rPr>
        <w:t xml:space="preserve"> its </w:t>
      </w:r>
      <w:proofErr w:type="spellStart"/>
      <w:r>
        <w:rPr>
          <w:rStyle w:val="IntenseEmphasis"/>
        </w:rPr>
        <w:t>neighbours</w:t>
      </w:r>
      <w:proofErr w:type="spellEnd"/>
      <w:r>
        <w:rPr>
          <w:rStyle w:val="IntenseEmphasis"/>
        </w:rPr>
        <w:t xml:space="preserve"> and </w:t>
      </w:r>
      <w:r>
        <w:rPr>
          <w:rStyle w:val="IntenseEmphasis"/>
          <w:highlight w:val="green"/>
        </w:rPr>
        <w:t>the world</w:t>
      </w:r>
      <w:r>
        <w:rPr>
          <w:rStyle w:val="IntenseEmphasis"/>
          <w:sz w:val="16"/>
        </w:rPr>
        <w:t>.</w:t>
      </w:r>
    </w:p>
    <w:p w:rsidR="00AA7CFF" w:rsidRDefault="00AA7CFF" w:rsidP="00AA7CFF">
      <w:pPr>
        <w:pStyle w:val="Heading4"/>
      </w:pPr>
      <w:r>
        <w:rPr>
          <w:b w:val="0"/>
          <w:bCs w:val="0"/>
        </w:rPr>
        <w:t>No defense</w:t>
      </w:r>
    </w:p>
    <w:p w:rsidR="00AA7CFF" w:rsidRDefault="00AA7CFF" w:rsidP="00AA7CFF">
      <w:r>
        <w:t xml:space="preserve">San </w:t>
      </w:r>
      <w:proofErr w:type="spellStart"/>
      <w:r>
        <w:rPr>
          <w:b/>
          <w:sz w:val="24"/>
          <w:u w:val="single"/>
        </w:rPr>
        <w:t>Renxing</w:t>
      </w:r>
      <w:proofErr w:type="spellEnd"/>
      <w:r>
        <w:t>, Staff Writer @ The Epoch Times, 8/5/</w:t>
      </w:r>
      <w:r>
        <w:rPr>
          <w:b/>
          <w:sz w:val="24"/>
          <w:u w:val="single"/>
        </w:rPr>
        <w:t>’5</w:t>
      </w:r>
      <w:r>
        <w:t xml:space="preserve"> (</w:t>
      </w:r>
      <w:hyperlink r:id="rId23" w:history="1">
        <w:r>
          <w:rPr>
            <w:rStyle w:val="Hyperlink"/>
          </w:rPr>
          <w:t>http://english.epochtimes.com/news/5-8-5/30931.html</w:t>
        </w:r>
      </w:hyperlink>
      <w:r>
        <w:t>)</w:t>
      </w:r>
    </w:p>
    <w:p w:rsidR="00AA7CFF" w:rsidRDefault="00AA7CFF" w:rsidP="00AA7CFF"/>
    <w:p w:rsidR="00AA7CFF" w:rsidRDefault="00AA7CFF" w:rsidP="00AA7CFF">
      <w:pPr>
        <w:rPr>
          <w:rStyle w:val="IntenseEmphasis"/>
        </w:rPr>
      </w:pPr>
      <w:r>
        <w:rPr>
          <w:rStyle w:val="IntenseEmphasis"/>
          <w:highlight w:val="green"/>
        </w:rPr>
        <w:t>Since the Party’s life is “above all else,” it would not be surprising if the CCP resorts to</w:t>
      </w:r>
      <w:r>
        <w:rPr>
          <w:rStyle w:val="IntenseEmphasis"/>
        </w:rPr>
        <w:t xml:space="preserve"> the use of </w:t>
      </w:r>
      <w:r>
        <w:rPr>
          <w:rStyle w:val="IntenseEmphasis"/>
          <w:highlight w:val="green"/>
        </w:rPr>
        <w:t>biological, chemical, and nuclear weapons</w:t>
      </w:r>
      <w:r>
        <w:rPr>
          <w:rStyle w:val="IntenseEmphasis"/>
        </w:rPr>
        <w:t xml:space="preserve"> in its attempt </w:t>
      </w:r>
      <w:r>
        <w:rPr>
          <w:rStyle w:val="IntenseEmphasis"/>
          <w:highlight w:val="green"/>
        </w:rPr>
        <w:t>to extend its life. The CCP</w:t>
      </w:r>
      <w:r>
        <w:rPr>
          <w:rStyle w:val="IntenseEmphasis"/>
        </w:rPr>
        <w:t xml:space="preserve">, which disregards human life, </w:t>
      </w:r>
      <w:r>
        <w:rPr>
          <w:rStyle w:val="IntenseEmphasis"/>
          <w:highlight w:val="green"/>
        </w:rPr>
        <w:t>would not hesitate to kill</w:t>
      </w:r>
      <w:r>
        <w:rPr>
          <w:rStyle w:val="IntenseEmphasis"/>
        </w:rPr>
        <w:t xml:space="preserve"> two hundred million </w:t>
      </w:r>
      <w:r>
        <w:rPr>
          <w:rStyle w:val="IntenseEmphasis"/>
          <w:highlight w:val="green"/>
        </w:rPr>
        <w:t>Americans</w:t>
      </w:r>
      <w:r>
        <w:rPr>
          <w:rStyle w:val="IntenseEmphasis"/>
        </w:rPr>
        <w:t>, along with seven or eight hundred million Chinese, to achieve its ends.</w:t>
      </w:r>
      <w:r>
        <w:rPr>
          <w:sz w:val="16"/>
        </w:rPr>
        <w:t xml:space="preserve"> These speeches let the public see the CCP for what it really is. With evil filling </w:t>
      </w:r>
      <w:proofErr w:type="gramStart"/>
      <w:r>
        <w:rPr>
          <w:sz w:val="16"/>
        </w:rPr>
        <w:t>its</w:t>
      </w:r>
      <w:proofErr w:type="gramEnd"/>
      <w:r>
        <w:rPr>
          <w:sz w:val="16"/>
        </w:rPr>
        <w:t xml:space="preserve"> every cell </w:t>
      </w:r>
      <w:r>
        <w:rPr>
          <w:rStyle w:val="IntenseEmphasis"/>
        </w:rPr>
        <w:t xml:space="preserve">the CCP intends to wage a war against humankind in its desperate attempt </w:t>
      </w:r>
      <w:r>
        <w:rPr>
          <w:rStyle w:val="IntenseEmphasis"/>
          <w:highlight w:val="green"/>
        </w:rPr>
        <w:t>to cling to life.</w:t>
      </w:r>
      <w:r>
        <w:rPr>
          <w:sz w:val="16"/>
        </w:rPr>
        <w:t xml:space="preserve"> That is the main theme of the speeches. This theme is murderous and utterly evil. In China we have seen beggars who coerced people to give them money by threatening to stab themselves with knives or pierce their throats with long nails. But we have never, until now, seen such a gangster who would use biological, chemical, and nuclear weapons to threaten the world, that all will die together with him. This bloody confession has confirmed </w:t>
      </w:r>
      <w:r>
        <w:rPr>
          <w:rStyle w:val="IntenseEmphasis"/>
        </w:rPr>
        <w:t>the CCP</w:t>
      </w:r>
      <w:r>
        <w:rPr>
          <w:sz w:val="16"/>
        </w:rPr>
        <w:t xml:space="preserve">’s nature: that of a monstrous murderer who has killed 80 million Chinese people and who now </w:t>
      </w:r>
      <w:r>
        <w:rPr>
          <w:rStyle w:val="IntenseEmphasis"/>
        </w:rPr>
        <w:t>plans to hold one billion people hostage and gamble with their lives.</w:t>
      </w:r>
    </w:p>
    <w:p w:rsidR="00AA7CFF" w:rsidRDefault="00AA7CFF" w:rsidP="00AA7CFF">
      <w:pPr>
        <w:pStyle w:val="Heading4"/>
      </w:pPr>
      <w:r>
        <w:rPr>
          <w:b w:val="0"/>
          <w:bCs w:val="0"/>
        </w:rPr>
        <w:t>Extinction</w:t>
      </w:r>
    </w:p>
    <w:p w:rsidR="00AA7CFF" w:rsidRDefault="00AA7CFF" w:rsidP="00AA7CFF">
      <w:r>
        <w:rPr>
          <w:rStyle w:val="CitationChar"/>
        </w:rPr>
        <w:t>Ochs 2</w:t>
      </w:r>
      <w:r>
        <w:rPr>
          <w:sz w:val="16"/>
        </w:rPr>
        <w:t xml:space="preserve"> </w:t>
      </w:r>
      <w:r>
        <w:t>former president of the Aberdeen Proving Ground Superfund Citizens Coalition, member of the Depleted Uranium Task force of the Military Toxics Project, member of the Chemical Weapons Working Group [Richard Ochs, , June 9, 2002, “Biological Weapons Must Be Abolished Immediately,” http://www.freefromterror.net/other_articles/abolish.html]</w:t>
      </w:r>
    </w:p>
    <w:p w:rsidR="00AA7CFF" w:rsidRDefault="00AA7CFF" w:rsidP="00AA7CFF">
      <w:pPr>
        <w:rPr>
          <w:sz w:val="16"/>
        </w:rPr>
      </w:pPr>
    </w:p>
    <w:p w:rsidR="00AA7CFF" w:rsidRDefault="00AA7CFF" w:rsidP="00AA7CFF">
      <w:pPr>
        <w:pStyle w:val="card"/>
        <w:ind w:left="0"/>
        <w:rPr>
          <w:rFonts w:ascii="Arial" w:hAnsi="Arial"/>
          <w:sz w:val="16"/>
          <w:szCs w:val="20"/>
          <w:u w:val="none"/>
        </w:rPr>
      </w:pPr>
      <w:r>
        <w:rPr>
          <w:rStyle w:val="underline"/>
          <w:rFonts w:ascii="Arial" w:hAnsi="Arial"/>
          <w:sz w:val="16"/>
          <w:szCs w:val="20"/>
          <w:u w:val="none"/>
        </w:rPr>
        <w:t>Of all the weapons of mass destruction,</w:t>
      </w:r>
      <w:r>
        <w:rPr>
          <w:rFonts w:ascii="Arial" w:hAnsi="Arial"/>
          <w:sz w:val="16"/>
          <w:szCs w:val="20"/>
          <w:u w:val="none"/>
        </w:rPr>
        <w:t xml:space="preserve"> the genetically engineered </w:t>
      </w:r>
      <w:r>
        <w:rPr>
          <w:rStyle w:val="underline"/>
          <w:rFonts w:ascii="Arial" w:hAnsi="Arial"/>
          <w:sz w:val="16"/>
          <w:szCs w:val="20"/>
          <w:u w:val="none"/>
        </w:rPr>
        <w:t>biological weapons</w:t>
      </w:r>
      <w:r>
        <w:rPr>
          <w:rFonts w:ascii="Arial" w:hAnsi="Arial"/>
          <w:sz w:val="16"/>
          <w:szCs w:val="20"/>
          <w:u w:val="none"/>
        </w:rPr>
        <w:t xml:space="preserve">, many without a known cure or vaccine, </w:t>
      </w:r>
      <w:r>
        <w:rPr>
          <w:rStyle w:val="underline"/>
          <w:rFonts w:ascii="Arial" w:hAnsi="Arial"/>
          <w:sz w:val="16"/>
          <w:szCs w:val="20"/>
          <w:u w:val="none"/>
        </w:rPr>
        <w:t>are an extreme danger to</w:t>
      </w:r>
      <w:r>
        <w:rPr>
          <w:rFonts w:ascii="Arial" w:hAnsi="Arial"/>
          <w:sz w:val="16"/>
          <w:szCs w:val="20"/>
          <w:u w:val="none"/>
        </w:rPr>
        <w:t xml:space="preserve"> the continued </w:t>
      </w:r>
      <w:r>
        <w:rPr>
          <w:rStyle w:val="underline"/>
          <w:rFonts w:ascii="Arial" w:hAnsi="Arial"/>
          <w:sz w:val="16"/>
          <w:szCs w:val="20"/>
          <w:u w:val="none"/>
        </w:rPr>
        <w:t>survival of life on earth</w:t>
      </w:r>
      <w:r>
        <w:rPr>
          <w:rFonts w:ascii="Arial" w:hAnsi="Arial"/>
          <w:sz w:val="16"/>
          <w:szCs w:val="20"/>
          <w:u w:val="none"/>
        </w:rPr>
        <w:t>. Any perceived military value or deterrence pales in comparison to the great risk these weapons pose just sitting in vials in laboratories. While a “nuclear winter,” resulting from a massive exchange of</w:t>
      </w:r>
      <w:r>
        <w:rPr>
          <w:rStyle w:val="underline"/>
          <w:rFonts w:ascii="Arial" w:hAnsi="Arial"/>
          <w:sz w:val="16"/>
          <w:szCs w:val="20"/>
          <w:u w:val="none"/>
        </w:rPr>
        <w:t xml:space="preserve"> nuclear weapons, could also kill off most of life on earth and severely compromise the health of future generations, they are easier to control.</w:t>
      </w:r>
      <w:r>
        <w:rPr>
          <w:rStyle w:val="underline"/>
          <w:rFonts w:ascii="Arial" w:hAnsi="Arial"/>
          <w:sz w:val="20"/>
          <w:szCs w:val="20"/>
        </w:rPr>
        <w:t xml:space="preserve"> </w:t>
      </w:r>
      <w:r>
        <w:rPr>
          <w:rStyle w:val="underline"/>
          <w:rFonts w:ascii="Arial" w:hAnsi="Arial"/>
          <w:sz w:val="20"/>
          <w:szCs w:val="20"/>
          <w:highlight w:val="green"/>
        </w:rPr>
        <w:t>Biological weapons,</w:t>
      </w:r>
      <w:r>
        <w:rPr>
          <w:rStyle w:val="underline"/>
          <w:rFonts w:ascii="Arial" w:hAnsi="Arial"/>
          <w:sz w:val="20"/>
          <w:szCs w:val="20"/>
        </w:rPr>
        <w:t xml:space="preserve"> on the other hand, </w:t>
      </w:r>
      <w:r>
        <w:rPr>
          <w:rStyle w:val="underline"/>
          <w:rFonts w:ascii="Arial" w:hAnsi="Arial"/>
          <w:sz w:val="20"/>
          <w:szCs w:val="20"/>
          <w:highlight w:val="green"/>
        </w:rPr>
        <w:t>can get out of control very easily,</w:t>
      </w:r>
      <w:r>
        <w:rPr>
          <w:rStyle w:val="underline"/>
          <w:rFonts w:ascii="Arial" w:hAnsi="Arial"/>
          <w:sz w:val="20"/>
          <w:szCs w:val="20"/>
        </w:rPr>
        <w:t xml:space="preserve"> as the recent anthrax </w:t>
      </w:r>
      <w:proofErr w:type="gramStart"/>
      <w:r>
        <w:rPr>
          <w:rStyle w:val="underline"/>
          <w:rFonts w:ascii="Arial" w:hAnsi="Arial"/>
          <w:sz w:val="20"/>
          <w:szCs w:val="20"/>
        </w:rPr>
        <w:t>attacks has</w:t>
      </w:r>
      <w:proofErr w:type="gramEnd"/>
      <w:r>
        <w:rPr>
          <w:rStyle w:val="underline"/>
          <w:rFonts w:ascii="Arial" w:hAnsi="Arial"/>
          <w:sz w:val="20"/>
          <w:szCs w:val="20"/>
        </w:rPr>
        <w:t xml:space="preserve"> demonstrated.</w:t>
      </w:r>
      <w:r>
        <w:rPr>
          <w:rFonts w:ascii="Arial" w:hAnsi="Arial"/>
          <w:sz w:val="20"/>
          <w:szCs w:val="20"/>
        </w:rPr>
        <w:t xml:space="preserve"> There is no way to guarantee the security of these doomsday weapons because very </w:t>
      </w:r>
      <w:r>
        <w:rPr>
          <w:rStyle w:val="underline"/>
          <w:rFonts w:ascii="Arial" w:hAnsi="Arial"/>
          <w:sz w:val="20"/>
          <w:szCs w:val="20"/>
          <w:highlight w:val="green"/>
        </w:rPr>
        <w:t>tiny amounts</w:t>
      </w:r>
      <w:r>
        <w:rPr>
          <w:rFonts w:ascii="Arial" w:hAnsi="Arial"/>
          <w:sz w:val="20"/>
          <w:szCs w:val="20"/>
        </w:rPr>
        <w:t xml:space="preserve"> can be stolen or accidentally released and then </w:t>
      </w:r>
      <w:r>
        <w:rPr>
          <w:rStyle w:val="underline"/>
          <w:rFonts w:ascii="Arial" w:hAnsi="Arial"/>
          <w:sz w:val="20"/>
          <w:szCs w:val="20"/>
          <w:highlight w:val="green"/>
        </w:rPr>
        <w:t>grow</w:t>
      </w:r>
      <w:r>
        <w:rPr>
          <w:rFonts w:ascii="Arial" w:hAnsi="Arial"/>
          <w:sz w:val="20"/>
          <w:szCs w:val="20"/>
        </w:rPr>
        <w:t xml:space="preserve"> or be grown </w:t>
      </w:r>
      <w:r>
        <w:rPr>
          <w:rStyle w:val="underline"/>
          <w:rFonts w:ascii="Arial" w:hAnsi="Arial"/>
          <w:sz w:val="20"/>
          <w:szCs w:val="20"/>
          <w:highlight w:val="green"/>
        </w:rPr>
        <w:t>to horrendous proportions</w:t>
      </w:r>
      <w:r>
        <w:rPr>
          <w:rFonts w:ascii="Arial" w:hAnsi="Arial"/>
          <w:sz w:val="20"/>
          <w:szCs w:val="20"/>
        </w:rPr>
        <w:t xml:space="preserve">. </w:t>
      </w:r>
      <w:r>
        <w:rPr>
          <w:rFonts w:ascii="Arial" w:hAnsi="Arial"/>
          <w:sz w:val="16"/>
          <w:szCs w:val="20"/>
          <w:u w:val="none"/>
        </w:rPr>
        <w:t xml:space="preserve">The Black Death of the </w:t>
      </w:r>
      <w:proofErr w:type="gramStart"/>
      <w:r>
        <w:rPr>
          <w:rFonts w:ascii="Arial" w:hAnsi="Arial"/>
          <w:sz w:val="16"/>
          <w:szCs w:val="20"/>
          <w:u w:val="none"/>
        </w:rPr>
        <w:t>Middle</w:t>
      </w:r>
      <w:proofErr w:type="gramEnd"/>
      <w:r>
        <w:rPr>
          <w:rFonts w:ascii="Arial" w:hAnsi="Arial"/>
          <w:sz w:val="16"/>
          <w:szCs w:val="20"/>
          <w:u w:val="none"/>
        </w:rPr>
        <w:t xml:space="preserve"> Ages would be small in comparison to the potential damage bioweapons could cause. Abolition of chemical weapons is less of a priority because, while they can also kill millions of people outright, their persistence in the environment would be less than nuclear or biological agents or more localized. Hence, chemical weapons would have a lesser effect on future generations of innocent people and the natural environment. Like the Holocaust, once a localized chemical extermination is over, it is over. With nuclear and </w:t>
      </w:r>
      <w:r>
        <w:rPr>
          <w:rStyle w:val="underline"/>
          <w:rFonts w:ascii="Arial" w:hAnsi="Arial"/>
          <w:sz w:val="16"/>
          <w:szCs w:val="20"/>
          <w:u w:val="none"/>
        </w:rPr>
        <w:t>biological weapons, the killing will probably never end.</w:t>
      </w:r>
      <w:r>
        <w:rPr>
          <w:rFonts w:ascii="Arial" w:hAnsi="Arial"/>
          <w:sz w:val="16"/>
          <w:szCs w:val="20"/>
          <w:u w:val="none"/>
        </w:rPr>
        <w:t xml:space="preserve"> Radioactive elements last tens of thousands of years and will keep causing cancers virtually forever. </w:t>
      </w:r>
      <w:proofErr w:type="gramStart"/>
      <w:r>
        <w:rPr>
          <w:rFonts w:ascii="Arial" w:hAnsi="Arial"/>
          <w:sz w:val="20"/>
          <w:szCs w:val="20"/>
        </w:rPr>
        <w:t xml:space="preserve">Potentially worse than that, </w:t>
      </w:r>
      <w:r>
        <w:rPr>
          <w:rStyle w:val="underline"/>
          <w:rFonts w:ascii="Arial" w:hAnsi="Arial"/>
          <w:sz w:val="20"/>
          <w:szCs w:val="20"/>
          <w:highlight w:val="green"/>
        </w:rPr>
        <w:t>bio-engineered agents</w:t>
      </w:r>
      <w:r>
        <w:rPr>
          <w:rStyle w:val="underline"/>
          <w:rFonts w:ascii="Arial" w:hAnsi="Arial"/>
          <w:sz w:val="20"/>
          <w:szCs w:val="20"/>
        </w:rPr>
        <w:t xml:space="preserve"> by the hundreds </w:t>
      </w:r>
      <w:r>
        <w:rPr>
          <w:rStyle w:val="underline"/>
          <w:rFonts w:ascii="Arial" w:hAnsi="Arial"/>
          <w:sz w:val="20"/>
          <w:szCs w:val="20"/>
          <w:highlight w:val="green"/>
        </w:rPr>
        <w:t>with no known cure could wreck</w:t>
      </w:r>
      <w:r>
        <w:rPr>
          <w:rStyle w:val="underline"/>
          <w:rFonts w:ascii="Arial" w:hAnsi="Arial"/>
          <w:sz w:val="20"/>
          <w:szCs w:val="20"/>
        </w:rPr>
        <w:t xml:space="preserve"> even greater </w:t>
      </w:r>
      <w:r>
        <w:rPr>
          <w:rStyle w:val="underline"/>
          <w:rFonts w:ascii="Arial" w:hAnsi="Arial"/>
          <w:sz w:val="20"/>
          <w:szCs w:val="20"/>
          <w:highlight w:val="green"/>
        </w:rPr>
        <w:t xml:space="preserve">calamity </w:t>
      </w:r>
      <w:r>
        <w:rPr>
          <w:rStyle w:val="underline"/>
          <w:rFonts w:ascii="Arial" w:hAnsi="Arial"/>
          <w:sz w:val="20"/>
          <w:szCs w:val="20"/>
        </w:rPr>
        <w:t>on the human race</w:t>
      </w:r>
      <w:r>
        <w:rPr>
          <w:rFonts w:ascii="Arial" w:hAnsi="Arial"/>
          <w:sz w:val="20"/>
          <w:szCs w:val="20"/>
        </w:rPr>
        <w:t xml:space="preserve"> than could persistent radiation.</w:t>
      </w:r>
      <w:proofErr w:type="gramEnd"/>
      <w:r>
        <w:rPr>
          <w:rFonts w:ascii="Arial" w:hAnsi="Arial"/>
          <w:sz w:val="20"/>
          <w:szCs w:val="20"/>
        </w:rPr>
        <w:t xml:space="preserve"> AIDS and </w:t>
      </w:r>
      <w:proofErr w:type="spellStart"/>
      <w:r>
        <w:rPr>
          <w:rFonts w:ascii="Arial" w:hAnsi="Arial"/>
          <w:sz w:val="20"/>
          <w:szCs w:val="20"/>
        </w:rPr>
        <w:t>ebola</w:t>
      </w:r>
      <w:proofErr w:type="spellEnd"/>
      <w:r>
        <w:rPr>
          <w:rFonts w:ascii="Arial" w:hAnsi="Arial"/>
          <w:sz w:val="20"/>
          <w:szCs w:val="20"/>
        </w:rPr>
        <w:t xml:space="preserve"> viruses are just a small example of recently emerging plagues with no known cure or vaccine. Can we imagine hundreds of such plagues? HUMAN </w:t>
      </w:r>
      <w:r>
        <w:rPr>
          <w:rStyle w:val="underline"/>
          <w:rFonts w:ascii="Arial" w:hAnsi="Arial"/>
          <w:sz w:val="20"/>
          <w:szCs w:val="20"/>
          <w:highlight w:val="green"/>
        </w:rPr>
        <w:t>EXTINCTION IS NOW POSSIBLE</w:t>
      </w:r>
      <w:r>
        <w:rPr>
          <w:rStyle w:val="underline"/>
          <w:rFonts w:ascii="Arial" w:hAnsi="Arial"/>
          <w:sz w:val="20"/>
          <w:szCs w:val="20"/>
        </w:rPr>
        <w:t>.</w:t>
      </w:r>
      <w:r>
        <w:rPr>
          <w:rFonts w:ascii="Arial" w:hAnsi="Arial"/>
          <w:sz w:val="20"/>
          <w:szCs w:val="20"/>
        </w:rPr>
        <w:t xml:space="preserve"> </w:t>
      </w:r>
      <w:r>
        <w:rPr>
          <w:rFonts w:ascii="Arial" w:hAnsi="Arial"/>
          <w:sz w:val="16"/>
          <w:szCs w:val="20"/>
          <w:u w:val="none"/>
        </w:rPr>
        <w:t>Ironically, the Bush administration has just changed the U.S. nuclear doctrine to allow nuclear retaliation against threats upon allies by conventional weapons. The past doctrine allowed such use only as a last resort when our nation’s survival was at stake. Will the new policy also allow easier use of US bioweapons? How slippery is this slope?</w:t>
      </w:r>
    </w:p>
    <w:p w:rsidR="00AA7CFF" w:rsidRDefault="00AA7CFF" w:rsidP="00AA7CFF">
      <w:pPr>
        <w:pStyle w:val="Heading4"/>
      </w:pPr>
      <w:r>
        <w:rPr>
          <w:b w:val="0"/>
          <w:bCs w:val="0"/>
        </w:rPr>
        <w:t xml:space="preserve">China wont invade-shifting military focus. </w:t>
      </w:r>
    </w:p>
    <w:p w:rsidR="00AA7CFF" w:rsidRDefault="00AA7CFF" w:rsidP="00AA7CFF">
      <w:r>
        <w:t xml:space="preserve">Hugo </w:t>
      </w:r>
      <w:proofErr w:type="spellStart"/>
      <w:r>
        <w:rPr>
          <w:rStyle w:val="CiteChar"/>
        </w:rPr>
        <w:t>Restall</w:t>
      </w:r>
      <w:proofErr w:type="spellEnd"/>
      <w:r>
        <w:t>, Editor-Far East Asian Economic Review, 1/6/</w:t>
      </w:r>
      <w:r>
        <w:rPr>
          <w:rStyle w:val="CiteChar"/>
        </w:rPr>
        <w:t>’9</w:t>
      </w:r>
      <w:r>
        <w:t xml:space="preserve"> </w:t>
      </w:r>
    </w:p>
    <w:p w:rsidR="00AA7CFF" w:rsidRDefault="00AA7CFF" w:rsidP="00AA7CFF">
      <w:r>
        <w:t>(</w:t>
      </w:r>
      <w:hyperlink r:id="rId24" w:history="1">
        <w:r>
          <w:rPr>
            <w:rStyle w:val="Hyperlink"/>
          </w:rPr>
          <w:t>http://online.wsj.com/article/SB123118598978754805.html?mod=rss_opinion_main</w:t>
        </w:r>
      </w:hyperlink>
      <w:r>
        <w:t>)</w:t>
      </w:r>
    </w:p>
    <w:p w:rsidR="00AA7CFF" w:rsidRDefault="00AA7CFF" w:rsidP="00AA7CFF">
      <w:pPr>
        <w:pStyle w:val="NormalText"/>
      </w:pPr>
    </w:p>
    <w:p w:rsidR="00AA7CFF" w:rsidRDefault="00AA7CFF" w:rsidP="00AA7CFF">
      <w:pPr>
        <w:rPr>
          <w:rStyle w:val="IntenseEmphasis"/>
        </w:rPr>
      </w:pPr>
      <w:r>
        <w:rPr>
          <w:rStyle w:val="IntenseEmphasis"/>
        </w:rPr>
        <w:t>The carrier plan</w:t>
      </w:r>
      <w:r>
        <w:t xml:space="preserve"> also </w:t>
      </w:r>
      <w:r>
        <w:rPr>
          <w:rStyle w:val="IntenseEmphasis"/>
        </w:rPr>
        <w:t xml:space="preserve">signals a </w:t>
      </w:r>
      <w:r>
        <w:rPr>
          <w:rStyle w:val="IntenseEmphasis"/>
          <w:highlight w:val="yellow"/>
        </w:rPr>
        <w:t>shift away from devoting</w:t>
      </w:r>
      <w:r>
        <w:rPr>
          <w:rStyle w:val="IntenseEmphasis"/>
        </w:rPr>
        <w:t xml:space="preserve"> the bulk of the </w:t>
      </w:r>
      <w:r>
        <w:rPr>
          <w:rStyle w:val="IntenseEmphasis"/>
          <w:highlight w:val="yellow"/>
        </w:rPr>
        <w:t>PLA's modernization drive</w:t>
      </w:r>
      <w:r>
        <w:rPr>
          <w:rStyle w:val="IntenseEmphasis"/>
        </w:rPr>
        <w:t xml:space="preserve"> </w:t>
      </w:r>
      <w:r>
        <w:rPr>
          <w:rStyle w:val="IntenseEmphasis"/>
          <w:highlight w:val="yellow"/>
        </w:rPr>
        <w:t>to the goal of capturing of Taiwan</w:t>
      </w:r>
      <w:r>
        <w:t xml:space="preserve">. </w:t>
      </w:r>
      <w:r>
        <w:rPr>
          <w:rStyle w:val="IntenseEmphasis"/>
          <w:highlight w:val="yellow"/>
        </w:rPr>
        <w:t>Beijing</w:t>
      </w:r>
      <w:r>
        <w:rPr>
          <w:rStyle w:val="IntenseEmphasis"/>
        </w:rPr>
        <w:t xml:space="preserve"> primarily </w:t>
      </w:r>
      <w:r>
        <w:rPr>
          <w:rStyle w:val="IntenseEmphasis"/>
          <w:highlight w:val="yellow"/>
        </w:rPr>
        <w:t>needs</w:t>
      </w:r>
      <w:r>
        <w:t xml:space="preserve"> more </w:t>
      </w:r>
      <w:r>
        <w:rPr>
          <w:rStyle w:val="IntenseEmphasis"/>
          <w:highlight w:val="yellow"/>
        </w:rPr>
        <w:t>submarines</w:t>
      </w:r>
      <w:r>
        <w:rPr>
          <w:rStyle w:val="IntenseEmphasis"/>
        </w:rPr>
        <w:t xml:space="preserve"> </w:t>
      </w:r>
      <w:r>
        <w:rPr>
          <w:rStyle w:val="IntenseEmphasis"/>
          <w:highlight w:val="yellow"/>
        </w:rPr>
        <w:t>and missiles to</w:t>
      </w:r>
      <w:r>
        <w:t xml:space="preserve"> keep the U.S. out of the area and </w:t>
      </w:r>
      <w:r>
        <w:rPr>
          <w:rStyle w:val="IntenseEmphasis"/>
          <w:highlight w:val="yellow"/>
        </w:rPr>
        <w:t>intimidate Taiwan into submission</w:t>
      </w:r>
      <w:r>
        <w:rPr>
          <w:rStyle w:val="IntenseEmphasis"/>
        </w:rPr>
        <w:t xml:space="preserve">. </w:t>
      </w:r>
      <w:r>
        <w:rPr>
          <w:rStyle w:val="IntenseEmphasis"/>
          <w:highlight w:val="yellow"/>
        </w:rPr>
        <w:t>A carrier would be little help</w:t>
      </w:r>
      <w:r>
        <w:rPr>
          <w:rStyle w:val="IntenseEmphasis"/>
        </w:rPr>
        <w:t xml:space="preserve"> in most such scenarios, since the island is already within easy range of land-based aircraft, and </w:t>
      </w:r>
      <w:r>
        <w:rPr>
          <w:rStyle w:val="IntenseEmphasis"/>
          <w:highlight w:val="yellow"/>
        </w:rPr>
        <w:t>a carrier would be a tempting target for Taiwanese and U.S. forces</w:t>
      </w:r>
      <w:r>
        <w:rPr>
          <w:rStyle w:val="IntenseEmphasis"/>
        </w:rPr>
        <w:t>.</w:t>
      </w:r>
    </w:p>
    <w:p w:rsidR="00AA7CFF" w:rsidRDefault="00AA7CFF" w:rsidP="00AA7CFF">
      <w:pPr>
        <w:pStyle w:val="Heading4"/>
      </w:pPr>
      <w:r>
        <w:rPr>
          <w:b w:val="0"/>
          <w:bCs w:val="0"/>
        </w:rPr>
        <w:t>Heg doesn’t solve war</w:t>
      </w:r>
    </w:p>
    <w:p w:rsidR="00AA7CFF" w:rsidRDefault="00AA7CFF" w:rsidP="00AA7CFF">
      <w:proofErr w:type="spellStart"/>
      <w:r>
        <w:rPr>
          <w:rStyle w:val="CiteChar"/>
        </w:rPr>
        <w:t>Mastanduno</w:t>
      </w:r>
      <w:proofErr w:type="spellEnd"/>
      <w:r>
        <w:rPr>
          <w:rStyle w:val="CiteChar"/>
        </w:rPr>
        <w:t>, 9</w:t>
      </w:r>
      <w:r>
        <w:t xml:space="preserve"> – Professor of Government at Dartmouth</w:t>
      </w:r>
    </w:p>
    <w:p w:rsidR="00AA7CFF" w:rsidRDefault="00AA7CFF" w:rsidP="00AA7CFF">
      <w:r>
        <w:t xml:space="preserve">(Michael, World Politics 61, No. 1, </w:t>
      </w:r>
      <w:proofErr w:type="spellStart"/>
      <w:r>
        <w:t>Ebsco</w:t>
      </w:r>
      <w:proofErr w:type="spellEnd"/>
      <w:r>
        <w:t xml:space="preserve">) </w:t>
      </w:r>
    </w:p>
    <w:p w:rsidR="00AA7CFF" w:rsidRDefault="00AA7CFF" w:rsidP="00AA7CFF">
      <w:pPr>
        <w:pStyle w:val="NormalText"/>
      </w:pPr>
    </w:p>
    <w:p w:rsidR="00AA7CFF" w:rsidRDefault="00AA7CFF" w:rsidP="00AA7CFF">
      <w:r>
        <w:rPr>
          <w:rStyle w:val="IntenseEmphasis"/>
        </w:rPr>
        <w:t>During the cold war the U</w:t>
      </w:r>
      <w:r>
        <w:t xml:space="preserve">nited </w:t>
      </w:r>
      <w:r>
        <w:rPr>
          <w:rStyle w:val="IntenseEmphasis"/>
        </w:rPr>
        <w:t>S</w:t>
      </w:r>
      <w:r>
        <w:t xml:space="preserve">tates </w:t>
      </w:r>
      <w:r>
        <w:rPr>
          <w:rStyle w:val="IntenseEmphasis"/>
        </w:rPr>
        <w:t>dictated the terms of adjustment.</w:t>
      </w:r>
      <w:r>
        <w:t xml:space="preserve"> It derived the necessary leverage because it provided for the security of its economic partners and because there were no viable </w:t>
      </w:r>
      <w:proofErr w:type="gramStart"/>
      <w:r>
        <w:t>alter</w:t>
      </w:r>
      <w:proofErr w:type="gramEnd"/>
      <w:r>
        <w:t xml:space="preserve"> natives to an economic order centered on the United States. </w:t>
      </w:r>
      <w:r>
        <w:rPr>
          <w:rStyle w:val="IntenseEmphasis"/>
          <w:highlight w:val="yellow"/>
        </w:rPr>
        <w:t>After the cold war</w:t>
      </w:r>
      <w:r>
        <w:t xml:space="preserve"> the outcome of adjustment struggles is less certain because </w:t>
      </w:r>
      <w:r>
        <w:rPr>
          <w:rStyle w:val="IntenseEmphasis"/>
          <w:highlight w:val="yellow"/>
        </w:rPr>
        <w:t>the</w:t>
      </w:r>
      <w:r>
        <w:rPr>
          <w:rStyle w:val="IntenseEmphasis"/>
        </w:rPr>
        <w:t xml:space="preserve"> </w:t>
      </w:r>
      <w:r>
        <w:rPr>
          <w:rStyle w:val="IntenseEmphasis"/>
          <w:highlight w:val="yellow"/>
        </w:rPr>
        <w:t>U</w:t>
      </w:r>
      <w:r>
        <w:t xml:space="preserve">nited </w:t>
      </w:r>
      <w:r>
        <w:rPr>
          <w:rStyle w:val="IntenseEmphasis"/>
          <w:highlight w:val="yellow"/>
        </w:rPr>
        <w:t>S</w:t>
      </w:r>
      <w:r>
        <w:t xml:space="preserve">tates </w:t>
      </w:r>
      <w:r>
        <w:rPr>
          <w:rStyle w:val="IntenseEmphasis"/>
        </w:rPr>
        <w:t>is no longer in a position to dictate the terms. The U</w:t>
      </w:r>
      <w:r>
        <w:t xml:space="preserve">nited </w:t>
      </w:r>
      <w:r>
        <w:rPr>
          <w:rStyle w:val="IntenseEmphasis"/>
        </w:rPr>
        <w:t>S</w:t>
      </w:r>
      <w:r>
        <w:t xml:space="preserve">tates, notwithstanding its preponderant power, </w:t>
      </w:r>
      <w:r>
        <w:rPr>
          <w:rStyle w:val="IntenseEmphasis"/>
          <w:highlight w:val="yellow"/>
        </w:rPr>
        <w:t>no longer enjoys</w:t>
      </w:r>
      <w:r>
        <w:rPr>
          <w:rStyle w:val="IntenseEmphasis"/>
        </w:rPr>
        <w:t xml:space="preserve"> the same</w:t>
      </w:r>
      <w:r>
        <w:t xml:space="preserve"> type of </w:t>
      </w:r>
      <w:r>
        <w:rPr>
          <w:rStyle w:val="IntenseEmphasis"/>
          <w:highlight w:val="yellow"/>
        </w:rPr>
        <w:t>security leverage</w:t>
      </w:r>
      <w:r>
        <w:t xml:space="preserve"> it once possessed, </w:t>
      </w:r>
      <w:r>
        <w:rPr>
          <w:rStyle w:val="IntenseEmphasis"/>
          <w:highlight w:val="yellow"/>
        </w:rPr>
        <w:t>and the</w:t>
      </w:r>
      <w:r>
        <w:rPr>
          <w:rStyle w:val="IntenseEmphasis"/>
        </w:rPr>
        <w:t xml:space="preserve"> very </w:t>
      </w:r>
      <w:r>
        <w:rPr>
          <w:rStyle w:val="IntenseEmphasis"/>
          <w:highlight w:val="yellow"/>
        </w:rPr>
        <w:t>success of the</w:t>
      </w:r>
      <w:r>
        <w:rPr>
          <w:rStyle w:val="IntenseEmphasis"/>
        </w:rPr>
        <w:t xml:space="preserve"> U.S.-centered </w:t>
      </w:r>
      <w:r>
        <w:rPr>
          <w:rStyle w:val="IntenseEmphasis"/>
          <w:highlight w:val="yellow"/>
        </w:rPr>
        <w:t>world economy has afforded</w:t>
      </w:r>
      <w:r>
        <w:t xml:space="preserve"> America’s </w:t>
      </w:r>
      <w:r>
        <w:rPr>
          <w:rStyle w:val="IntenseEmphasis"/>
          <w:highlight w:val="yellow"/>
        </w:rPr>
        <w:t>supporters a greater range of international</w:t>
      </w:r>
      <w:r>
        <w:t xml:space="preserve"> and domestic </w:t>
      </w:r>
      <w:r>
        <w:rPr>
          <w:rStyle w:val="IntenseEmphasis"/>
        </w:rPr>
        <w:t xml:space="preserve">economic </w:t>
      </w:r>
      <w:r>
        <w:rPr>
          <w:rStyle w:val="IntenseEmphasis"/>
          <w:highlight w:val="yellow"/>
        </w:rPr>
        <w:t>options</w:t>
      </w:r>
      <w:r>
        <w:rPr>
          <w:rStyle w:val="IntenseEmphasis"/>
        </w:rPr>
        <w:t>.</w:t>
      </w:r>
      <w:r>
        <w:t xml:space="preserve"> The claim that the United States is unipolar is a statement about its cumulative economic, military, and other capabilities.</w:t>
      </w:r>
      <w:r>
        <w:rPr>
          <w:szCs w:val="13"/>
        </w:rPr>
        <w:t xml:space="preserve">1 </w:t>
      </w:r>
      <w:proofErr w:type="gramStart"/>
      <w:r>
        <w:t>But</w:t>
      </w:r>
      <w:proofErr w:type="gramEnd"/>
      <w:r>
        <w:t xml:space="preserve"> </w:t>
      </w:r>
      <w:r>
        <w:rPr>
          <w:rStyle w:val="IntenseEmphasis"/>
          <w:highlight w:val="yellow"/>
        </w:rPr>
        <w:t>preponderant capabilities</w:t>
      </w:r>
      <w:r>
        <w:rPr>
          <w:rStyle w:val="IntenseEmphasis"/>
        </w:rPr>
        <w:t xml:space="preserve"> across the board </w:t>
      </w:r>
      <w:r>
        <w:rPr>
          <w:rStyle w:val="IntenseEmphasis"/>
          <w:highlight w:val="yellow"/>
        </w:rPr>
        <w:t>do not guarantee effective influence in any given arena.</w:t>
      </w:r>
      <w:r>
        <w:t xml:space="preserve"> U.S. dominance in the international security arena no longer translates into effective leverage in the international economic arena. And although the United States remains a dominant international economic player in absolute terms, after the cold war it has found itself more vulnerable and constrained than it was during the golden economic era after World War II. It faces rising economic challengers with their own agendas and with greater discretion in international economic policy than America’s cold war allies had enjoyed. </w:t>
      </w:r>
      <w:r>
        <w:rPr>
          <w:rStyle w:val="IntenseEmphasis"/>
        </w:rPr>
        <w:t>The United States may continue to act its own way, but it can no longer count on getting its own way.</w:t>
      </w:r>
    </w:p>
    <w:p w:rsidR="00AA7CFF" w:rsidRDefault="00AA7CFF" w:rsidP="00AA7CFF">
      <w:pPr>
        <w:pStyle w:val="Heading4"/>
      </w:pPr>
      <w:r>
        <w:rPr>
          <w:b w:val="0"/>
          <w:bCs w:val="0"/>
        </w:rPr>
        <w:t>Countless structural alt causes the embargo wouldn’t solve</w:t>
      </w:r>
    </w:p>
    <w:p w:rsidR="00AA7CFF" w:rsidRDefault="00AA7CFF" w:rsidP="00AA7CFF">
      <w:pPr>
        <w:rPr>
          <w:sz w:val="16"/>
        </w:rPr>
      </w:pPr>
      <w:proofErr w:type="spellStart"/>
      <w:r>
        <w:rPr>
          <w:rStyle w:val="StyleStyleBold12pt"/>
        </w:rPr>
        <w:t>Suchlicki</w:t>
      </w:r>
      <w:proofErr w:type="spellEnd"/>
      <w:r>
        <w:rPr>
          <w:rStyle w:val="StyleStyleBold12pt"/>
        </w:rPr>
        <w:t xml:space="preserve"> 12</w:t>
      </w:r>
      <w:r>
        <w:rPr>
          <w:b/>
          <w:sz w:val="16"/>
        </w:rPr>
        <w:t xml:space="preserve"> </w:t>
      </w:r>
      <w:r>
        <w:rPr>
          <w:sz w:val="16"/>
        </w:rPr>
        <w:t xml:space="preserve">(JAIME SUCHLICKI is Emilio Bacardi Moreau Professor of History and International Studies and the Director of the Institute for Cuban and Cuban-American Studies at the University of Miami. He was the founding Executive Director of the North-South Center. For the past decade he was also the editor of the prestigious Journal of </w:t>
      </w:r>
      <w:proofErr w:type="spellStart"/>
      <w:r>
        <w:rPr>
          <w:sz w:val="16"/>
        </w:rPr>
        <w:t>Interamerican</w:t>
      </w:r>
      <w:proofErr w:type="spellEnd"/>
      <w:r>
        <w:rPr>
          <w:sz w:val="16"/>
        </w:rPr>
        <w:t xml:space="preserve"> Studies and World Affairs. He is currently the Latin American Editor for Transaction Publishers and the author of Cuba: From Columbus to Castro (1997), now in its fourth edition, and editor with Irving L. Horowitz of Cuban Communism (1999). He is also the author of Mexico: From Montezuma to NAFTA (1998). He is a highly regarded consultant to both the private and public sector on Cuba and Latin American affairs “Getting Ready for Life after Castro” May 11 2012 </w:t>
      </w:r>
      <w:hyperlink r:id="rId25" w:history="1">
        <w:r>
          <w:rPr>
            <w:rStyle w:val="Hyperlink"/>
            <w:sz w:val="16"/>
          </w:rPr>
          <w:t>http://www.foreignpolicy.com/articles/2012/05/11/getting_ready_for_life_after_castro?page=0,2</w:t>
        </w:r>
      </w:hyperlink>
      <w:r>
        <w:rPr>
          <w:sz w:val="16"/>
        </w:rPr>
        <w:t>)</w:t>
      </w:r>
    </w:p>
    <w:p w:rsidR="00AA7CFF" w:rsidRDefault="00AA7CFF" w:rsidP="00AA7CFF">
      <w:pPr>
        <w:rPr>
          <w:u w:val="single"/>
        </w:rPr>
      </w:pPr>
    </w:p>
    <w:p w:rsidR="00AA7CFF" w:rsidRDefault="00AA7CFF" w:rsidP="00AA7CFF">
      <w:pPr>
        <w:rPr>
          <w:sz w:val="16"/>
        </w:rPr>
      </w:pPr>
      <w:r>
        <w:rPr>
          <w:sz w:val="16"/>
        </w:rPr>
        <w:t xml:space="preserve">The challenges are many. First, </w:t>
      </w:r>
      <w:r>
        <w:rPr>
          <w:rStyle w:val="IntenseEmphasis"/>
        </w:rPr>
        <w:t>there will be the tremendous task of economic reconstruction.</w:t>
      </w:r>
      <w:r>
        <w:rPr>
          <w:sz w:val="16"/>
        </w:rPr>
        <w:t xml:space="preserve"> For nearly four decades, Cuba's extreme dependence on the Soviet bloc for trade, and the distorting effects of huge subsidies from Moscow, created an artificial economy. Most of </w:t>
      </w:r>
      <w:r>
        <w:rPr>
          <w:rStyle w:val="IntenseEmphasis"/>
          <w:highlight w:val="green"/>
        </w:rPr>
        <w:t>Cuba's exports are in decline</w:t>
      </w:r>
      <w:r>
        <w:rPr>
          <w:rStyle w:val="IntenseEmphasis"/>
        </w:rPr>
        <w:t xml:space="preserve">, </w:t>
      </w:r>
      <w:r>
        <w:rPr>
          <w:sz w:val="16"/>
        </w:rPr>
        <w:t xml:space="preserve">and poverty is correspondingly growing. </w:t>
      </w:r>
      <w:r>
        <w:rPr>
          <w:rStyle w:val="IntenseEmphasis"/>
          <w:highlight w:val="green"/>
        </w:rPr>
        <w:t>The internal market is weak</w:t>
      </w:r>
      <w:r>
        <w:rPr>
          <w:rStyle w:val="IntenseEmphasis"/>
        </w:rPr>
        <w:t xml:space="preserve">, as domestic consumption is controlled by a strict and severe rationing system. Many </w:t>
      </w:r>
      <w:r>
        <w:rPr>
          <w:rStyle w:val="IntenseEmphasis"/>
          <w:highlight w:val="green"/>
        </w:rPr>
        <w:t>transactions take place in the</w:t>
      </w:r>
      <w:r>
        <w:rPr>
          <w:rStyle w:val="IntenseEmphasis"/>
        </w:rPr>
        <w:t xml:space="preserve"> illegal </w:t>
      </w:r>
      <w:r>
        <w:rPr>
          <w:rStyle w:val="IntenseEmphasis"/>
          <w:highlight w:val="green"/>
        </w:rPr>
        <w:t>black market</w:t>
      </w:r>
      <w:r>
        <w:rPr>
          <w:rStyle w:val="IntenseEmphasis"/>
        </w:rPr>
        <w:t xml:space="preserve">, </w:t>
      </w:r>
      <w:r>
        <w:rPr>
          <w:sz w:val="16"/>
        </w:rPr>
        <w:t xml:space="preserve">which operates in American dollars and with merchandise stolen from state enterprises or received from abroad. </w:t>
      </w:r>
      <w:r>
        <w:rPr>
          <w:rStyle w:val="IntenseEmphasis"/>
          <w:highlight w:val="green"/>
        </w:rPr>
        <w:t>The Cuban peso has depreciated</w:t>
      </w:r>
      <w:r>
        <w:rPr>
          <w:rStyle w:val="IntenseEmphasis"/>
        </w:rPr>
        <w:t xml:space="preserve"> and its purchasing power has waned considerably. Huge and persistent </w:t>
      </w:r>
      <w:r>
        <w:rPr>
          <w:rStyle w:val="IntenseEmphasis"/>
          <w:highlight w:val="green"/>
        </w:rPr>
        <w:t>government deficits</w:t>
      </w:r>
      <w:r>
        <w:rPr>
          <w:rStyle w:val="IntenseEmphasis"/>
        </w:rPr>
        <w:t xml:space="preserve">, and the </w:t>
      </w:r>
      <w:r>
        <w:rPr>
          <w:rStyle w:val="IntenseEmphasis"/>
          <w:highlight w:val="green"/>
        </w:rPr>
        <w:t>absence of</w:t>
      </w:r>
      <w:r>
        <w:rPr>
          <w:rStyle w:val="IntenseEmphasis"/>
        </w:rPr>
        <w:t xml:space="preserve"> virtually </w:t>
      </w:r>
      <w:r>
        <w:rPr>
          <w:rStyle w:val="IntenseEmphasis"/>
          <w:highlight w:val="green"/>
        </w:rPr>
        <w:t>any stabilizing</w:t>
      </w:r>
      <w:r>
        <w:rPr>
          <w:rStyle w:val="IntenseEmphasis"/>
        </w:rPr>
        <w:t xml:space="preserve"> fiscal and monetary </w:t>
      </w:r>
      <w:r>
        <w:rPr>
          <w:rStyle w:val="IntenseEmphasis"/>
          <w:highlight w:val="green"/>
        </w:rPr>
        <w:t>policies</w:t>
      </w:r>
      <w:r>
        <w:rPr>
          <w:rStyle w:val="IntenseEmphasis"/>
        </w:rPr>
        <w:t xml:space="preserve">, </w:t>
      </w:r>
      <w:r>
        <w:rPr>
          <w:rStyle w:val="IntenseEmphasis"/>
          <w:highlight w:val="green"/>
        </w:rPr>
        <w:t>have accelerated the downward spiraling of the economy</w:t>
      </w:r>
      <w:r>
        <w:rPr>
          <w:rStyle w:val="IntenseEmphasis"/>
        </w:rPr>
        <w:t>.</w:t>
      </w:r>
      <w:r>
        <w:rPr>
          <w:sz w:val="16"/>
        </w:rPr>
        <w:t xml:space="preserve"> (Socio-Economic Reconstruction: Suggestions and Recommendations for Post-Castro Cuba, Antonio Jorge, and Institutions to Accompany the Market in Cuba, Ernesto Hernandez-</w:t>
      </w:r>
      <w:proofErr w:type="spellStart"/>
      <w:r>
        <w:rPr>
          <w:sz w:val="16"/>
        </w:rPr>
        <w:t>Cata</w:t>
      </w:r>
      <w:proofErr w:type="spellEnd"/>
      <w:r>
        <w:rPr>
          <w:sz w:val="16"/>
        </w:rPr>
        <w:t>).</w:t>
      </w:r>
      <w:r>
        <w:rPr>
          <w:sz w:val="12"/>
        </w:rPr>
        <w:t>¶</w:t>
      </w:r>
      <w:r>
        <w:rPr>
          <w:sz w:val="16"/>
        </w:rPr>
        <w:t xml:space="preserve"> Moreover, </w:t>
      </w:r>
      <w:r>
        <w:rPr>
          <w:rStyle w:val="IntenseEmphasis"/>
          <w:highlight w:val="green"/>
        </w:rPr>
        <w:t>sugar production</w:t>
      </w:r>
      <w:r>
        <w:rPr>
          <w:rStyle w:val="IntenseEmphasis"/>
        </w:rPr>
        <w:t xml:space="preserve">, Cuba's mainstay export, </w:t>
      </w:r>
      <w:r>
        <w:rPr>
          <w:rStyle w:val="IntenseEmphasis"/>
          <w:highlight w:val="green"/>
        </w:rPr>
        <w:t>has dropped</w:t>
      </w:r>
      <w:r>
        <w:rPr>
          <w:rStyle w:val="IntenseEmphasis"/>
        </w:rPr>
        <w:t xml:space="preserve"> to Great Depression levels. With low prices, a decline in sugar consumption worldwide, an increase in the number of competitive sugar producers, and widespread use of artificial sweeteners, </w:t>
      </w:r>
      <w:r>
        <w:rPr>
          <w:rStyle w:val="IntenseEmphasis"/>
          <w:highlight w:val="green"/>
        </w:rPr>
        <w:t>sugar is a losing commodity</w:t>
      </w:r>
      <w:r>
        <w:rPr>
          <w:rStyle w:val="IntenseEmphasis"/>
        </w:rPr>
        <w:t xml:space="preserve"> with dire prospects for the future.</w:t>
      </w:r>
      <w:r>
        <w:rPr>
          <w:sz w:val="16"/>
        </w:rPr>
        <w:t xml:space="preserve"> Thus tourism, nickel exports, and even exile remittances have replaced sugar as the mainstay of the economy. Oil exploration in Cuba's northwestern waters seems promising, but profits must be shared with foreign partners, and costs are extremely high.</w:t>
      </w:r>
      <w:r>
        <w:rPr>
          <w:sz w:val="12"/>
        </w:rPr>
        <w:t>¶</w:t>
      </w:r>
      <w:r>
        <w:rPr>
          <w:sz w:val="16"/>
        </w:rPr>
        <w:t xml:space="preserve"> In addition to these vexing economic realities, </w:t>
      </w:r>
      <w:r>
        <w:rPr>
          <w:rStyle w:val="IntenseEmphasis"/>
          <w:highlight w:val="green"/>
        </w:rPr>
        <w:t>there will be</w:t>
      </w:r>
      <w:r>
        <w:rPr>
          <w:rStyle w:val="IntenseEmphasis"/>
        </w:rPr>
        <w:t xml:space="preserve"> also </w:t>
      </w:r>
      <w:r>
        <w:rPr>
          <w:rStyle w:val="IntenseEmphasis"/>
          <w:highlight w:val="green"/>
        </w:rPr>
        <w:t>a maze of legal problems</w:t>
      </w:r>
      <w:r>
        <w:rPr>
          <w:rStyle w:val="IntenseEmphasis"/>
        </w:rPr>
        <w:t xml:space="preserve">, particularly </w:t>
      </w:r>
      <w:r>
        <w:rPr>
          <w:rStyle w:val="IntenseEmphasis"/>
          <w:highlight w:val="green"/>
        </w:rPr>
        <w:t>concerning foreign investment and</w:t>
      </w:r>
      <w:r>
        <w:rPr>
          <w:rStyle w:val="IntenseEmphasis"/>
        </w:rPr>
        <w:t xml:space="preserve"> the status of </w:t>
      </w:r>
      <w:r>
        <w:rPr>
          <w:rStyle w:val="IntenseEmphasis"/>
          <w:highlight w:val="green"/>
        </w:rPr>
        <w:t>assets</w:t>
      </w:r>
      <w:r>
        <w:rPr>
          <w:rStyle w:val="IntenseEmphasis"/>
        </w:rPr>
        <w:t xml:space="preserve"> acquired during the Castro era.</w:t>
      </w:r>
      <w:r>
        <w:rPr>
          <w:sz w:val="16"/>
        </w:rPr>
        <w:t xml:space="preserve"> Obviously, Cuban nationals, </w:t>
      </w:r>
      <w:r>
        <w:rPr>
          <w:rStyle w:val="IntenseEmphasis"/>
        </w:rPr>
        <w:t>Cuban-Americans, and foreigners whose properties were confiscated during the early years of the revolution will want to reclaim them</w:t>
      </w:r>
      <w:r>
        <w:rPr>
          <w:sz w:val="16"/>
        </w:rPr>
        <w:t xml:space="preserve"> or will ask for fair compensation. </w:t>
      </w:r>
      <w:proofErr w:type="gramStart"/>
      <w:r>
        <w:rPr>
          <w:sz w:val="16"/>
        </w:rPr>
        <w:t xml:space="preserve">(Property Rights in the Post-Castro Cuban Constitution, Oscar M. Garibaldi and John D. Kirby; Alternative Recommendations for Dealing with Confiscated Properties in Post-Castro Cuba, </w:t>
      </w:r>
      <w:proofErr w:type="spellStart"/>
      <w:r>
        <w:rPr>
          <w:sz w:val="16"/>
        </w:rPr>
        <w:t>Mátias</w:t>
      </w:r>
      <w:proofErr w:type="spellEnd"/>
      <w:r>
        <w:rPr>
          <w:sz w:val="16"/>
        </w:rPr>
        <w:t xml:space="preserve"> F. </w:t>
      </w:r>
      <w:proofErr w:type="spellStart"/>
      <w:r>
        <w:rPr>
          <w:sz w:val="16"/>
        </w:rPr>
        <w:t>Traviesco-Diáz</w:t>
      </w:r>
      <w:proofErr w:type="spellEnd"/>
      <w:r>
        <w:rPr>
          <w:sz w:val="16"/>
        </w:rPr>
        <w:t>.)</w:t>
      </w:r>
      <w:proofErr w:type="gramEnd"/>
      <w:r>
        <w:rPr>
          <w:sz w:val="16"/>
        </w:rPr>
        <w:t xml:space="preserve"> The U.S. and other countries whose citizens' assets were seized without compensation are likely to support such demands. Cubans living abroad await the opportunity to exercise their legal claims before Cuban courts. The Eastern European and Nicaraguan examples vividly illustrate the complexities, delays, and uncertainties accompanying the reclamation process. (What Can Countries Embarking on Post-Socialist Transformation Learn from the Experiences So Far</w:t>
      </w:r>
      <w:proofErr w:type="gramStart"/>
      <w:r>
        <w:rPr>
          <w:sz w:val="16"/>
        </w:rPr>
        <w:t>?,</w:t>
      </w:r>
      <w:proofErr w:type="gramEnd"/>
      <w:r>
        <w:rPr>
          <w:sz w:val="16"/>
        </w:rPr>
        <w:t xml:space="preserve"> </w:t>
      </w:r>
      <w:proofErr w:type="spellStart"/>
      <w:r>
        <w:rPr>
          <w:sz w:val="16"/>
        </w:rPr>
        <w:t>János</w:t>
      </w:r>
      <w:proofErr w:type="spellEnd"/>
      <w:r>
        <w:rPr>
          <w:sz w:val="16"/>
        </w:rPr>
        <w:t xml:space="preserve"> </w:t>
      </w:r>
      <w:proofErr w:type="spellStart"/>
      <w:r>
        <w:rPr>
          <w:sz w:val="16"/>
        </w:rPr>
        <w:t>Kornai</w:t>
      </w:r>
      <w:proofErr w:type="spellEnd"/>
      <w:r>
        <w:rPr>
          <w:sz w:val="16"/>
        </w:rPr>
        <w:t>).</w:t>
      </w:r>
      <w:r>
        <w:rPr>
          <w:sz w:val="12"/>
        </w:rPr>
        <w:t>¶</w:t>
      </w:r>
      <w:r>
        <w:rPr>
          <w:sz w:val="16"/>
        </w:rPr>
        <w:t xml:space="preserve"> </w:t>
      </w:r>
      <w:r>
        <w:rPr>
          <w:rStyle w:val="IntenseEmphasis"/>
          <w:highlight w:val="green"/>
        </w:rPr>
        <w:t>Cuba's</w:t>
      </w:r>
      <w:r>
        <w:rPr>
          <w:rStyle w:val="IntenseEmphasis"/>
        </w:rPr>
        <w:t xml:space="preserve"> severely damaged </w:t>
      </w:r>
      <w:r>
        <w:rPr>
          <w:rStyle w:val="IntenseEmphasis"/>
          <w:highlight w:val="green"/>
        </w:rPr>
        <w:t>infrastructure is in major need of rebuilding</w:t>
      </w:r>
      <w:r>
        <w:rPr>
          <w:rStyle w:val="IntenseEmphasis"/>
        </w:rPr>
        <w:t xml:space="preserve">. </w:t>
      </w:r>
      <w:r>
        <w:rPr>
          <w:rStyle w:val="IntenseEmphasis"/>
          <w:highlight w:val="green"/>
        </w:rPr>
        <w:t>The</w:t>
      </w:r>
      <w:r>
        <w:rPr>
          <w:rStyle w:val="IntenseEmphasis"/>
        </w:rPr>
        <w:t xml:space="preserve"> outdated </w:t>
      </w:r>
      <w:r>
        <w:rPr>
          <w:rStyle w:val="IntenseEmphasis"/>
          <w:highlight w:val="green"/>
        </w:rPr>
        <w:t>electric grid cannot supply</w:t>
      </w:r>
      <w:r>
        <w:rPr>
          <w:rStyle w:val="IntenseEmphasis"/>
        </w:rPr>
        <w:t xml:space="preserve"> the </w:t>
      </w:r>
      <w:r>
        <w:rPr>
          <w:rStyle w:val="IntenseEmphasis"/>
          <w:highlight w:val="green"/>
        </w:rPr>
        <w:t>needs</w:t>
      </w:r>
      <w:r>
        <w:rPr>
          <w:rStyle w:val="IntenseEmphasis"/>
        </w:rPr>
        <w:t xml:space="preserve"> of consumers and industry. Transportation is inadequate. </w:t>
      </w:r>
      <w:r>
        <w:rPr>
          <w:rStyle w:val="IntenseEmphasis"/>
          <w:highlight w:val="green"/>
        </w:rPr>
        <w:t>Communication facilities are obsolete,</w:t>
      </w:r>
      <w:r>
        <w:rPr>
          <w:rStyle w:val="IntenseEmphasis"/>
        </w:rPr>
        <w:t xml:space="preserve"> and sanitary and medical facilitates have deteriorated so badly that contagious </w:t>
      </w:r>
      <w:r>
        <w:rPr>
          <w:rStyle w:val="IntenseEmphasis"/>
          <w:highlight w:val="green"/>
        </w:rPr>
        <w:t>diseases constitute a real menace</w:t>
      </w:r>
      <w:r>
        <w:rPr>
          <w:rStyle w:val="IntenseEmphasis"/>
        </w:rPr>
        <w:t xml:space="preserve"> to the population</w:t>
      </w:r>
      <w:r>
        <w:rPr>
          <w:sz w:val="16"/>
        </w:rPr>
        <w:t xml:space="preserve">. In addition, environmental concerns such as the pollution of bays and rivers require immediate intervention. </w:t>
      </w:r>
      <w:proofErr w:type="gramStart"/>
      <w:r>
        <w:rPr>
          <w:sz w:val="16"/>
        </w:rPr>
        <w:t xml:space="preserve">(Environmental Concerns for a Cuba in Transition, </w:t>
      </w:r>
      <w:proofErr w:type="spellStart"/>
      <w:r>
        <w:rPr>
          <w:sz w:val="16"/>
        </w:rPr>
        <w:t>Eudel</w:t>
      </w:r>
      <w:proofErr w:type="spellEnd"/>
      <w:r>
        <w:rPr>
          <w:sz w:val="16"/>
        </w:rPr>
        <w:t xml:space="preserve"> Eduardo </w:t>
      </w:r>
      <w:proofErr w:type="spellStart"/>
      <w:r>
        <w:rPr>
          <w:sz w:val="16"/>
        </w:rPr>
        <w:t>Cepero</w:t>
      </w:r>
      <w:proofErr w:type="spellEnd"/>
      <w:r>
        <w:rPr>
          <w:sz w:val="16"/>
        </w:rPr>
        <w:t>.)</w:t>
      </w:r>
      <w:proofErr w:type="gramEnd"/>
    </w:p>
    <w:p w:rsidR="00AA7CFF" w:rsidRDefault="00AA7CFF" w:rsidP="00AA7CFF">
      <w:pPr>
        <w:pStyle w:val="Heading4"/>
      </w:pPr>
      <w:r>
        <w:rPr>
          <w:b w:val="0"/>
          <w:bCs w:val="0"/>
        </w:rPr>
        <w:t xml:space="preserve">History </w:t>
      </w:r>
      <w:r>
        <w:rPr>
          <w:b w:val="0"/>
          <w:bCs w:val="0"/>
          <w:u w:val="single"/>
        </w:rPr>
        <w:t>disproves</w:t>
      </w:r>
      <w:r>
        <w:rPr>
          <w:b w:val="0"/>
          <w:bCs w:val="0"/>
        </w:rPr>
        <w:t xml:space="preserve"> causality between crisis and war</w:t>
      </w:r>
    </w:p>
    <w:p w:rsidR="00AA7CFF" w:rsidRDefault="00AA7CFF" w:rsidP="00AA7CFF">
      <w:r>
        <w:rPr>
          <w:rStyle w:val="CiteChar"/>
        </w:rPr>
        <w:t>Ferguson 6</w:t>
      </w:r>
      <w:r>
        <w:t xml:space="preserve"> (Niall, Laurence A. </w:t>
      </w:r>
      <w:proofErr w:type="spellStart"/>
      <w:r>
        <w:t>Tisch</w:t>
      </w:r>
      <w:proofErr w:type="spellEnd"/>
      <w:r>
        <w:t xml:space="preserve"> Professor of History at Harvard, a Senior Research Fellow of Jesus College at Oxford, and a Senior Fellow of the Hoover Institution, “The War of the World”, Penguin Books, pg. xxxviii)</w:t>
      </w:r>
    </w:p>
    <w:p w:rsidR="00AA7CFF" w:rsidRDefault="00AA7CFF" w:rsidP="00AA7CFF"/>
    <w:p w:rsidR="00AA7CFF" w:rsidRDefault="00AA7CFF" w:rsidP="00AA7CFF">
      <w:r>
        <w:rPr>
          <w:rStyle w:val="IntenseEmphasis"/>
          <w:highlight w:val="yellow"/>
        </w:rPr>
        <w:t>Nor can economic crises explain</w:t>
      </w:r>
      <w:r>
        <w:t xml:space="preserve"> all the </w:t>
      </w:r>
      <w:r>
        <w:rPr>
          <w:rStyle w:val="IntenseEmphasis"/>
          <w:highlight w:val="yellow"/>
        </w:rPr>
        <w:t>violent upheavals of the century.</w:t>
      </w:r>
      <w:r>
        <w:t xml:space="preserve"> As noted already, perhaps </w:t>
      </w:r>
      <w:r>
        <w:rPr>
          <w:rStyle w:val="IntenseEmphasis"/>
          <w:highlight w:val="yellow"/>
        </w:rPr>
        <w:t>the most familiar causal chain</w:t>
      </w:r>
      <w:r>
        <w:t xml:space="preserve"> in modern historiography </w:t>
      </w:r>
      <w:r>
        <w:rPr>
          <w:rStyle w:val="IntenseEmphasis"/>
          <w:highlight w:val="yellow"/>
        </w:rPr>
        <w:t>leads from</w:t>
      </w:r>
      <w:r>
        <w:rPr>
          <w:rStyle w:val="IntenseEmphasis"/>
        </w:rPr>
        <w:t xml:space="preserve"> the Great </w:t>
      </w:r>
      <w:r>
        <w:rPr>
          <w:rStyle w:val="IntenseEmphasis"/>
          <w:highlight w:val="yellow"/>
        </w:rPr>
        <w:t>Depression to</w:t>
      </w:r>
      <w:r>
        <w:t xml:space="preserve"> the rise of </w:t>
      </w:r>
      <w:r>
        <w:rPr>
          <w:rStyle w:val="IntenseEmphasis"/>
        </w:rPr>
        <w:t>fascism and</w:t>
      </w:r>
      <w:r>
        <w:t xml:space="preserve"> the outbreak of </w:t>
      </w:r>
      <w:r>
        <w:rPr>
          <w:rStyle w:val="IntenseEmphasis"/>
          <w:highlight w:val="yellow"/>
        </w:rPr>
        <w:t>war. Yet on closer inspection this</w:t>
      </w:r>
      <w:r>
        <w:t xml:space="preserve"> pleasing </w:t>
      </w:r>
      <w:r>
        <w:rPr>
          <w:rStyle w:val="IntenseEmphasis"/>
          <w:highlight w:val="yellow"/>
        </w:rPr>
        <w:t>story falls apart.</w:t>
      </w:r>
      <w:r>
        <w:rPr>
          <w:rStyle w:val="IntenseEmphasis"/>
        </w:rPr>
        <w:t xml:space="preserve"> </w:t>
      </w:r>
      <w:r>
        <w:rPr>
          <w:rStyle w:val="IntenseEmphasis"/>
          <w:highlight w:val="yellow"/>
        </w:rPr>
        <w:t>Not all</w:t>
      </w:r>
      <w:r>
        <w:rPr>
          <w:rStyle w:val="IntenseEmphasis"/>
        </w:rPr>
        <w:t xml:space="preserve"> the </w:t>
      </w:r>
      <w:r>
        <w:rPr>
          <w:rStyle w:val="IntenseEmphasis"/>
          <w:highlight w:val="yellow"/>
        </w:rPr>
        <w:t>countries affected</w:t>
      </w:r>
      <w:r>
        <w:rPr>
          <w:rStyle w:val="IntenseEmphasis"/>
        </w:rPr>
        <w:t xml:space="preserve"> by the Great Depression </w:t>
      </w:r>
      <w:r>
        <w:rPr>
          <w:rStyle w:val="IntenseEmphasis"/>
          <w:highlight w:val="yellow"/>
        </w:rPr>
        <w:t>became fascist</w:t>
      </w:r>
      <w:r>
        <w:rPr>
          <w:rStyle w:val="IntenseEmphasis"/>
        </w:rPr>
        <w:t xml:space="preserve"> regimes; </w:t>
      </w:r>
      <w:r>
        <w:rPr>
          <w:rStyle w:val="IntenseEmphasis"/>
          <w:highlight w:val="yellow"/>
        </w:rPr>
        <w:t>nor did all</w:t>
      </w:r>
      <w:r>
        <w:rPr>
          <w:rStyle w:val="IntenseEmphasis"/>
        </w:rPr>
        <w:t xml:space="preserve"> the </w:t>
      </w:r>
      <w:r>
        <w:rPr>
          <w:rStyle w:val="IntenseEmphasis"/>
          <w:highlight w:val="yellow"/>
        </w:rPr>
        <w:t>fascist regimes engage in wars</w:t>
      </w:r>
      <w:r>
        <w:t xml:space="preserve"> of aggression. </w:t>
      </w:r>
      <w:r>
        <w:rPr>
          <w:rStyle w:val="IntenseEmphasis"/>
        </w:rPr>
        <w:t xml:space="preserve">Nazi </w:t>
      </w:r>
      <w:r>
        <w:rPr>
          <w:rStyle w:val="IntenseEmphasis"/>
          <w:highlight w:val="yellow"/>
        </w:rPr>
        <w:t>Germany</w:t>
      </w:r>
      <w:r>
        <w:rPr>
          <w:highlight w:val="yellow"/>
        </w:rPr>
        <w:t xml:space="preserve"> </w:t>
      </w:r>
      <w:r>
        <w:rPr>
          <w:rStyle w:val="IntenseEmphasis"/>
          <w:highlight w:val="yellow"/>
        </w:rPr>
        <w:t>started</w:t>
      </w:r>
      <w:r>
        <w:rPr>
          <w:rStyle w:val="IntenseEmphasis"/>
        </w:rPr>
        <w:t xml:space="preserve"> the </w:t>
      </w:r>
      <w:r>
        <w:rPr>
          <w:rStyle w:val="IntenseEmphasis"/>
          <w:highlight w:val="yellow"/>
        </w:rPr>
        <w:t>war</w:t>
      </w:r>
      <w:r>
        <w:t xml:space="preserve"> in Europe, but only </w:t>
      </w:r>
      <w:r>
        <w:rPr>
          <w:rStyle w:val="IntenseEmphasis"/>
          <w:highlight w:val="yellow"/>
        </w:rPr>
        <w:t>after its economy</w:t>
      </w:r>
      <w:r>
        <w:rPr>
          <w:rStyle w:val="IntenseEmphasis"/>
        </w:rPr>
        <w:t xml:space="preserve"> had </w:t>
      </w:r>
      <w:r>
        <w:rPr>
          <w:rStyle w:val="IntenseEmphasis"/>
          <w:highlight w:val="yellow"/>
        </w:rPr>
        <w:t>recovered</w:t>
      </w:r>
      <w:r>
        <w:t xml:space="preserve"> from the Depression. </w:t>
      </w:r>
      <w:r>
        <w:rPr>
          <w:rStyle w:val="IntenseEmphasis"/>
        </w:rPr>
        <w:t>The Soviet Union</w:t>
      </w:r>
      <w:r>
        <w:t xml:space="preserve">, which started the war on Hitler’s side, </w:t>
      </w:r>
      <w:r>
        <w:rPr>
          <w:rStyle w:val="IntenseEmphasis"/>
        </w:rPr>
        <w:t>was cut off from</w:t>
      </w:r>
      <w:r>
        <w:t xml:space="preserve"> the world </w:t>
      </w:r>
      <w:r>
        <w:rPr>
          <w:rStyle w:val="IntenseEmphasis"/>
        </w:rPr>
        <w:t>economic crisis, yet ended up mobilizing</w:t>
      </w:r>
      <w:r>
        <w:t xml:space="preserve"> and losing more soldiers than any other combatant. </w:t>
      </w:r>
      <w:r>
        <w:rPr>
          <w:rStyle w:val="UnderlineBold"/>
          <w:highlight w:val="yellow"/>
        </w:rPr>
        <w:t>For the century as a whole, no general rule is discernible</w:t>
      </w:r>
      <w:r>
        <w:rPr>
          <w:rStyle w:val="UnderlineBold"/>
        </w:rPr>
        <w:t>.</w:t>
      </w:r>
      <w:r>
        <w:t xml:space="preserve"> Some </w:t>
      </w:r>
      <w:r>
        <w:rPr>
          <w:rStyle w:val="IntenseEmphasis"/>
          <w:highlight w:val="yellow"/>
        </w:rPr>
        <w:t>wars came after periods of growth; others were</w:t>
      </w:r>
      <w:r>
        <w:t xml:space="preserve"> the </w:t>
      </w:r>
      <w:r>
        <w:rPr>
          <w:rStyle w:val="IntenseEmphasis"/>
          <w:highlight w:val="yellow"/>
        </w:rPr>
        <w:t>causes</w:t>
      </w:r>
      <w:r>
        <w:t xml:space="preserve"> rather than the consequence </w:t>
      </w:r>
      <w:r>
        <w:rPr>
          <w:rStyle w:val="IntenseEmphasis"/>
          <w:highlight w:val="yellow"/>
        </w:rPr>
        <w:t>of</w:t>
      </w:r>
      <w:r>
        <w:rPr>
          <w:rStyle w:val="IntenseEmphasis"/>
        </w:rPr>
        <w:t xml:space="preserve"> economic </w:t>
      </w:r>
      <w:r>
        <w:rPr>
          <w:rStyle w:val="IntenseEmphasis"/>
          <w:highlight w:val="yellow"/>
        </w:rPr>
        <w:t>crisis</w:t>
      </w:r>
      <w:r>
        <w:t xml:space="preserve">. And </w:t>
      </w:r>
      <w:r>
        <w:rPr>
          <w:rStyle w:val="IntenseEmphasis"/>
        </w:rPr>
        <w:t>some severe economic crisis did not lead to wars.</w:t>
      </w:r>
      <w:r>
        <w:t xml:space="preserve"> Certainly, it is now impossible to argue (thought Marxists long tried to) that the First World War was the result of a crisis of capitalism; on the contrary, it abruptly terminated a period of extraordinary global economic integration with relatively high growth and low inflation.</w:t>
      </w:r>
    </w:p>
    <w:p w:rsidR="00B93CCD" w:rsidRDefault="00AA7CFF" w:rsidP="00AA7CFF">
      <w:pPr>
        <w:pStyle w:val="Heading1"/>
      </w:pPr>
      <w:r>
        <w:t>1NR</w:t>
      </w:r>
    </w:p>
    <w:p w:rsidR="00AA7CFF" w:rsidRDefault="00AA7CFF" w:rsidP="00AA7CFF">
      <w:pPr>
        <w:pStyle w:val="Heading2"/>
      </w:pPr>
      <w:r>
        <w:t>OV</w:t>
      </w:r>
    </w:p>
    <w:p w:rsidR="00AA7CFF" w:rsidRDefault="00AA7CFF" w:rsidP="00AA7CFF">
      <w:pPr>
        <w:pStyle w:val="Heading2"/>
      </w:pPr>
      <w:r>
        <w:t>Link</w:t>
      </w:r>
    </w:p>
    <w:p w:rsidR="00AA7CFF" w:rsidRDefault="00AA7CFF" w:rsidP="00AA7CFF">
      <w:pPr>
        <w:pStyle w:val="Heading4"/>
        <w:rPr>
          <w:u w:val="single"/>
        </w:rPr>
      </w:pPr>
      <w:r>
        <w:rPr>
          <w:b w:val="0"/>
          <w:bCs w:val="0"/>
        </w:rPr>
        <w:t>Plan saps PC—Obama has to make concessions on Cuba to pass other policies like the debt ceiling</w:t>
      </w:r>
    </w:p>
    <w:p w:rsidR="00AA7CFF" w:rsidRDefault="00AA7CFF" w:rsidP="00AA7CFF">
      <w:pPr>
        <w:rPr>
          <w:sz w:val="16"/>
        </w:rPr>
      </w:pPr>
      <w:proofErr w:type="spellStart"/>
      <w:r>
        <w:rPr>
          <w:rStyle w:val="StyleStyleBold12pt"/>
        </w:rPr>
        <w:t>LeoGrande</w:t>
      </w:r>
      <w:proofErr w:type="spellEnd"/>
      <w:r>
        <w:rPr>
          <w:rStyle w:val="StyleStyleBold12pt"/>
        </w:rPr>
        <w:t xml:space="preserve"> ’12</w:t>
      </w:r>
      <w:r>
        <w:rPr>
          <w:rStyle w:val="StyleStyleBold12pt"/>
          <w:sz w:val="16"/>
        </w:rPr>
        <w:t xml:space="preserve"> </w:t>
      </w:r>
      <w:r>
        <w:rPr>
          <w:sz w:val="16"/>
        </w:rPr>
        <w:t xml:space="preserve">[William M. </w:t>
      </w:r>
      <w:proofErr w:type="spellStart"/>
      <w:r>
        <w:rPr>
          <w:sz w:val="16"/>
        </w:rPr>
        <w:t>LeoGrande</w:t>
      </w:r>
      <w:proofErr w:type="spellEnd"/>
      <w:r>
        <w:rPr>
          <w:sz w:val="16"/>
        </w:rPr>
        <w:t xml:space="preserve"> School of Public Affairs American University, Professor of Government and a specialist in Latin American politics and U.S. foreign policy toward Latin America, Professor </w:t>
      </w:r>
      <w:proofErr w:type="spellStart"/>
      <w:r>
        <w:rPr>
          <w:sz w:val="16"/>
        </w:rPr>
        <w:t>LeoGrande</w:t>
      </w:r>
      <w:proofErr w:type="spellEnd"/>
      <w:r>
        <w:rPr>
          <w:sz w:val="16"/>
        </w:rPr>
        <w:t xml:space="preserve"> has been a frequent adviser to government and private sector agencies, 12/18/12, http://www.american.edu/clals/upload/LeoGrande-Fresh-Start.pdf]</w:t>
      </w:r>
    </w:p>
    <w:p w:rsidR="00AA7CFF" w:rsidRDefault="00AA7CFF" w:rsidP="00AA7CFF">
      <w:pPr>
        <w:rPr>
          <w:rStyle w:val="StyleBoldUnderline"/>
        </w:rPr>
      </w:pPr>
      <w:r>
        <w:rPr>
          <w:sz w:val="16"/>
        </w:rPr>
        <w:t xml:space="preserve">Where in the executive branch will control over Cuba policy lie? </w:t>
      </w:r>
      <w:r>
        <w:rPr>
          <w:rStyle w:val="StyleBoldUnderline"/>
        </w:rPr>
        <w:t>P</w:t>
      </w:r>
      <w:r>
        <w:rPr>
          <w:rStyle w:val="StyleBoldUnderline"/>
          <w:highlight w:val="green"/>
        </w:rPr>
        <w:t xml:space="preserve">olitical considerations played a </w:t>
      </w:r>
      <w:r>
        <w:rPr>
          <w:rStyle w:val="Emphasis"/>
          <w:highlight w:val="green"/>
        </w:rPr>
        <w:t>major role</w:t>
      </w:r>
      <w:r>
        <w:rPr>
          <w:rStyle w:val="StyleBoldUnderline"/>
          <w:highlight w:val="green"/>
        </w:rPr>
        <w:t xml:space="preserve"> in Obama's Cuba policy</w:t>
      </w:r>
      <w:r>
        <w:rPr>
          <w:rStyle w:val="StyleBoldUnderline"/>
        </w:rPr>
        <w:t xml:space="preserve"> during the first term</w:t>
      </w:r>
      <w:r>
        <w:rPr>
          <w:sz w:val="16"/>
        </w:rPr>
        <w:t xml:space="preserve">, albeit not as preeminent a consideration as they were during the Clinton years. In 2009, </w:t>
      </w:r>
      <w:r>
        <w:rPr>
          <w:rStyle w:val="StyleBoldUnderline"/>
          <w:highlight w:val="green"/>
        </w:rPr>
        <w:t>Obama</w:t>
      </w:r>
      <w:r>
        <w:rPr>
          <w:rStyle w:val="StyleBoldUnderline"/>
        </w:rPr>
        <w:t>'s</w:t>
      </w:r>
      <w:r>
        <w:rPr>
          <w:sz w:val="16"/>
        </w:rPr>
        <w:t xml:space="preserve"> new foreign policy </w:t>
      </w:r>
      <w:r>
        <w:rPr>
          <w:rStyle w:val="StyleBoldUnderline"/>
        </w:rPr>
        <w:t>team</w:t>
      </w:r>
      <w:r>
        <w:rPr>
          <w:sz w:val="16"/>
        </w:rPr>
        <w:t xml:space="preserve"> got off to a bad start when they </w:t>
      </w:r>
      <w:r>
        <w:rPr>
          <w:rStyle w:val="StyleBoldUnderline"/>
          <w:highlight w:val="green"/>
        </w:rPr>
        <w:t>promised</w:t>
      </w:r>
      <w:r>
        <w:rPr>
          <w:rStyle w:val="StyleBoldUnderline"/>
        </w:rPr>
        <w:t xml:space="preserve"> Senator </w:t>
      </w:r>
      <w:r>
        <w:rPr>
          <w:rStyle w:val="StyleBoldUnderline"/>
          <w:highlight w:val="green"/>
        </w:rPr>
        <w:t>Menendez</w:t>
      </w:r>
      <w:r>
        <w:rPr>
          <w:rStyle w:val="StyleBoldUnderline"/>
        </w:rPr>
        <w:t xml:space="preserve"> that </w:t>
      </w:r>
      <w:r>
        <w:rPr>
          <w:rStyle w:val="StyleBoldUnderline"/>
          <w:highlight w:val="green"/>
        </w:rPr>
        <w:t>they would consult him</w:t>
      </w:r>
      <w:r>
        <w:rPr>
          <w:rStyle w:val="StyleBoldUnderline"/>
        </w:rPr>
        <w:t xml:space="preserve"> before changing Cuba policy. That was the </w:t>
      </w:r>
      <w:r>
        <w:rPr>
          <w:rStyle w:val="Emphasis"/>
        </w:rPr>
        <w:t>price he extracted for providing Senate Democrats with the 60 votes needed to break a Republican filibuster on a must-pass omnibus appropriations bill</w:t>
      </w:r>
      <w:r>
        <w:rPr>
          <w:rStyle w:val="StyleBoldUnderline"/>
        </w:rPr>
        <w:t xml:space="preserve"> to keep the government operating. For the next four years, administration officials worked more closely with Menendez, who opposed</w:t>
      </w:r>
      <w:r>
        <w:rPr>
          <w:sz w:val="16"/>
        </w:rPr>
        <w:t xml:space="preserve"> the sort of major </w:t>
      </w:r>
      <w:r>
        <w:rPr>
          <w:rStyle w:val="StyleBoldUnderline"/>
        </w:rPr>
        <w:t>redirection of policy</w:t>
      </w:r>
      <w:r>
        <w:rPr>
          <w:sz w:val="16"/>
        </w:rPr>
        <w:t xml:space="preserve"> Obama had promised, </w:t>
      </w:r>
      <w:r>
        <w:rPr>
          <w:rStyle w:val="StyleBoldUnderline"/>
        </w:rPr>
        <w:t>than they did with senators</w:t>
      </w:r>
      <w:r>
        <w:rPr>
          <w:sz w:val="16"/>
        </w:rPr>
        <w:t xml:space="preserve"> like John Kerry (D-Mass.), chair of the Foreign Relations Committee, </w:t>
      </w:r>
      <w:r>
        <w:rPr>
          <w:rStyle w:val="StyleBoldUnderline"/>
        </w:rPr>
        <w:t>whose views were more in line</w:t>
      </w:r>
      <w:r>
        <w:rPr>
          <w:sz w:val="16"/>
        </w:rPr>
        <w:t xml:space="preserve"> with the president's stated policy goals. </w:t>
      </w:r>
      <w:r>
        <w:rPr>
          <w:rStyle w:val="StyleBoldUnderline"/>
        </w:rPr>
        <w:t>At the Department of State</w:t>
      </w:r>
      <w:r>
        <w:rPr>
          <w:sz w:val="16"/>
        </w:rPr>
        <w:t xml:space="preserve">, Assistant Secretary Arturo Valenzuela </w:t>
      </w:r>
      <w:r>
        <w:rPr>
          <w:rStyle w:val="StyleBoldUnderline"/>
        </w:rPr>
        <w:t>favored initiatives to improve relations with Cuba</w:t>
      </w:r>
      <w:r>
        <w:rPr>
          <w:sz w:val="16"/>
        </w:rPr>
        <w:t xml:space="preserve">, but he </w:t>
      </w:r>
      <w:r>
        <w:rPr>
          <w:rStyle w:val="StyleBoldUnderline"/>
        </w:rPr>
        <w:t xml:space="preserve">was </w:t>
      </w:r>
      <w:r>
        <w:rPr>
          <w:rStyle w:val="Emphasis"/>
        </w:rPr>
        <w:t>stymied by indifference or resistance</w:t>
      </w:r>
      <w:r>
        <w:rPr>
          <w:rStyle w:val="StyleBoldUnderline"/>
        </w:rPr>
        <w:t xml:space="preserve"> elsewhere in the bureaucracy</w:t>
      </w:r>
      <w:r>
        <w:rPr>
          <w:sz w:val="16"/>
        </w:rPr>
        <w:t xml:space="preserve">. Secretary Hillary Clinton, having staked out a tough position Cuba during the Democratic primary campaign, was </w:t>
      </w:r>
      <w:r>
        <w:rPr>
          <w:rStyle w:val="StyleBoldUnderline"/>
        </w:rPr>
        <w:t>not inclined to be the driver for a new policy</w:t>
      </w:r>
      <w:r>
        <w:rPr>
          <w:sz w:val="16"/>
        </w:rPr>
        <w:t xml:space="preserve">. At the NSC, Senior Director for the Western Hemisphere Dan Restrepo, who advised </w:t>
      </w:r>
      <w:r>
        <w:rPr>
          <w:rStyle w:val="StyleBoldUnderline"/>
          <w:highlight w:val="green"/>
        </w:rPr>
        <w:t>Obama</w:t>
      </w:r>
      <w:r>
        <w:rPr>
          <w:rStyle w:val="StyleBoldUnderline"/>
        </w:rPr>
        <w:t xml:space="preserve"> </w:t>
      </w:r>
      <w:r>
        <w:rPr>
          <w:sz w:val="16"/>
        </w:rPr>
        <w:t xml:space="preserve">on </w:t>
      </w:r>
      <w:r>
        <w:rPr>
          <w:rStyle w:val="StyleBoldUnderline"/>
          <w:highlight w:val="green"/>
        </w:rPr>
        <w:t>Latin America policy</w:t>
      </w:r>
      <w:r>
        <w:rPr>
          <w:sz w:val="16"/>
        </w:rPr>
        <w:t xml:space="preserve"> during the 2008 campaign, </w:t>
      </w:r>
      <w:r>
        <w:rPr>
          <w:rStyle w:val="StyleBoldUnderline"/>
          <w:highlight w:val="green"/>
        </w:rPr>
        <w:t xml:space="preserve">did his best to </w:t>
      </w:r>
      <w:r>
        <w:rPr>
          <w:rStyle w:val="Emphasis"/>
          <w:highlight w:val="green"/>
        </w:rPr>
        <w:t>avoid</w:t>
      </w:r>
      <w:r>
        <w:rPr>
          <w:rStyle w:val="Emphasis"/>
        </w:rPr>
        <w:t xml:space="preserve"> the </w:t>
      </w:r>
      <w:r>
        <w:rPr>
          <w:rStyle w:val="Emphasis"/>
          <w:highlight w:val="green"/>
        </w:rPr>
        <w:t>Cuba</w:t>
      </w:r>
      <w:r>
        <w:rPr>
          <w:rStyle w:val="Emphasis"/>
        </w:rPr>
        <w:t xml:space="preserve"> issue </w:t>
      </w:r>
      <w:r>
        <w:rPr>
          <w:rStyle w:val="Emphasis"/>
          <w:highlight w:val="green"/>
        </w:rPr>
        <w:t>because it was</w:t>
      </w:r>
      <w:r>
        <w:rPr>
          <w:rStyle w:val="Emphasis"/>
        </w:rPr>
        <w:t xml:space="preserve"> so </w:t>
      </w:r>
      <w:r>
        <w:rPr>
          <w:rStyle w:val="Emphasis"/>
          <w:highlight w:val="green"/>
        </w:rPr>
        <w:t>fraught with political danger</w:t>
      </w:r>
      <w:r>
        <w:rPr>
          <w:rStyle w:val="Emphasis"/>
        </w:rPr>
        <w:t xml:space="preserve">. </w:t>
      </w:r>
      <w:r>
        <w:rPr>
          <w:rStyle w:val="StyleBoldUnderline"/>
        </w:rPr>
        <w:t>When the president finally approved</w:t>
      </w:r>
      <w:r>
        <w:rPr>
          <w:sz w:val="16"/>
        </w:rPr>
        <w:t xml:space="preserve"> the resumption of people-to-people </w:t>
      </w:r>
      <w:r>
        <w:rPr>
          <w:rStyle w:val="StyleBoldUnderline"/>
        </w:rPr>
        <w:t xml:space="preserve">travel </w:t>
      </w:r>
      <w:r>
        <w:rPr>
          <w:sz w:val="16"/>
        </w:rPr>
        <w:t xml:space="preserve">to Cuba, which Valenzuela had been pushing, </w:t>
      </w:r>
      <w:r>
        <w:rPr>
          <w:rStyle w:val="StyleBoldUnderline"/>
        </w:rPr>
        <w:t xml:space="preserve">the White House political team </w:t>
      </w:r>
      <w:r>
        <w:rPr>
          <w:rStyle w:val="Emphasis"/>
        </w:rPr>
        <w:t>delayed the announcement for several months</w:t>
      </w:r>
      <w:r>
        <w:rPr>
          <w:rStyle w:val="StyleBoldUnderline"/>
        </w:rPr>
        <w:t xml:space="preserve"> at the behest of </w:t>
      </w:r>
      <w:r>
        <w:rPr>
          <w:sz w:val="16"/>
        </w:rPr>
        <w:t xml:space="preserve">Debbie Wasserman </w:t>
      </w:r>
      <w:r>
        <w:rPr>
          <w:rStyle w:val="StyleBoldUnderline"/>
        </w:rPr>
        <w:t>Schultz. Any easing of</w:t>
      </w:r>
      <w:r>
        <w:rPr>
          <w:sz w:val="16"/>
        </w:rPr>
        <w:t xml:space="preserve"> the travel </w:t>
      </w:r>
      <w:r>
        <w:rPr>
          <w:rStyle w:val="StyleBoldUnderline"/>
        </w:rPr>
        <w:t>regulations</w:t>
      </w:r>
      <w:r>
        <w:rPr>
          <w:sz w:val="16"/>
        </w:rPr>
        <w:t xml:space="preserve">, she warned, </w:t>
      </w:r>
      <w:r>
        <w:rPr>
          <w:rStyle w:val="StyleBoldUnderline"/>
        </w:rPr>
        <w:t>would hurt Democrats' prospects in the</w:t>
      </w:r>
      <w:r>
        <w:rPr>
          <w:sz w:val="16"/>
        </w:rPr>
        <w:t xml:space="preserve"> upcoming </w:t>
      </w:r>
      <w:r>
        <w:rPr>
          <w:rStyle w:val="StyleBoldUnderline"/>
        </w:rPr>
        <w:t>mid-term</w:t>
      </w:r>
      <w:r>
        <w:rPr>
          <w:sz w:val="16"/>
        </w:rPr>
        <w:t xml:space="preserve"> elections.43 </w:t>
      </w:r>
      <w:r>
        <w:rPr>
          <w:rStyle w:val="StyleBoldUnderline"/>
        </w:rPr>
        <w:t>The White House shelved the new regulations</w:t>
      </w:r>
      <w:r>
        <w:rPr>
          <w:sz w:val="16"/>
        </w:rPr>
        <w:t xml:space="preserve"> until January 2011, and then announced them late Friday before a holiday weekend. </w:t>
      </w:r>
      <w:r>
        <w:rPr>
          <w:rStyle w:val="StyleBoldUnderline"/>
        </w:rPr>
        <w:t xml:space="preserve">Then, just a year later, the administration </w:t>
      </w:r>
      <w:r>
        <w:rPr>
          <w:rStyle w:val="Emphasis"/>
        </w:rPr>
        <w:t>surrendered to</w:t>
      </w:r>
      <w:r>
        <w:rPr>
          <w:sz w:val="16"/>
        </w:rPr>
        <w:t xml:space="preserve"> Senator </w:t>
      </w:r>
      <w:r>
        <w:rPr>
          <w:rStyle w:val="Emphasis"/>
        </w:rPr>
        <w:t>Rubio's demand</w:t>
      </w:r>
      <w:r>
        <w:rPr>
          <w:sz w:val="16"/>
        </w:rPr>
        <w:t xml:space="preserve"> that it limit the licensing of travel providers </w:t>
      </w:r>
      <w:r>
        <w:rPr>
          <w:rStyle w:val="Emphasis"/>
        </w:rPr>
        <w:t>in exchange</w:t>
      </w:r>
      <w:r>
        <w:rPr>
          <w:rStyle w:val="StyleBoldUnderline"/>
        </w:rPr>
        <w:t xml:space="preserve"> for him dropping his hold on the appointment</w:t>
      </w:r>
      <w:r>
        <w:rPr>
          <w:sz w:val="16"/>
        </w:rPr>
        <w:t xml:space="preserve"> of Valenzuela's replacement.44 With Obama in his final term and Vice-President Joe Biden unlikely to seek the Democratic nomination in 2016 (unlike the situation Clinton and Gore faced in their second term), politics will presumably play a less central role in deciding Cuba policy over the next four years. </w:t>
      </w:r>
      <w:r>
        <w:rPr>
          <w:rStyle w:val="StyleBoldUnderline"/>
          <w:highlight w:val="green"/>
        </w:rPr>
        <w:t>There will</w:t>
      </w:r>
      <w:r>
        <w:rPr>
          <w:rStyle w:val="StyleBoldUnderline"/>
        </w:rPr>
        <w:t xml:space="preserve"> still </w:t>
      </w:r>
      <w:r>
        <w:rPr>
          <w:rStyle w:val="StyleBoldUnderline"/>
          <w:highlight w:val="green"/>
        </w:rPr>
        <w:t>be</w:t>
      </w:r>
      <w:r>
        <w:rPr>
          <w:rStyle w:val="StyleBoldUnderline"/>
        </w:rPr>
        <w:t xml:space="preserve"> the </w:t>
      </w:r>
      <w:r>
        <w:rPr>
          <w:rStyle w:val="StyleBoldUnderline"/>
          <w:highlight w:val="green"/>
        </w:rPr>
        <w:t>temptation</w:t>
      </w:r>
      <w:r>
        <w:rPr>
          <w:sz w:val="16"/>
        </w:rPr>
        <w:t xml:space="preserve">, however, </w:t>
      </w:r>
      <w:r>
        <w:rPr>
          <w:rStyle w:val="StyleBoldUnderline"/>
          <w:highlight w:val="green"/>
        </w:rPr>
        <w:t xml:space="preserve">to </w:t>
      </w:r>
      <w:r>
        <w:rPr>
          <w:rStyle w:val="Emphasis"/>
          <w:highlight w:val="green"/>
        </w:rPr>
        <w:t>sacrifice Cuba policy to mollify</w:t>
      </w:r>
      <w:r>
        <w:rPr>
          <w:rStyle w:val="Emphasis"/>
        </w:rPr>
        <w:t xml:space="preserve"> congressional </w:t>
      </w:r>
      <w:r>
        <w:rPr>
          <w:rStyle w:val="Emphasis"/>
          <w:highlight w:val="green"/>
        </w:rPr>
        <w:t>conservatives</w:t>
      </w:r>
      <w:r>
        <w:rPr>
          <w:rStyle w:val="StyleBoldUnderline"/>
        </w:rPr>
        <w:t xml:space="preserve">, both Democrat and Republican, </w:t>
      </w:r>
      <w:r>
        <w:rPr>
          <w:rStyle w:val="StyleBoldUnderline"/>
          <w:highlight w:val="green"/>
        </w:rPr>
        <w:t xml:space="preserve">who are </w:t>
      </w:r>
      <w:r>
        <w:rPr>
          <w:rStyle w:val="Emphasis"/>
          <w:highlight w:val="green"/>
        </w:rPr>
        <w:t>willing to hold other Obama initiatives hostage to extract concessions on Cuba</w:t>
      </w:r>
      <w:r>
        <w:rPr>
          <w:sz w:val="16"/>
        </w:rPr>
        <w:t xml:space="preserve">. </w:t>
      </w:r>
      <w:r>
        <w:rPr>
          <w:rStyle w:val="StyleBoldUnderline"/>
        </w:rPr>
        <w:t xml:space="preserve">And since Obama has given in to such hostage-taking previously, the hostage-takers have a </w:t>
      </w:r>
      <w:r>
        <w:rPr>
          <w:rStyle w:val="Emphasis"/>
        </w:rPr>
        <w:t>strong incentive to try the same tactic again</w:t>
      </w:r>
      <w:r>
        <w:rPr>
          <w:rStyle w:val="StyleBoldUnderline"/>
        </w:rPr>
        <w:t xml:space="preserve">. </w:t>
      </w:r>
      <w:r>
        <w:rPr>
          <w:sz w:val="16"/>
        </w:rPr>
        <w:t xml:space="preserve">The only way to break this cycle would be for the president to stand up to them and refuse to give in, as he did when they attempted to rollback his 2009 relaxation of restrictions on </w:t>
      </w:r>
      <w:proofErr w:type="spellStart"/>
      <w:r>
        <w:rPr>
          <w:sz w:val="16"/>
        </w:rPr>
        <w:t>CubanAmerican</w:t>
      </w:r>
      <w:proofErr w:type="spellEnd"/>
      <w:r>
        <w:rPr>
          <w:sz w:val="16"/>
        </w:rPr>
        <w:t xml:space="preserve"> travel and remittances. Much will depend on who makes up Obama's new foreign policy team, especially at the </w:t>
      </w:r>
      <w:r>
        <w:rPr>
          <w:rStyle w:val="StyleBoldUnderline"/>
        </w:rPr>
        <w:t>Department of State</w:t>
      </w:r>
      <w:r>
        <w:rPr>
          <w:sz w:val="16"/>
        </w:rPr>
        <w:t xml:space="preserve">. John Kerry has been a strong advocate of a more open policy toward Cuba, and worked behind the scenes with the State Department </w:t>
      </w:r>
      <w:r>
        <w:rPr>
          <w:rStyle w:val="StyleBoldUnderline"/>
        </w:rPr>
        <w:t>and USAID</w:t>
      </w:r>
      <w:r>
        <w:rPr>
          <w:sz w:val="16"/>
        </w:rPr>
        <w:t xml:space="preserve"> to clean up the "democracy promotion" program targeting Cuba, as a way to win the release of Alan Gross. A new secretary is likely to bring new assistant secretaries, providing an opportunity to revitalize the </w:t>
      </w:r>
      <w:r>
        <w:rPr>
          <w:rStyle w:val="StyleBoldUnderline"/>
        </w:rPr>
        <w:t>Bureau of Western Hemisphere Affairs,</w:t>
      </w:r>
      <w:r>
        <w:rPr>
          <w:sz w:val="16"/>
        </w:rPr>
        <w:t xml:space="preserve"> which </w:t>
      </w:r>
      <w:r>
        <w:rPr>
          <w:rStyle w:val="StyleBoldUnderline"/>
        </w:rPr>
        <w:t xml:space="preserve">has been </w:t>
      </w:r>
      <w:r>
        <w:rPr>
          <w:rStyle w:val="Emphasis"/>
        </w:rPr>
        <w:t>thoroughly cowed by congressional hardliners</w:t>
      </w:r>
      <w:r>
        <w:rPr>
          <w:sz w:val="16"/>
        </w:rPr>
        <w:t xml:space="preserve">. But </w:t>
      </w:r>
      <w:r>
        <w:rPr>
          <w:rStyle w:val="StyleBoldUnderline"/>
        </w:rPr>
        <w:t xml:space="preserve">even with new players in place, does Cuba rise to the level of importance that would justify a major new initiative and the </w:t>
      </w:r>
      <w:r>
        <w:rPr>
          <w:rStyle w:val="Emphasis"/>
        </w:rPr>
        <w:t>bruising battle</w:t>
      </w:r>
      <w:r>
        <w:rPr>
          <w:rStyle w:val="StyleBoldUnderline"/>
        </w:rPr>
        <w:t xml:space="preserve"> with conservatives on the Hill? </w:t>
      </w:r>
      <w:r>
        <w:rPr>
          <w:sz w:val="16"/>
        </w:rPr>
        <w:t>Major</w:t>
      </w:r>
      <w:r>
        <w:rPr>
          <w:rStyle w:val="StyleBoldUnderline"/>
        </w:rPr>
        <w:t xml:space="preserve"> </w:t>
      </w:r>
      <w:r>
        <w:rPr>
          <w:rStyle w:val="StyleBoldUnderline"/>
          <w:highlight w:val="green"/>
        </w:rPr>
        <w:t>policy changes</w:t>
      </w:r>
      <w:r>
        <w:rPr>
          <w:rStyle w:val="StyleBoldUnderline"/>
        </w:rPr>
        <w:t xml:space="preserve"> that </w:t>
      </w:r>
      <w:r>
        <w:rPr>
          <w:rStyle w:val="Emphasis"/>
          <w:highlight w:val="green"/>
        </w:rPr>
        <w:t>require a significant expenditure of political capital</w:t>
      </w:r>
      <w:r>
        <w:rPr>
          <w:rStyle w:val="StyleBoldUnderline"/>
        </w:rPr>
        <w:t xml:space="preserve"> rarely happen unless the urgency of the problem forces policymakers to take action.</w:t>
      </w:r>
    </w:p>
    <w:p w:rsidR="00AA7CFF" w:rsidRDefault="00AA7CFF" w:rsidP="00AA7CFF">
      <w:pPr>
        <w:pStyle w:val="Heading4"/>
      </w:pPr>
      <w:r>
        <w:rPr>
          <w:b w:val="0"/>
          <w:bCs w:val="0"/>
        </w:rPr>
        <w:t xml:space="preserve">Uniquely pisses off the senate and </w:t>
      </w:r>
      <w:proofErr w:type="spellStart"/>
      <w:r>
        <w:rPr>
          <w:b w:val="0"/>
          <w:bCs w:val="0"/>
        </w:rPr>
        <w:t>menendez</w:t>
      </w:r>
      <w:proofErr w:type="spellEnd"/>
      <w:r>
        <w:rPr>
          <w:b w:val="0"/>
          <w:bCs w:val="0"/>
        </w:rPr>
        <w:t xml:space="preserve"> – that’s the key consideration – GOP is irrelevant</w:t>
      </w:r>
    </w:p>
    <w:p w:rsidR="00AA7CFF" w:rsidRDefault="00AA7CFF" w:rsidP="00AA7CFF">
      <w:pPr>
        <w:rPr>
          <w:sz w:val="16"/>
        </w:rPr>
      </w:pPr>
      <w:r>
        <w:rPr>
          <w:rStyle w:val="StyleStyleBold12pt"/>
        </w:rPr>
        <w:t>Goodman ‘12</w:t>
      </w:r>
      <w:r>
        <w:rPr>
          <w:b/>
          <w:bCs/>
          <w:sz w:val="26"/>
        </w:rPr>
        <w:t xml:space="preserve"> </w:t>
      </w:r>
      <w:r>
        <w:rPr>
          <w:sz w:val="16"/>
        </w:rPr>
        <w:t xml:space="preserve">Alana </w:t>
      </w:r>
      <w:proofErr w:type="spellStart"/>
      <w:proofErr w:type="gramStart"/>
      <w:r>
        <w:rPr>
          <w:sz w:val="16"/>
        </w:rPr>
        <w:t>goodman</w:t>
      </w:r>
      <w:proofErr w:type="spellEnd"/>
      <w:proofErr w:type="gramEnd"/>
      <w:r>
        <w:rPr>
          <w:sz w:val="16"/>
        </w:rPr>
        <w:t>, Editor @ Commentary Magazine, 12/18/12</w:t>
      </w:r>
    </w:p>
    <w:p w:rsidR="00AA7CFF" w:rsidRDefault="00AA7CFF" w:rsidP="00AA7CFF">
      <w:pPr>
        <w:rPr>
          <w:sz w:val="16"/>
        </w:rPr>
      </w:pPr>
      <w:hyperlink r:id="rId26" w:anchor="more-814117" w:history="1">
        <w:r>
          <w:rPr>
            <w:rStyle w:val="Hyperlink"/>
            <w:sz w:val="16"/>
          </w:rPr>
          <w:t>http://www.commentarymagazine.com/2012/12/18/menendez-expected-to-take-over-as-foreign-relations-chair/#more-814117</w:t>
        </w:r>
      </w:hyperlink>
    </w:p>
    <w:p w:rsidR="00AA7CFF" w:rsidRDefault="00AA7CFF" w:rsidP="00AA7CFF">
      <w:pPr>
        <w:rPr>
          <w:sz w:val="16"/>
        </w:rPr>
      </w:pPr>
    </w:p>
    <w:p w:rsidR="00AA7CFF" w:rsidRDefault="00AA7CFF" w:rsidP="00AA7CFF">
      <w:pPr>
        <w:rPr>
          <w:sz w:val="14"/>
        </w:rPr>
      </w:pPr>
      <w:r>
        <w:rPr>
          <w:sz w:val="14"/>
        </w:rPr>
        <w:t xml:space="preserve">Finally, some good news to come out of John Kerry’s likely secretary of state appointment: Sen. John Kerry’s (D-Mass.) anticipated move to the State Department would leave the </w:t>
      </w:r>
      <w:r>
        <w:rPr>
          <w:b/>
          <w:bCs/>
          <w:highlight w:val="green"/>
          <w:u w:val="single"/>
        </w:rPr>
        <w:t>Senate Foreign Relations Committee in the hands of</w:t>
      </w:r>
      <w:r>
        <w:rPr>
          <w:sz w:val="14"/>
        </w:rPr>
        <w:t xml:space="preserve"> Sen. Robert </w:t>
      </w:r>
      <w:r>
        <w:rPr>
          <w:b/>
          <w:bCs/>
          <w:highlight w:val="green"/>
          <w:u w:val="single"/>
        </w:rPr>
        <w:t>Menendez</w:t>
      </w:r>
      <w:r>
        <w:rPr>
          <w:sz w:val="14"/>
        </w:rPr>
        <w:t xml:space="preserve"> (D-N.J.), </w:t>
      </w:r>
      <w:r>
        <w:rPr>
          <w:b/>
          <w:bCs/>
          <w:u w:val="single"/>
        </w:rPr>
        <w:t xml:space="preserve">who </w:t>
      </w:r>
      <w:r>
        <w:rPr>
          <w:b/>
          <w:bCs/>
          <w:highlight w:val="green"/>
          <w:u w:val="single"/>
        </w:rPr>
        <w:t xml:space="preserve">has </w:t>
      </w:r>
      <w:r>
        <w:rPr>
          <w:b/>
          <w:iCs/>
          <w:highlight w:val="green"/>
          <w:u w:val="single"/>
          <w:bdr w:val="single" w:sz="18" w:space="0" w:color="auto" w:frame="1"/>
        </w:rPr>
        <w:t>consistently bucked</w:t>
      </w:r>
      <w:r>
        <w:rPr>
          <w:b/>
          <w:iCs/>
          <w:u w:val="single"/>
          <w:bdr w:val="single" w:sz="18" w:space="0" w:color="auto" w:frame="1"/>
        </w:rPr>
        <w:t xml:space="preserve"> the White House on </w:t>
      </w:r>
      <w:r>
        <w:rPr>
          <w:b/>
          <w:iCs/>
          <w:highlight w:val="green"/>
          <w:u w:val="single"/>
          <w:bdr w:val="single" w:sz="18" w:space="0" w:color="auto" w:frame="1"/>
        </w:rPr>
        <w:t>Cuba</w:t>
      </w:r>
      <w:r>
        <w:rPr>
          <w:sz w:val="14"/>
        </w:rPr>
        <w:t xml:space="preserve"> and Iran. Menendez is next in line to take over the panel if Sen. Barbara Boxer (D-Calif.) opts to keep her chairmanship of the Senate Environment and Public Works Committee, as is widely expected. </w:t>
      </w:r>
      <w:r>
        <w:rPr>
          <w:b/>
          <w:bCs/>
          <w:u w:val="single"/>
        </w:rPr>
        <w:t xml:space="preserve">That would give Menendez a </w:t>
      </w:r>
      <w:r>
        <w:rPr>
          <w:b/>
          <w:iCs/>
          <w:u w:val="single"/>
          <w:bdr w:val="single" w:sz="18" w:space="0" w:color="auto" w:frame="1"/>
        </w:rPr>
        <w:t>key role</w:t>
      </w:r>
      <w:r>
        <w:rPr>
          <w:sz w:val="14"/>
        </w:rPr>
        <w:t xml:space="preserve"> in approving diplomatic nominees and international treaties — </w:t>
      </w:r>
      <w:r>
        <w:rPr>
          <w:b/>
          <w:iCs/>
          <w:u w:val="single"/>
          <w:bdr w:val="single" w:sz="18" w:space="0" w:color="auto" w:frame="1"/>
        </w:rPr>
        <w:t>crucial leverage to demand a tougher stance</w:t>
      </w:r>
      <w:r>
        <w:rPr>
          <w:b/>
          <w:bCs/>
          <w:u w:val="single"/>
        </w:rPr>
        <w:t xml:space="preserve"> against America’s foes</w:t>
      </w:r>
      <w:r>
        <w:rPr>
          <w:sz w:val="14"/>
        </w:rPr>
        <w:t xml:space="preserve">. </w:t>
      </w:r>
      <w:r>
        <w:rPr>
          <w:b/>
          <w:bCs/>
          <w:u w:val="single"/>
        </w:rPr>
        <w:t>“</w:t>
      </w:r>
      <w:r>
        <w:rPr>
          <w:b/>
          <w:bCs/>
          <w:highlight w:val="green"/>
          <w:u w:val="single"/>
        </w:rPr>
        <w:t xml:space="preserve">You </w:t>
      </w:r>
      <w:r>
        <w:rPr>
          <w:b/>
          <w:iCs/>
          <w:highlight w:val="green"/>
          <w:u w:val="single"/>
          <w:bdr w:val="single" w:sz="18" w:space="0" w:color="auto" w:frame="1"/>
        </w:rPr>
        <w:t>can’t work around</w:t>
      </w:r>
      <w:r>
        <w:rPr>
          <w:b/>
          <w:bCs/>
          <w:highlight w:val="green"/>
          <w:u w:val="single"/>
        </w:rPr>
        <w:t xml:space="preserve"> the chairman</w:t>
      </w:r>
      <w:r>
        <w:rPr>
          <w:b/>
          <w:bCs/>
          <w:u w:val="single"/>
        </w:rPr>
        <w:t xml:space="preserve"> of the Senate Foreign Relations Committee when </w:t>
      </w:r>
      <w:r>
        <w:rPr>
          <w:b/>
          <w:bCs/>
          <w:highlight w:val="green"/>
          <w:u w:val="single"/>
        </w:rPr>
        <w:t xml:space="preserve">he’s willing to </w:t>
      </w:r>
      <w:r>
        <w:rPr>
          <w:b/>
          <w:iCs/>
          <w:highlight w:val="green"/>
          <w:u w:val="single"/>
          <w:bdr w:val="single" w:sz="18" w:space="0" w:color="auto" w:frame="1"/>
        </w:rPr>
        <w:t>dig in his heels on important issues</w:t>
      </w:r>
      <w:r>
        <w:rPr>
          <w:b/>
          <w:iCs/>
          <w:u w:val="single"/>
          <w:bdr w:val="single" w:sz="18" w:space="0" w:color="auto" w:frame="1"/>
        </w:rPr>
        <w:t>,”</w:t>
      </w:r>
      <w:r>
        <w:rPr>
          <w:sz w:val="14"/>
        </w:rPr>
        <w:t xml:space="preserve"> said Roger Noriega, a former assistant secretary of State for Western Hemisphere Affairs under President George W. Bush who’s enthused by Menendez’s possible promotion. “At the same time, </w:t>
      </w:r>
      <w:r>
        <w:rPr>
          <w:b/>
          <w:bCs/>
          <w:u w:val="single"/>
        </w:rPr>
        <w:t>he’s going to be expected to be a team player</w:t>
      </w:r>
      <w:r>
        <w:rPr>
          <w:sz w:val="14"/>
        </w:rPr>
        <w:t xml:space="preserve"> — </w:t>
      </w:r>
      <w:r>
        <w:rPr>
          <w:b/>
          <w:bCs/>
          <w:u w:val="single"/>
        </w:rPr>
        <w:t xml:space="preserve">but that has its limits. </w:t>
      </w:r>
      <w:r>
        <w:rPr>
          <w:sz w:val="14"/>
        </w:rPr>
        <w:t xml:space="preserve">“I think </w:t>
      </w:r>
      <w:r>
        <w:rPr>
          <w:b/>
          <w:bCs/>
          <w:u w:val="single"/>
        </w:rPr>
        <w:t xml:space="preserve">he’ll give folks in the administration </w:t>
      </w:r>
      <w:r>
        <w:rPr>
          <w:b/>
          <w:iCs/>
          <w:u w:val="single"/>
          <w:bdr w:val="single" w:sz="18" w:space="0" w:color="auto" w:frame="1"/>
        </w:rPr>
        <w:t>something to think about before they cross him</w:t>
      </w:r>
      <w:r>
        <w:rPr>
          <w:b/>
          <w:bCs/>
          <w:u w:val="single"/>
        </w:rPr>
        <w:t>, frankly</w:t>
      </w:r>
      <w:r>
        <w:rPr>
          <w:sz w:val="14"/>
        </w:rPr>
        <w:t xml:space="preserve">.” </w:t>
      </w:r>
      <w:r>
        <w:rPr>
          <w:b/>
          <w:bCs/>
          <w:u w:val="single"/>
        </w:rPr>
        <w:t>When it comes to</w:t>
      </w:r>
      <w:r>
        <w:rPr>
          <w:sz w:val="14"/>
        </w:rPr>
        <w:t xml:space="preserve"> Iran </w:t>
      </w:r>
      <w:r>
        <w:rPr>
          <w:b/>
          <w:bCs/>
          <w:u w:val="single"/>
        </w:rPr>
        <w:t xml:space="preserve">sanctions, it would be </w:t>
      </w:r>
      <w:r>
        <w:rPr>
          <w:b/>
          <w:iCs/>
          <w:u w:val="single"/>
          <w:bdr w:val="single" w:sz="18" w:space="0" w:color="auto" w:frame="1"/>
        </w:rPr>
        <w:t>difficult to find a stronger Democratic senator</w:t>
      </w:r>
      <w:r>
        <w:rPr>
          <w:b/>
          <w:bCs/>
          <w:u w:val="single"/>
        </w:rPr>
        <w:t xml:space="preserve"> than Menendez. He’s been </w:t>
      </w:r>
      <w:r>
        <w:rPr>
          <w:b/>
          <w:iCs/>
          <w:u w:val="single"/>
          <w:bdr w:val="single" w:sz="18" w:space="0" w:color="auto" w:frame="1"/>
        </w:rPr>
        <w:t>active on the issue for years</w:t>
      </w:r>
      <w:r>
        <w:rPr>
          <w:b/>
          <w:bCs/>
          <w:u w:val="single"/>
        </w:rPr>
        <w:t>,</w:t>
      </w:r>
      <w:r>
        <w:rPr>
          <w:sz w:val="14"/>
        </w:rPr>
        <w:t xml:space="preserve"> at least since his time on the House international relations committee (now foreign affairs). On the Senate finance committee, he’s joined up with Senator Mark Kirk on several critically important Iran sanctions amendments. But </w:t>
      </w:r>
      <w:r>
        <w:rPr>
          <w:b/>
          <w:bCs/>
          <w:u w:val="single"/>
        </w:rPr>
        <w:t xml:space="preserve">the White House can’t be thrilled with Menendez’s likely new role. He’s had </w:t>
      </w:r>
      <w:r>
        <w:rPr>
          <w:b/>
          <w:iCs/>
          <w:u w:val="single"/>
          <w:bdr w:val="single" w:sz="18" w:space="0" w:color="auto" w:frame="1"/>
        </w:rPr>
        <w:t>no reservations about fighting</w:t>
      </w:r>
      <w:r>
        <w:rPr>
          <w:b/>
          <w:bCs/>
          <w:u w:val="single"/>
        </w:rPr>
        <w:t xml:space="preserve"> the Obama administration over sanctions, </w:t>
      </w:r>
      <w:proofErr w:type="gramStart"/>
      <w:r>
        <w:rPr>
          <w:b/>
          <w:bCs/>
          <w:u w:val="single"/>
        </w:rPr>
        <w:t>nor</w:t>
      </w:r>
      <w:proofErr w:type="gramEnd"/>
      <w:r>
        <w:rPr>
          <w:b/>
          <w:bCs/>
          <w:u w:val="single"/>
        </w:rPr>
        <w:t xml:space="preserve"> clashing with them over</w:t>
      </w:r>
      <w:r>
        <w:rPr>
          <w:sz w:val="14"/>
        </w:rPr>
        <w:t xml:space="preserve"> Armenia and </w:t>
      </w:r>
      <w:r>
        <w:rPr>
          <w:b/>
          <w:bCs/>
          <w:u w:val="single"/>
        </w:rPr>
        <w:t xml:space="preserve">Cuba. </w:t>
      </w:r>
      <w:r>
        <w:rPr>
          <w:b/>
          <w:bCs/>
          <w:highlight w:val="green"/>
          <w:u w:val="single"/>
        </w:rPr>
        <w:t>The last thing Obama wants is a critic from his own party attacking</w:t>
      </w:r>
      <w:r>
        <w:rPr>
          <w:sz w:val="14"/>
        </w:rPr>
        <w:t xml:space="preserve"> his Iran </w:t>
      </w:r>
      <w:r>
        <w:rPr>
          <w:b/>
          <w:bCs/>
          <w:highlight w:val="green"/>
          <w:u w:val="single"/>
        </w:rPr>
        <w:t>policy</w:t>
      </w:r>
      <w:r>
        <w:rPr>
          <w:b/>
          <w:bCs/>
          <w:u w:val="single"/>
        </w:rPr>
        <w:t xml:space="preserve"> from such a prominent perch</w:t>
      </w:r>
      <w:r>
        <w:rPr>
          <w:sz w:val="14"/>
        </w:rPr>
        <w:t xml:space="preserve"> in the Senate.</w:t>
      </w:r>
    </w:p>
    <w:p w:rsidR="00AA7CFF" w:rsidRDefault="00AA7CFF" w:rsidP="00AA7CFF">
      <w:pPr>
        <w:rPr>
          <w:rStyle w:val="StyleBoldUnderline"/>
        </w:rPr>
      </w:pPr>
    </w:p>
    <w:p w:rsidR="00AA7CFF" w:rsidRDefault="00AA7CFF" w:rsidP="00AA7CFF">
      <w:pPr>
        <w:pStyle w:val="Heading4"/>
      </w:pPr>
      <w:r>
        <w:rPr>
          <w:b w:val="0"/>
          <w:bCs w:val="0"/>
        </w:rPr>
        <w:t>Plan costs PC and sparks Congressional backlash—Alan Gross proves it would be a fight</w:t>
      </w:r>
    </w:p>
    <w:p w:rsidR="00AA7CFF" w:rsidRDefault="00AA7CFF" w:rsidP="00AA7CFF">
      <w:pPr>
        <w:rPr>
          <w:rStyle w:val="StyleStyleBold12pt"/>
          <w:sz w:val="16"/>
        </w:rPr>
      </w:pPr>
      <w:proofErr w:type="spellStart"/>
      <w:r>
        <w:rPr>
          <w:rStyle w:val="StyleStyleBold12pt"/>
        </w:rPr>
        <w:t>Miroff</w:t>
      </w:r>
      <w:proofErr w:type="spellEnd"/>
      <w:r>
        <w:rPr>
          <w:rStyle w:val="StyleStyleBold12pt"/>
        </w:rPr>
        <w:t xml:space="preserve"> ‘13</w:t>
      </w:r>
      <w:r>
        <w:rPr>
          <w:rStyle w:val="StyleStyleBold12pt"/>
          <w:sz w:val="18"/>
        </w:rPr>
        <w:t xml:space="preserve"> (</w:t>
      </w:r>
      <w:r>
        <w:rPr>
          <w:rStyle w:val="StyleStyleBold12pt"/>
          <w:sz w:val="16"/>
        </w:rPr>
        <w:t xml:space="preserve">Nick </w:t>
      </w:r>
      <w:proofErr w:type="spellStart"/>
      <w:r>
        <w:rPr>
          <w:rStyle w:val="StyleStyleBold12pt"/>
          <w:sz w:val="16"/>
        </w:rPr>
        <w:t>Miroff</w:t>
      </w:r>
      <w:proofErr w:type="spellEnd"/>
      <w:r>
        <w:rPr>
          <w:rStyle w:val="StyleStyleBold12pt"/>
          <w:sz w:val="16"/>
        </w:rPr>
        <w:t>, d earned a bachelor's degree in Spanish and Latin American literature at University of California Santa Cruz. He holds a master's degree from the Berkeley Graduate School of Journalism and has won Pulitzer prize, “Can Kerry make friends with Cuba?</w:t>
      </w:r>
      <w:proofErr w:type="gramStart"/>
      <w:r>
        <w:rPr>
          <w:rStyle w:val="StyleStyleBold12pt"/>
          <w:sz w:val="16"/>
        </w:rPr>
        <w:t>”,</w:t>
      </w:r>
      <w:proofErr w:type="gramEnd"/>
      <w:r>
        <w:rPr>
          <w:rStyle w:val="StyleStyleBold12pt"/>
          <w:sz w:val="16"/>
        </w:rPr>
        <w:t xml:space="preserve"> global post, January 2, 2013, http://www.globalpost.com/dispatch/news/regions/americas/cuba/121231/kerry-cuba-secretary-of-state-obama)</w:t>
      </w:r>
    </w:p>
    <w:p w:rsidR="00AA7CFF" w:rsidRDefault="00AA7CFF" w:rsidP="00AA7CFF">
      <w:pPr>
        <w:rPr>
          <w:rStyle w:val="StyleBoldUnderline"/>
        </w:rPr>
      </w:pPr>
      <w:r>
        <w:rPr>
          <w:sz w:val="16"/>
        </w:rPr>
        <w:t>Regardless of Kerry’s record on Cuba policy in the Senate</w:t>
      </w:r>
      <w:r>
        <w:rPr>
          <w:rStyle w:val="StyleBoldUnderline"/>
        </w:rPr>
        <w:t xml:space="preserve">, analysts say </w:t>
      </w:r>
      <w:r>
        <w:rPr>
          <w:rStyle w:val="StyleBoldUnderline"/>
          <w:highlight w:val="green"/>
        </w:rPr>
        <w:t>he will face several obstacles to major change,</w:t>
      </w:r>
      <w:r>
        <w:rPr>
          <w:rStyle w:val="StyleBoldUnderline"/>
        </w:rPr>
        <w:t xml:space="preserve"> not least of which will be the man likely to replace him as chairman of the Senate Committee on Foreign Relations, Sen. Bob Menendez</w:t>
      </w:r>
      <w:r>
        <w:rPr>
          <w:sz w:val="16"/>
        </w:rPr>
        <w:t xml:space="preserve"> (D-New Jersey), a Cuban American.</w:t>
      </w:r>
      <w:r>
        <w:rPr>
          <w:sz w:val="12"/>
        </w:rPr>
        <w:t>¶</w:t>
      </w:r>
      <w:r>
        <w:rPr>
          <w:sz w:val="16"/>
        </w:rPr>
        <w:t xml:space="preserve"> If Menendez becomes chairman, then the committee responsible for shaping US foreign policy in the upper house will be led by a hardliner who wants to ratchet up — not dial back — the US squeeze on Havana.</w:t>
      </w:r>
      <w:r>
        <w:rPr>
          <w:sz w:val="12"/>
        </w:rPr>
        <w:t>¶</w:t>
      </w:r>
      <w:r>
        <w:rPr>
          <w:sz w:val="16"/>
        </w:rPr>
        <w:t xml:space="preserve"> So while Kerry may have some latitude to adjust Cuba policy from inside the White House, </w:t>
      </w:r>
      <w:r>
        <w:rPr>
          <w:rStyle w:val="StyleBoldUnderline"/>
        </w:rPr>
        <w:t xml:space="preserve">Latin America experts don’t expect sweeping change — like </w:t>
      </w:r>
      <w:r>
        <w:rPr>
          <w:rStyle w:val="StyleBoldUnderline"/>
          <w:highlight w:val="green"/>
        </w:rPr>
        <w:t>an end to the Cuba Embargo — which requires Congressional action</w:t>
      </w:r>
      <w:r>
        <w:rPr>
          <w:rStyle w:val="StyleBoldUnderline"/>
        </w:rPr>
        <w:t>.</w:t>
      </w:r>
      <w:r>
        <w:rPr>
          <w:rStyle w:val="StyleBoldUnderline"/>
          <w:sz w:val="12"/>
        </w:rPr>
        <w:t>¶</w:t>
      </w:r>
      <w:r>
        <w:rPr>
          <w:sz w:val="16"/>
        </w:rPr>
        <w:t xml:space="preserve"> “On Latin America, in general, I think Kerry has a longer and broader vision,” said Robert Pastor, professor of international relations at American University. But when it comes to Cuba, he cautioned, “Kerry is also a political realist.”</w:t>
      </w:r>
      <w:r>
        <w:rPr>
          <w:sz w:val="12"/>
        </w:rPr>
        <w:t>¶</w:t>
      </w:r>
      <w:r>
        <w:rPr>
          <w:sz w:val="16"/>
        </w:rPr>
        <w:t xml:space="preserve"> “Changing US policy is not a high priority for him, but not changing US policy is the only priority for Bob Menendez,” Pastor said.</w:t>
      </w:r>
      <w:r>
        <w:rPr>
          <w:sz w:val="12"/>
        </w:rPr>
        <w:t>¶</w:t>
      </w:r>
      <w:r>
        <w:rPr>
          <w:sz w:val="16"/>
        </w:rPr>
        <w:t xml:space="preserve"> </w:t>
      </w:r>
      <w:r>
        <w:rPr>
          <w:rStyle w:val="StyleBoldUnderline"/>
        </w:rPr>
        <w:t>In 2011, Kerry delayed the release of nearly $20 million in federal funds for pro-democracy Cuba projects run by the US Agency for International Development (USAID), questioning their effectiveness and insisting on greater oversight</w:t>
      </w:r>
      <w:r>
        <w:rPr>
          <w:sz w:val="16"/>
        </w:rPr>
        <w:t>.</w:t>
      </w:r>
      <w:r>
        <w:rPr>
          <w:sz w:val="12"/>
        </w:rPr>
        <w:t>¶</w:t>
      </w:r>
      <w:r>
        <w:rPr>
          <w:sz w:val="16"/>
        </w:rPr>
        <w:t xml:space="preserve"> “There is no evidence that the ‘democracy promotion’ programs, which have cost the US taxpayer more than $150 million so far, are helping the Cuban people,” Kerry said at the time. “</w:t>
      </w:r>
      <w:r>
        <w:rPr>
          <w:rStyle w:val="StyleBoldUnderline"/>
        </w:rPr>
        <w:t>Nor have they achieved much more than provoking the Cuban government to arrest a US government contractor</w:t>
      </w:r>
      <w:r>
        <w:rPr>
          <w:sz w:val="16"/>
        </w:rPr>
        <w:t>.”</w:t>
      </w:r>
      <w:r>
        <w:rPr>
          <w:sz w:val="12"/>
        </w:rPr>
        <w:t>¶</w:t>
      </w:r>
      <w:r>
        <w:rPr>
          <w:sz w:val="16"/>
        </w:rPr>
        <w:t xml:space="preserve"> The US government contractor is Alan Gross, jailed on the island since December 2009. Cuban authorities arrested Gross while he worked on a USAID project to set up satellite communications gear that would allow members of Cuba’s Jewish community to connect to the internet without going through government servers.</w:t>
      </w:r>
      <w:r>
        <w:rPr>
          <w:sz w:val="12"/>
        </w:rPr>
        <w:t>¶</w:t>
      </w:r>
      <w:r>
        <w:rPr>
          <w:sz w:val="16"/>
        </w:rPr>
        <w:t xml:space="preserve"> Cuba sentenced him to 15 years in prison, but now says its willing to work out a prisoner swap for the “Cuban Five,” a group of intelligence agents who have been serving time in a US federal prison.</w:t>
      </w:r>
      <w:r>
        <w:rPr>
          <w:sz w:val="12"/>
        </w:rPr>
        <w:t>¶</w:t>
      </w:r>
      <w:r>
        <w:rPr>
          <w:sz w:val="16"/>
        </w:rPr>
        <w:t xml:space="preserve"> </w:t>
      </w:r>
      <w:r>
        <w:rPr>
          <w:rStyle w:val="StyleBoldUnderline"/>
        </w:rPr>
        <w:t xml:space="preserve">The </w:t>
      </w:r>
      <w:r>
        <w:rPr>
          <w:rStyle w:val="StyleBoldUnderline"/>
          <w:highlight w:val="green"/>
        </w:rPr>
        <w:t>Obama</w:t>
      </w:r>
      <w:r>
        <w:rPr>
          <w:rStyle w:val="StyleBoldUnderline"/>
        </w:rPr>
        <w:t xml:space="preserve"> administration </w:t>
      </w:r>
      <w:r>
        <w:rPr>
          <w:rStyle w:val="StyleBoldUnderline"/>
          <w:highlight w:val="green"/>
        </w:rPr>
        <w:t>has refused to negotiate</w:t>
      </w:r>
      <w:r>
        <w:rPr>
          <w:rStyle w:val="StyleBoldUnderline"/>
        </w:rPr>
        <w:t xml:space="preserve">, calling on Havana to release Gross unconditionally, and even US lawmakers who advocate greater engagement with Cuba say </w:t>
      </w:r>
      <w:r>
        <w:rPr>
          <w:rStyle w:val="StyleBoldUnderline"/>
          <w:highlight w:val="green"/>
        </w:rPr>
        <w:t>no change will be possible as long as he’s in jail</w:t>
      </w:r>
      <w:r>
        <w:rPr>
          <w:rStyle w:val="StyleBoldUnderline"/>
        </w:rPr>
        <w:t>.</w:t>
      </w:r>
      <w:r>
        <w:rPr>
          <w:sz w:val="12"/>
        </w:rPr>
        <w:t>¶</w:t>
      </w:r>
      <w:r>
        <w:rPr>
          <w:sz w:val="16"/>
        </w:rPr>
        <w:t xml:space="preserve"> The </w:t>
      </w:r>
      <w:r>
        <w:rPr>
          <w:rStyle w:val="StyleBoldUnderline"/>
        </w:rPr>
        <w:t>Castro government insists it’s not willing to give up Gross for nothing.</w:t>
      </w:r>
      <w:r>
        <w:rPr>
          <w:rStyle w:val="StyleBoldUnderline"/>
          <w:sz w:val="12"/>
        </w:rPr>
        <w:t>¶</w:t>
      </w:r>
      <w:r>
        <w:rPr>
          <w:sz w:val="16"/>
        </w:rPr>
        <w:t xml:space="preserve"> Carlos </w:t>
      </w:r>
      <w:proofErr w:type="spellStart"/>
      <w:r>
        <w:rPr>
          <w:sz w:val="16"/>
        </w:rPr>
        <w:t>Alzugaray</w:t>
      </w:r>
      <w:proofErr w:type="spellEnd"/>
      <w:r>
        <w:rPr>
          <w:sz w:val="16"/>
        </w:rPr>
        <w:t xml:space="preserve">, a former Cuban diplomat and scholar of US-Cuba relations at the University of Havana, said </w:t>
      </w:r>
      <w:r>
        <w:rPr>
          <w:rStyle w:val="StyleBoldUnderline"/>
        </w:rPr>
        <w:t xml:space="preserve">a </w:t>
      </w:r>
      <w:r>
        <w:rPr>
          <w:rStyle w:val="StyleBoldUnderline"/>
          <w:highlight w:val="green"/>
        </w:rPr>
        <w:t>resolution</w:t>
      </w:r>
      <w:r>
        <w:rPr>
          <w:rStyle w:val="StyleBoldUnderline"/>
        </w:rPr>
        <w:t xml:space="preserve"> to the Gross case and other significant changes in US policy </w:t>
      </w:r>
      <w:r>
        <w:rPr>
          <w:rStyle w:val="StyleBoldUnderline"/>
          <w:highlight w:val="green"/>
        </w:rPr>
        <w:t>would “require a big investment of political capital”</w:t>
      </w:r>
      <w:r>
        <w:rPr>
          <w:sz w:val="16"/>
        </w:rPr>
        <w:t xml:space="preserve"> by Kerry and Obama.</w:t>
      </w:r>
      <w:r>
        <w:rPr>
          <w:sz w:val="12"/>
        </w:rPr>
        <w:t>¶</w:t>
      </w:r>
      <w:r>
        <w:rPr>
          <w:sz w:val="16"/>
        </w:rPr>
        <w:t xml:space="preserve"> “The question </w:t>
      </w:r>
      <w:r>
        <w:rPr>
          <w:rStyle w:val="StyleBoldUnderline"/>
        </w:rPr>
        <w:t>is if Kerry will be willing and able to convince Obama that he should push for change, and if they can neutralize Menendez</w:t>
      </w:r>
      <w:r>
        <w:rPr>
          <w:sz w:val="16"/>
        </w:rPr>
        <w:t xml:space="preserve">,” </w:t>
      </w:r>
      <w:proofErr w:type="spellStart"/>
      <w:r>
        <w:rPr>
          <w:sz w:val="16"/>
        </w:rPr>
        <w:t>Alzugaray</w:t>
      </w:r>
      <w:proofErr w:type="spellEnd"/>
      <w:r>
        <w:rPr>
          <w:sz w:val="16"/>
        </w:rPr>
        <w:t xml:space="preserve"> said.</w:t>
      </w:r>
      <w:r>
        <w:rPr>
          <w:sz w:val="12"/>
        </w:rPr>
        <w:t>¶</w:t>
      </w:r>
      <w:r>
        <w:rPr>
          <w:sz w:val="16"/>
        </w:rPr>
        <w:t xml:space="preserve"> “If that happens, then we will see change,” he said. “</w:t>
      </w:r>
      <w:r>
        <w:rPr>
          <w:rStyle w:val="StyleBoldUnderline"/>
        </w:rPr>
        <w:t>If not, it will be more of the same: minimal and timid changes but nothing big.”</w:t>
      </w:r>
    </w:p>
    <w:p w:rsidR="00AA7CFF" w:rsidRDefault="00AA7CFF" w:rsidP="00AA7CFF">
      <w:pPr>
        <w:pStyle w:val="Heading4"/>
      </w:pPr>
      <w:r>
        <w:rPr>
          <w:b w:val="0"/>
          <w:bCs w:val="0"/>
        </w:rPr>
        <w:t>Obama would have to expend enough PC to overcome a PAC that spends money to prevent 400 Congress-persons from voting against the embargo</w:t>
      </w:r>
    </w:p>
    <w:p w:rsidR="00AA7CFF" w:rsidRDefault="00AA7CFF" w:rsidP="00AA7CFF">
      <w:pPr>
        <w:rPr>
          <w:rStyle w:val="StyleStyleBold12pt"/>
          <w:sz w:val="16"/>
        </w:rPr>
      </w:pPr>
      <w:r>
        <w:rPr>
          <w:rStyle w:val="StyleStyleBold12pt"/>
        </w:rPr>
        <w:t>Clark 09</w:t>
      </w:r>
      <w:r>
        <w:rPr>
          <w:rStyle w:val="StyleStyleBold12pt"/>
          <w:sz w:val="16"/>
        </w:rPr>
        <w:t xml:space="preserve"> (Lesley Clark, Lesley Clark covers the White House for McClatchy Newspapers and Pulitzer prize winner, “Money talks: Report links donations, Cuba embargo support”</w:t>
      </w:r>
      <w:proofErr w:type="gramStart"/>
      <w:r>
        <w:rPr>
          <w:rStyle w:val="StyleStyleBold12pt"/>
          <w:sz w:val="16"/>
        </w:rPr>
        <w:t>,  McClatchy</w:t>
      </w:r>
      <w:proofErr w:type="gramEnd"/>
      <w:r>
        <w:rPr>
          <w:rStyle w:val="StyleStyleBold12pt"/>
          <w:sz w:val="16"/>
        </w:rPr>
        <w:t xml:space="preserve"> newspapers, November 16, 2009, http://www.mcclatchydc.com/2009/11/16/78884/money-talks-report-links-donations.html#.Ud2Q5Pm1Fsk)</w:t>
      </w:r>
    </w:p>
    <w:p w:rsidR="00AA7CFF" w:rsidRDefault="00AA7CFF" w:rsidP="00AA7CFF">
      <w:r>
        <w:rPr>
          <w:rStyle w:val="StyleBoldUnderline"/>
          <w:highlight w:val="green"/>
        </w:rPr>
        <w:t>Supporters of the U.S. embargo against Cuba have contributed nearly $11 million</w:t>
      </w:r>
      <w:r>
        <w:rPr>
          <w:rStyle w:val="StyleBoldUnderline"/>
        </w:rPr>
        <w:t xml:space="preserve"> to members of Congress since 2004 in a largely successful effort to block efforts to weaken sanctions against the island</w:t>
      </w:r>
      <w:r>
        <w:rPr>
          <w:sz w:val="16"/>
        </w:rPr>
        <w:t>, a new report shows.</w:t>
      </w:r>
      <w:r>
        <w:rPr>
          <w:sz w:val="12"/>
        </w:rPr>
        <w:t>¶</w:t>
      </w:r>
      <w:r>
        <w:rPr>
          <w:sz w:val="16"/>
        </w:rPr>
        <w:t xml:space="preserve"> In several cases, the report by Public Campaign says, </w:t>
      </w:r>
      <w:r>
        <w:rPr>
          <w:rStyle w:val="StyleBoldUnderline"/>
          <w:highlight w:val="green"/>
        </w:rPr>
        <w:t>members of Congress</w:t>
      </w:r>
      <w:r>
        <w:rPr>
          <w:rStyle w:val="StyleBoldUnderline"/>
        </w:rPr>
        <w:t xml:space="preserve"> who had supported easing sanctions against Cuba </w:t>
      </w:r>
      <w:r>
        <w:rPr>
          <w:rStyle w:val="StyleBoldUnderline"/>
          <w:highlight w:val="green"/>
        </w:rPr>
        <w:t>changed their position</w:t>
      </w:r>
      <w:r>
        <w:rPr>
          <w:rStyle w:val="StyleBoldUnderline"/>
        </w:rPr>
        <w:t xml:space="preserve"> — and got donations from the U.S.-Cuba Democracy Political Action Committee and its donors.</w:t>
      </w:r>
      <w:r>
        <w:rPr>
          <w:rStyle w:val="StyleBoldUnderline"/>
          <w:sz w:val="12"/>
        </w:rPr>
        <w:t>¶</w:t>
      </w:r>
      <w:r>
        <w:rPr>
          <w:sz w:val="16"/>
        </w:rPr>
        <w:t xml:space="preserve"> All told, the </w:t>
      </w:r>
      <w:r>
        <w:rPr>
          <w:rStyle w:val="StyleBoldUnderline"/>
        </w:rPr>
        <w:t>political action committee and its contributors have given $10.77 million nationwide to nearly 400 candidates and members of Congress, the report says</w:t>
      </w:r>
      <w:r>
        <w:rPr>
          <w:sz w:val="16"/>
        </w:rPr>
        <w:t>.</w:t>
      </w:r>
      <w:r>
        <w:rPr>
          <w:sz w:val="12"/>
        </w:rPr>
        <w:t>¶</w:t>
      </w:r>
      <w:r>
        <w:rPr>
          <w:sz w:val="16"/>
        </w:rPr>
        <w:t xml:space="preserve"> The contributions include more than </w:t>
      </w:r>
      <w:r>
        <w:rPr>
          <w:rStyle w:val="StyleBoldUnderline"/>
        </w:rPr>
        <w:t>$850,000 to 53 Democrats in the House of Representatives who sent a letter</w:t>
      </w:r>
      <w:r>
        <w:rPr>
          <w:sz w:val="16"/>
        </w:rPr>
        <w:t xml:space="preserve"> to House Speaker Nancy Pelosi earlier this month </w:t>
      </w:r>
      <w:r>
        <w:rPr>
          <w:rStyle w:val="StyleBoldUnderline"/>
        </w:rPr>
        <w:t>opposing any change to U.S.-Cuba policy.</w:t>
      </w:r>
      <w:r>
        <w:rPr>
          <w:sz w:val="16"/>
        </w:rPr>
        <w:t xml:space="preserve"> The average signer, the report says, received $16,344.</w:t>
      </w:r>
      <w:r>
        <w:rPr>
          <w:sz w:val="12"/>
        </w:rPr>
        <w:t>¶</w:t>
      </w:r>
      <w:r>
        <w:rPr>
          <w:sz w:val="16"/>
        </w:rPr>
        <w:t xml:space="preserve"> </w:t>
      </w:r>
      <w:r>
        <w:rPr>
          <w:rStyle w:val="StyleBoldUnderline"/>
        </w:rPr>
        <w:t>The top five recipients</w:t>
      </w:r>
      <w:r>
        <w:rPr>
          <w:sz w:val="16"/>
        </w:rPr>
        <w:t xml:space="preserve"> of the embargo supporters' cash: </w:t>
      </w:r>
      <w:r>
        <w:rPr>
          <w:rStyle w:val="StyleBoldUnderline"/>
        </w:rPr>
        <w:t>Miami's three Cuban-American Republican members</w:t>
      </w:r>
      <w:r>
        <w:rPr>
          <w:sz w:val="16"/>
        </w:rPr>
        <w:t xml:space="preserve"> of Congress, 2008 Republican presidential nominee </w:t>
      </w:r>
      <w:r>
        <w:rPr>
          <w:rStyle w:val="StyleBoldUnderline"/>
        </w:rPr>
        <w:t>John McCain and New Jersey Democratic Sen. Robert Menendez</w:t>
      </w:r>
      <w:r>
        <w:rPr>
          <w:sz w:val="16"/>
        </w:rPr>
        <w:t>, whose parents fled Cuba before his birth.</w:t>
      </w:r>
      <w:r>
        <w:rPr>
          <w:sz w:val="12"/>
        </w:rPr>
        <w:t>¶</w:t>
      </w:r>
      <w:r>
        <w:rPr>
          <w:sz w:val="16"/>
        </w:rPr>
        <w:t xml:space="preserve"> The report comes as defenders of the embargo fend off efforts to repeal a decades-old ban against U.S. travel to Cuba. Proponents of greater engagement with Cuba contend that they have the votes, and a hearing on the issue is scheduled for Thursday before the House Foreign Affairs Committee.</w:t>
      </w:r>
      <w:r>
        <w:rPr>
          <w:sz w:val="12"/>
        </w:rPr>
        <w:t>¶</w:t>
      </w:r>
      <w:r>
        <w:rPr>
          <w:sz w:val="16"/>
        </w:rPr>
        <w:t xml:space="preserve"> </w:t>
      </w:r>
      <w:r>
        <w:rPr>
          <w:rStyle w:val="StyleBoldUnderline"/>
        </w:rPr>
        <w:t xml:space="preserve">Critics of U.S.-Cuba policy long have suggested a link between campaign contributions and policy. </w:t>
      </w:r>
      <w:r>
        <w:rPr>
          <w:sz w:val="16"/>
        </w:rPr>
        <w:t>Public Campaign — which advocates for public financing of political campaigns — says the contributions raise questions about the role that money plays in lawmakers' decision-making.</w:t>
      </w:r>
      <w:r>
        <w:rPr>
          <w:sz w:val="12"/>
        </w:rPr>
        <w:t>¶</w:t>
      </w:r>
      <w:r>
        <w:rPr>
          <w:sz w:val="16"/>
        </w:rPr>
        <w:t xml:space="preserve"> "</w:t>
      </w:r>
      <w:r>
        <w:rPr>
          <w:rStyle w:val="StyleBoldUnderline"/>
        </w:rPr>
        <w:t>The pressure they get to raise money plays heavier in their decisions than it ought to,"</w:t>
      </w:r>
      <w:r>
        <w:rPr>
          <w:sz w:val="16"/>
        </w:rPr>
        <w:t xml:space="preserve"> said David Donnelly, the national campaigns director for Public Campaign. "We think this is a damning pattern. We think these are good people caught in a bad system. If members of Congress have to spend too much time raising money, they have to listen to people who give money."</w:t>
      </w:r>
      <w:r>
        <w:rPr>
          <w:sz w:val="12"/>
        </w:rPr>
        <w:t>¶</w:t>
      </w:r>
      <w:r>
        <w:rPr>
          <w:sz w:val="16"/>
        </w:rPr>
        <w:t xml:space="preserve"> The director of the U.S.-Cuba Democracy PAC, Mauricio </w:t>
      </w:r>
      <w:proofErr w:type="spellStart"/>
      <w:r>
        <w:rPr>
          <w:sz w:val="16"/>
        </w:rPr>
        <w:t>Claver-Carone</w:t>
      </w:r>
      <w:proofErr w:type="spellEnd"/>
      <w:r>
        <w:rPr>
          <w:sz w:val="16"/>
        </w:rPr>
        <w:t>, defended the contributions as support for lawmakers who side with Cuban-Americans who think that easing sanctions against Cuba will only benefit the Castro regime.</w:t>
      </w:r>
      <w:r>
        <w:rPr>
          <w:sz w:val="12"/>
        </w:rPr>
        <w:t>¶</w:t>
      </w:r>
      <w:r>
        <w:rPr>
          <w:sz w:val="16"/>
        </w:rPr>
        <w:t xml:space="preserve"> "I will not apologize for the Cuban-American community practicing its constitutional, democratic right to support candidates who believe in freedom and democracy for the Cuban people over business and tourism interests," </w:t>
      </w:r>
      <w:proofErr w:type="spellStart"/>
      <w:r>
        <w:rPr>
          <w:sz w:val="16"/>
        </w:rPr>
        <w:t>Claver-Carone</w:t>
      </w:r>
      <w:proofErr w:type="spellEnd"/>
      <w:r>
        <w:rPr>
          <w:sz w:val="16"/>
        </w:rPr>
        <w:t xml:space="preserve"> said. "Unions help elect pro-union candidates. The Chamber of Commerce helps elect pro-business candidates. AIPAC (the American Israel Public Affairs Committee) helps elect pro-Israel members. Who are we supposed to help? </w:t>
      </w:r>
      <w:proofErr w:type="gramStart"/>
      <w:r>
        <w:rPr>
          <w:sz w:val="16"/>
        </w:rPr>
        <w:t>Pro-Castro members?"</w:t>
      </w:r>
      <w:proofErr w:type="gramEnd"/>
      <w:r>
        <w:rPr>
          <w:sz w:val="12"/>
        </w:rPr>
        <w:t>¶</w:t>
      </w:r>
      <w:r>
        <w:rPr>
          <w:sz w:val="16"/>
        </w:rPr>
        <w:t xml:space="preserve"> Public Campaign looked at the Cuba committee because of a seeming disconnect between congressional votes and public opinion polls that suggest most Americans support lifting a ban on travel to Cuba, Donnelly said.</w:t>
      </w:r>
      <w:r>
        <w:rPr>
          <w:sz w:val="12"/>
        </w:rPr>
        <w:t>¶</w:t>
      </w:r>
      <w:r>
        <w:rPr>
          <w:sz w:val="16"/>
        </w:rPr>
        <w:t xml:space="preserve"> "On this issue there appears to be a clear distinction between what the American public appears to want and what some in Congress are advocating," Donnelly said, pointing to a World Public Opinion survey in April that found </w:t>
      </w:r>
      <w:r>
        <w:rPr>
          <w:rStyle w:val="StyleBoldUnderline"/>
        </w:rPr>
        <w:t>70 percent of Americans support travel to Cuba</w:t>
      </w:r>
      <w:r>
        <w:rPr>
          <w:sz w:val="16"/>
        </w:rPr>
        <w:t>.</w:t>
      </w:r>
      <w:r>
        <w:rPr>
          <w:sz w:val="12"/>
        </w:rPr>
        <w:t>¶</w:t>
      </w:r>
      <w:r>
        <w:rPr>
          <w:sz w:val="16"/>
        </w:rPr>
        <w:t xml:space="preserve"> Rep. Jeff Flake, R-Ariz., who backs greater engagement with Cuba, said the report wasn't a surprise.</w:t>
      </w:r>
      <w:r>
        <w:rPr>
          <w:sz w:val="12"/>
        </w:rPr>
        <w:t>¶</w:t>
      </w:r>
      <w:r>
        <w:rPr>
          <w:sz w:val="16"/>
        </w:rPr>
        <w:t xml:space="preserve"> "I don't know how else you can explain how our current policy has survived for so long without yielding any meaningful results; it's all politics," Flake said.</w:t>
      </w:r>
      <w:r>
        <w:rPr>
          <w:sz w:val="12"/>
        </w:rPr>
        <w:t>¶</w:t>
      </w:r>
      <w:r>
        <w:rPr>
          <w:sz w:val="16"/>
        </w:rPr>
        <w:t xml:space="preserve"> The report says that </w:t>
      </w:r>
      <w:r>
        <w:rPr>
          <w:rStyle w:val="StyleBoldUnderline"/>
          <w:highlight w:val="green"/>
        </w:rPr>
        <w:t>at least 18 House members</w:t>
      </w:r>
      <w:r>
        <w:rPr>
          <w:sz w:val="16"/>
        </w:rPr>
        <w:t xml:space="preserve"> — including several from agriculture-rich districts — </w:t>
      </w:r>
      <w:r>
        <w:rPr>
          <w:rStyle w:val="StyleBoldUnderline"/>
          <w:highlight w:val="green"/>
        </w:rPr>
        <w:t>received campaign contributions from the PAC or its donors and switched their positions on Cuba</w:t>
      </w:r>
      <w:r>
        <w:rPr>
          <w:rStyle w:val="StyleBoldUnderline"/>
        </w:rPr>
        <w:t>, from voting in favor of easing travel restrictions to voting against any efforts to soften the embargo.</w:t>
      </w:r>
      <w:r>
        <w:rPr>
          <w:sz w:val="12"/>
        </w:rPr>
        <w:t>¶</w:t>
      </w:r>
      <w:r>
        <w:rPr>
          <w:sz w:val="16"/>
        </w:rPr>
        <w:t xml:space="preserve"> Rep. Mike McIntyre, D-N.C., said his changed views came from humanitarian interests and concerns about oppression in Cuba. He said he spoke with Florida Republican Reps. Lincoln and Mario Diaz-Balart about their family's experience in Cuba under Fidel Castro.</w:t>
      </w:r>
      <w:r>
        <w:rPr>
          <w:sz w:val="12"/>
        </w:rPr>
        <w:t>¶</w:t>
      </w:r>
      <w:r>
        <w:rPr>
          <w:sz w:val="16"/>
        </w:rPr>
        <w:t xml:space="preserve"> "I thought, 'This is not right, and it's not humanitarian, and it doesn't promote democracy and I'm not going to support someone who is repressive and evil,' " McIntyre said</w:t>
      </w:r>
      <w:proofErr w:type="gramStart"/>
      <w:r>
        <w:rPr>
          <w:sz w:val="16"/>
        </w:rPr>
        <w:t>. "</w:t>
      </w:r>
      <w:proofErr w:type="gramEnd"/>
      <w:r>
        <w:rPr>
          <w:sz w:val="16"/>
        </w:rPr>
        <w:t>Yes, I changed my vote. That's the reason I changed: the horrors they suffered."</w:t>
      </w:r>
      <w:r>
        <w:rPr>
          <w:sz w:val="12"/>
        </w:rPr>
        <w:t>¶</w:t>
      </w:r>
      <w:r>
        <w:rPr>
          <w:sz w:val="16"/>
        </w:rPr>
        <w:t xml:space="preserve"> "They're really savvy people," Lars </w:t>
      </w:r>
      <w:proofErr w:type="spellStart"/>
      <w:r>
        <w:rPr>
          <w:sz w:val="16"/>
        </w:rPr>
        <w:t>Schoultz</w:t>
      </w:r>
      <w:proofErr w:type="spellEnd"/>
      <w:r>
        <w:rPr>
          <w:sz w:val="16"/>
        </w:rPr>
        <w:t xml:space="preserve">, a professor of political science at the University of North Carolina-Chapel Hill and the author of "That Infernal Little Cuban Republic: The United States and the Cuban Revolution," said of the U.S.-Cuba Democracy PAC. "They know one vote is one vote. They scratch around and see </w:t>
      </w:r>
      <w:proofErr w:type="gramStart"/>
      <w:r>
        <w:rPr>
          <w:sz w:val="16"/>
        </w:rPr>
        <w:t>who</w:t>
      </w:r>
      <w:proofErr w:type="gramEnd"/>
      <w:r>
        <w:rPr>
          <w:sz w:val="16"/>
        </w:rPr>
        <w:t xml:space="preserve"> might be open to their way of thinking."</w:t>
      </w:r>
      <w:r>
        <w:rPr>
          <w:sz w:val="12"/>
        </w:rPr>
        <w:t>¶</w:t>
      </w:r>
      <w:r>
        <w:rPr>
          <w:sz w:val="16"/>
        </w:rPr>
        <w:t xml:space="preserve"> </w:t>
      </w:r>
      <w:proofErr w:type="spellStart"/>
      <w:r>
        <w:rPr>
          <w:sz w:val="16"/>
        </w:rPr>
        <w:t>Claver-Carone</w:t>
      </w:r>
      <w:proofErr w:type="spellEnd"/>
      <w:r>
        <w:rPr>
          <w:sz w:val="16"/>
        </w:rPr>
        <w:t>, who started the PAC in 2003, said agricultural and business interests had heavily lobbied members of Congress before the committee was in operation.</w:t>
      </w:r>
      <w:r>
        <w:rPr>
          <w:sz w:val="12"/>
        </w:rPr>
        <w:t>¶</w:t>
      </w:r>
      <w:r>
        <w:rPr>
          <w:sz w:val="16"/>
        </w:rPr>
        <w:t xml:space="preserve"> "The farm lobby came in and they were telling people, 'Cuba is like Costa Rica,' " </w:t>
      </w:r>
      <w:proofErr w:type="spellStart"/>
      <w:r>
        <w:rPr>
          <w:sz w:val="16"/>
        </w:rPr>
        <w:t>Claver-Carone</w:t>
      </w:r>
      <w:proofErr w:type="spellEnd"/>
      <w:r>
        <w:rPr>
          <w:sz w:val="16"/>
        </w:rPr>
        <w:t xml:space="preserve"> said. "We came in and started telling people, 'Hey, here's what's really happening in Cuba.' "</w:t>
      </w:r>
      <w:r>
        <w:rPr>
          <w:sz w:val="12"/>
        </w:rPr>
        <w:t>¶</w:t>
      </w:r>
      <w:r>
        <w:rPr>
          <w:sz w:val="16"/>
        </w:rPr>
        <w:t xml:space="preserve"> </w:t>
      </w:r>
      <w:r>
        <w:rPr>
          <w:rStyle w:val="StyleBoldUnderline"/>
        </w:rPr>
        <w:t xml:space="preserve">Though </w:t>
      </w:r>
      <w:proofErr w:type="spellStart"/>
      <w:r>
        <w:rPr>
          <w:rStyle w:val="StyleBoldUnderline"/>
        </w:rPr>
        <w:t>hard-line</w:t>
      </w:r>
      <w:proofErr w:type="spellEnd"/>
      <w:r>
        <w:rPr>
          <w:rStyle w:val="StyleBoldUnderline"/>
        </w:rPr>
        <w:t xml:space="preserve"> embargo supporters traditionally have been considered Republicans, the report shows the PAC shifting contributions to Democrats as they assumed control of the House and Senate in 2006.</w:t>
      </w:r>
      <w:r>
        <w:rPr>
          <w:rStyle w:val="StyleBoldUnderline"/>
          <w:sz w:val="12"/>
        </w:rPr>
        <w:t>¶</w:t>
      </w:r>
      <w:r>
        <w:rPr>
          <w:rStyle w:val="StyleBoldUnderline"/>
        </w:rPr>
        <w:t xml:space="preserve"> In the 2004 election cycle, the PAC gave just 29 percent to Democrats. By 2008, the Democrats' share was up to 59 percent</w:t>
      </w:r>
      <w:r>
        <w:rPr>
          <w:sz w:val="16"/>
        </w:rPr>
        <w:t>.</w:t>
      </w:r>
    </w:p>
    <w:p w:rsidR="00AA7CFF" w:rsidRDefault="00AA7CFF" w:rsidP="00AA7CFF">
      <w:pPr>
        <w:pStyle w:val="Heading2"/>
      </w:pPr>
      <w:r>
        <w:t>UQ</w:t>
      </w:r>
    </w:p>
    <w:p w:rsidR="00AA7CFF" w:rsidRDefault="00AA7CFF" w:rsidP="00AA7CFF">
      <w:pPr>
        <w:pStyle w:val="Tag2"/>
      </w:pPr>
      <w:r>
        <w:t>Err neg on veto overrides – Lobe says it will be a tough fight but the dynamics of an override are tough – so as long as Obama doesn’t further harm his positions, he’ll win</w:t>
      </w:r>
    </w:p>
    <w:p w:rsidR="00AA7CFF" w:rsidRDefault="00AA7CFF" w:rsidP="00AA7CFF">
      <w:r>
        <w:rPr>
          <w:rStyle w:val="StyleStyleBold12pt"/>
        </w:rPr>
        <w:t>Lindsay 11/25</w:t>
      </w:r>
      <w:r>
        <w:rPr>
          <w:b/>
        </w:rPr>
        <w:t xml:space="preserve"> </w:t>
      </w:r>
      <w:r>
        <w:t xml:space="preserve">(James, Senior Vice President, Director of Studies, and Maurice R. Greenberg Chair at the Council on Foreign Relations, “Will Congress Overrule Obama’s Iran Nuclear Deal?” </w:t>
      </w:r>
      <w:hyperlink r:id="rId27" w:history="1">
        <w:r>
          <w:rPr>
            <w:rStyle w:val="Hyperlink"/>
          </w:rPr>
          <w:t>http://blogs.cfr.org/lindsay/2013/11/25/will-congress-overrule-obamas-iran-nuclear-deal/?utm_source=feedburner&amp;utm_medium=feed&amp;utm_campaign=Feed%3A+jlindsay+%28James+M.+Lindsay%3A+The+Water%27s+Edge%29</w:t>
        </w:r>
      </w:hyperlink>
      <w:r>
        <w:t>)</w:t>
      </w:r>
    </w:p>
    <w:p w:rsidR="00AA7CFF" w:rsidRDefault="00AA7CFF" w:rsidP="00AA7CFF"/>
    <w:p w:rsidR="00AA7CFF" w:rsidRDefault="00AA7CFF" w:rsidP="00AA7CFF">
      <w:r>
        <w:t xml:space="preserve">Does this mean that Congress is going to take Iran policy out of Obama’s hands? Not quite. Any sanctions bill could be vetoed, something the president presumably would do to save his signature diplomatic initiative. </w:t>
      </w:r>
      <w:r>
        <w:rPr>
          <w:rStyle w:val="StyleBoldUnderline"/>
          <w:highlight w:val="cyan"/>
        </w:rPr>
        <w:t>The odds that</w:t>
      </w:r>
      <w:r>
        <w:rPr>
          <w:rStyle w:val="StyleBoldUnderline"/>
        </w:rPr>
        <w:t xml:space="preserve"> sanctions </w:t>
      </w:r>
      <w:r>
        <w:rPr>
          <w:rStyle w:val="StyleBoldUnderline"/>
          <w:highlight w:val="cyan"/>
        </w:rPr>
        <w:t>proponents could override a veto aren’t good</w:t>
      </w:r>
      <w:r>
        <w:rPr>
          <w:rStyle w:val="StyleBoldUnderline"/>
        </w:rPr>
        <w:t xml:space="preserve">. </w:t>
      </w:r>
      <w:r>
        <w:rPr>
          <w:rStyle w:val="StyleBoldUnderline"/>
          <w:highlight w:val="cyan"/>
        </w:rPr>
        <w:t>Congress hasn’t overridden one in foreign policy since</w:t>
      </w:r>
      <w:r>
        <w:t xml:space="preserve"> it imposed anti-apartheid sanctions on South Africa over Ronald Reagan’s objections back in </w:t>
      </w:r>
      <w:r>
        <w:rPr>
          <w:rStyle w:val="StyleBoldUnderline"/>
          <w:highlight w:val="cyan"/>
        </w:rPr>
        <w:t>1986</w:t>
      </w:r>
      <w:r>
        <w:t xml:space="preserve">. In that respect, </w:t>
      </w:r>
      <w:r>
        <w:rPr>
          <w:rStyle w:val="StyleBoldUnderline"/>
          <w:highlight w:val="cyan"/>
        </w:rPr>
        <w:t>Obama is in a</w:t>
      </w:r>
      <w:r>
        <w:rPr>
          <w:rStyle w:val="StyleBoldUnderline"/>
        </w:rPr>
        <w:t xml:space="preserve"> much </w:t>
      </w:r>
      <w:r>
        <w:rPr>
          <w:rStyle w:val="StyleBoldUnderline"/>
          <w:highlight w:val="cyan"/>
        </w:rPr>
        <w:t xml:space="preserve">stronger position than he was </w:t>
      </w:r>
      <w:r>
        <w:rPr>
          <w:rStyle w:val="StyleBoldUnderline"/>
        </w:rPr>
        <w:t xml:space="preserve">back </w:t>
      </w:r>
      <w:r>
        <w:rPr>
          <w:rStyle w:val="StyleBoldUnderline"/>
          <w:highlight w:val="cyan"/>
        </w:rPr>
        <w:t>in September</w:t>
      </w:r>
      <w:r>
        <w:rPr>
          <w:rStyle w:val="StyleBoldUnderline"/>
        </w:rPr>
        <w:t xml:space="preserve"> when he sought to persuade Congress to authorize a military strike on Syria. Then </w:t>
      </w:r>
      <w:r>
        <w:rPr>
          <w:rStyle w:val="StyleBoldUnderline"/>
          <w:highlight w:val="cyan"/>
        </w:rPr>
        <w:t>the difficulties</w:t>
      </w:r>
      <w:r>
        <w:rPr>
          <w:rStyle w:val="StyleBoldUnderline"/>
        </w:rPr>
        <w:t xml:space="preserve"> of passing legislation worked against him; </w:t>
      </w:r>
      <w:r>
        <w:rPr>
          <w:rStyle w:val="StyleBoldUnderline"/>
          <w:highlight w:val="cyan"/>
        </w:rPr>
        <w:t>now they work for him</w:t>
      </w:r>
      <w:r>
        <w:t>.</w:t>
      </w:r>
    </w:p>
    <w:p w:rsidR="00AA7CFF" w:rsidRDefault="00AA7CFF" w:rsidP="00AA7CFF">
      <w:r>
        <w:rPr>
          <w:rStyle w:val="StyleBoldUnderline"/>
          <w:highlight w:val="cyan"/>
        </w:rPr>
        <w:t>One reason Obama should be able to make a veto stick is party loyalty</w:t>
      </w:r>
      <w:r>
        <w:t xml:space="preserve">. Many congressional Democrats won’t see it in their interest to help Republicans rebuke him, and </w:t>
      </w:r>
      <w:r>
        <w:rPr>
          <w:rStyle w:val="StyleBoldUnderline"/>
          <w:highlight w:val="cyan"/>
        </w:rPr>
        <w:t>he only needs thirty-four senators to stand by him</w:t>
      </w:r>
      <w:r>
        <w:rPr>
          <w:rStyle w:val="StyleBoldUnderline"/>
        </w:rPr>
        <w:t>.</w:t>
      </w:r>
      <w:r>
        <w:t xml:space="preserve"> Senator Reid has already begun to soften his commitment to holding a sanction vote. As Majority Leader he has considerable freedom to slow down bills and to keep them from being attached to must-pass legislation that would be politically hard for Obama to veto.</w:t>
      </w:r>
    </w:p>
    <w:p w:rsidR="00AA7CFF" w:rsidRDefault="00AA7CFF" w:rsidP="00AA7CFF">
      <w:pPr>
        <w:pStyle w:val="Heading4"/>
      </w:pPr>
      <w:r>
        <w:rPr>
          <w:b w:val="0"/>
          <w:bCs w:val="0"/>
        </w:rPr>
        <w:t>Deal is close – key Dems oppose and Obama’s push is enough</w:t>
      </w:r>
    </w:p>
    <w:p w:rsidR="00AA7CFF" w:rsidRDefault="00AA7CFF" w:rsidP="00AA7CFF">
      <w:r>
        <w:rPr>
          <w:rStyle w:val="StyleStyleBold12pt"/>
        </w:rPr>
        <w:t>Grim 1/9</w:t>
      </w:r>
      <w:r>
        <w:t xml:space="preserve"> (Ryan, writer for the Huffington Post, “White House Dares Democratic Senators Pushing Iran Sanctions </w:t>
      </w:r>
      <w:proofErr w:type="gramStart"/>
      <w:r>
        <w:t>To</w:t>
      </w:r>
      <w:proofErr w:type="gramEnd"/>
      <w:r>
        <w:t xml:space="preserve"> Admit They Want War”, http://www.huffingtonpost.com/2014/01/09/white-house-iran-war_n_4572003.html)</w:t>
      </w:r>
    </w:p>
    <w:p w:rsidR="00AA7CFF" w:rsidRDefault="00AA7CFF" w:rsidP="00AA7CFF"/>
    <w:p w:rsidR="00AA7CFF" w:rsidRDefault="00AA7CFF" w:rsidP="00AA7CFF">
      <w:pPr>
        <w:rPr>
          <w:sz w:val="16"/>
        </w:rPr>
      </w:pPr>
      <w:r>
        <w:rPr>
          <w:sz w:val="16"/>
        </w:rPr>
        <w:t xml:space="preserve">WASHINGTON -- </w:t>
      </w:r>
      <w:r>
        <w:rPr>
          <w:rStyle w:val="StyleBoldUnderline"/>
          <w:highlight w:val="green"/>
        </w:rPr>
        <w:t>The White House</w:t>
      </w:r>
      <w:r>
        <w:rPr>
          <w:sz w:val="16"/>
        </w:rPr>
        <w:t xml:space="preserve"> on Thursday </w:t>
      </w:r>
      <w:r>
        <w:rPr>
          <w:rStyle w:val="StyleBoldUnderline"/>
          <w:highlight w:val="green"/>
        </w:rPr>
        <w:t>challenged</w:t>
      </w:r>
      <w:r>
        <w:rPr>
          <w:rStyle w:val="StyleBoldUnderline"/>
        </w:rPr>
        <w:t xml:space="preserve"> a group of </w:t>
      </w:r>
      <w:r>
        <w:rPr>
          <w:rStyle w:val="StyleBoldUnderline"/>
          <w:highlight w:val="green"/>
        </w:rPr>
        <w:t>senators</w:t>
      </w:r>
      <w:r>
        <w:rPr>
          <w:sz w:val="16"/>
          <w:highlight w:val="green"/>
        </w:rPr>
        <w:t xml:space="preserve"> t</w:t>
      </w:r>
      <w:r>
        <w:rPr>
          <w:sz w:val="16"/>
        </w:rPr>
        <w:t xml:space="preserve">o admit they are working to push the country toward war </w:t>
      </w:r>
      <w:r>
        <w:rPr>
          <w:rStyle w:val="StyleBoldUnderline"/>
          <w:highlight w:val="green"/>
        </w:rPr>
        <w:t>with Iran, upping the tension</w:t>
      </w:r>
      <w:r>
        <w:rPr>
          <w:rStyle w:val="StyleBoldUnderline"/>
        </w:rPr>
        <w:t xml:space="preserve"> between the administration and Senate advocates of</w:t>
      </w:r>
      <w:r>
        <w:rPr>
          <w:sz w:val="16"/>
        </w:rPr>
        <w:t xml:space="preserve"> tough new </w:t>
      </w:r>
      <w:r>
        <w:rPr>
          <w:rStyle w:val="StyleBoldUnderline"/>
        </w:rPr>
        <w:t>sanctions amid nuclear negotiations</w:t>
      </w:r>
      <w:r>
        <w:rPr>
          <w:sz w:val="16"/>
        </w:rPr>
        <w:t>.</w:t>
      </w:r>
      <w:r>
        <w:rPr>
          <w:sz w:val="12"/>
        </w:rPr>
        <w:t>¶</w:t>
      </w:r>
      <w:r>
        <w:rPr>
          <w:sz w:val="16"/>
        </w:rPr>
        <w:t xml:space="preserve"> "If certain members of Congress want the United States to take military action, they should be up front with the American public and say so," Bernadette Meehan, National Security Council spokeswoman, said in a statement. "Otherwise, </w:t>
      </w:r>
      <w:r>
        <w:rPr>
          <w:rStyle w:val="StyleBoldUnderline"/>
        </w:rPr>
        <w:t xml:space="preserve">it’s not clear why any member of Congress would support </w:t>
      </w:r>
      <w:r>
        <w:rPr>
          <w:rStyle w:val="StyleBoldUnderline"/>
          <w:highlight w:val="green"/>
        </w:rPr>
        <w:t>a bill</w:t>
      </w:r>
      <w:r>
        <w:rPr>
          <w:rStyle w:val="StyleBoldUnderline"/>
        </w:rPr>
        <w:t xml:space="preserve"> that possibly </w:t>
      </w:r>
      <w:r>
        <w:rPr>
          <w:rStyle w:val="StyleBoldUnderline"/>
          <w:highlight w:val="green"/>
        </w:rPr>
        <w:t>closes the door on diplomacy and makes it</w:t>
      </w:r>
      <w:r>
        <w:rPr>
          <w:rStyle w:val="StyleBoldUnderline"/>
        </w:rPr>
        <w:t xml:space="preserve"> more </w:t>
      </w:r>
      <w:r>
        <w:rPr>
          <w:rStyle w:val="StyleBoldUnderline"/>
          <w:highlight w:val="green"/>
        </w:rPr>
        <w:t>likely that the U</w:t>
      </w:r>
      <w:r>
        <w:rPr>
          <w:rStyle w:val="StyleBoldUnderline"/>
        </w:rPr>
        <w:t xml:space="preserve">nited </w:t>
      </w:r>
      <w:r>
        <w:rPr>
          <w:rStyle w:val="StyleBoldUnderline"/>
          <w:highlight w:val="green"/>
        </w:rPr>
        <w:t>S</w:t>
      </w:r>
      <w:r>
        <w:rPr>
          <w:rStyle w:val="StyleBoldUnderline"/>
        </w:rPr>
        <w:t xml:space="preserve">tates </w:t>
      </w:r>
      <w:r>
        <w:rPr>
          <w:rStyle w:val="StyleBoldUnderline"/>
          <w:highlight w:val="green"/>
        </w:rPr>
        <w:t>will</w:t>
      </w:r>
      <w:r>
        <w:rPr>
          <w:rStyle w:val="StyleBoldUnderline"/>
        </w:rPr>
        <w:t xml:space="preserve"> have to </w:t>
      </w:r>
      <w:r>
        <w:rPr>
          <w:rStyle w:val="StyleBoldUnderline"/>
          <w:highlight w:val="green"/>
        </w:rPr>
        <w:t>choose</w:t>
      </w:r>
      <w:r>
        <w:rPr>
          <w:rStyle w:val="StyleBoldUnderline"/>
        </w:rPr>
        <w:t xml:space="preserve"> between </w:t>
      </w:r>
      <w:r>
        <w:rPr>
          <w:rStyle w:val="StyleBoldUnderline"/>
          <w:highlight w:val="green"/>
        </w:rPr>
        <w:t>military options</w:t>
      </w:r>
      <w:r>
        <w:rPr>
          <w:rStyle w:val="StyleBoldUnderline"/>
        </w:rPr>
        <w:t xml:space="preserve"> or allowing Iran’s nuclear program to proceed."</w:t>
      </w:r>
      <w:r>
        <w:rPr>
          <w:sz w:val="12"/>
        </w:rPr>
        <w:t>¶</w:t>
      </w:r>
      <w:r>
        <w:rPr>
          <w:sz w:val="16"/>
        </w:rPr>
        <w:t xml:space="preserve"> The "certain members" the White House is referring to are led by Foreign Relations Committee Chairman Bob Menendez (D-N.J.), who is pushing legislation, backed by the American Israel Public Affairs Committee, that would tighten sanctions on the Iranian regime despite the ongoing negotiations.</w:t>
      </w:r>
      <w:r>
        <w:rPr>
          <w:sz w:val="12"/>
        </w:rPr>
        <w:t>¶</w:t>
      </w:r>
      <w:r>
        <w:rPr>
          <w:sz w:val="16"/>
        </w:rPr>
        <w:t xml:space="preserve"> </w:t>
      </w:r>
      <w:r>
        <w:rPr>
          <w:rStyle w:val="StyleBoldUnderline"/>
          <w:highlight w:val="green"/>
        </w:rPr>
        <w:t>Advocates of a peace deal</w:t>
      </w:r>
      <w:r>
        <w:rPr>
          <w:sz w:val="16"/>
        </w:rPr>
        <w:t xml:space="preserve"> with Iran </w:t>
      </w:r>
      <w:r>
        <w:rPr>
          <w:rStyle w:val="StyleBoldUnderline"/>
          <w:highlight w:val="green"/>
        </w:rPr>
        <w:t>warn that toughening sanctions now strengthens</w:t>
      </w:r>
      <w:r>
        <w:rPr>
          <w:rStyle w:val="StyleBoldUnderline"/>
        </w:rPr>
        <w:t xml:space="preserve"> the hand of </w:t>
      </w:r>
      <w:r>
        <w:rPr>
          <w:rStyle w:val="StyleBoldUnderline"/>
          <w:highlight w:val="green"/>
        </w:rPr>
        <w:t>hard-liners in Iran</w:t>
      </w:r>
      <w:r>
        <w:rPr>
          <w:rStyle w:val="StyleBoldUnderline"/>
        </w:rPr>
        <w:t xml:space="preserve"> who can argue the U.S. is not negotiating in good faith.</w:t>
      </w:r>
      <w:r>
        <w:rPr>
          <w:rStyle w:val="StyleBoldUnderline"/>
          <w:sz w:val="12"/>
        </w:rPr>
        <w:t>¶</w:t>
      </w:r>
      <w:r>
        <w:rPr>
          <w:rStyle w:val="StyleBoldUnderline"/>
        </w:rPr>
        <w:t xml:space="preserve"> </w:t>
      </w:r>
      <w:r>
        <w:rPr>
          <w:rStyle w:val="StyleBoldUnderline"/>
          <w:highlight w:val="green"/>
        </w:rPr>
        <w:t>The White House has consistently signaled its opposition to the bill</w:t>
      </w:r>
      <w:r>
        <w:rPr>
          <w:sz w:val="16"/>
          <w:highlight w:val="green"/>
        </w:rPr>
        <w:t>,</w:t>
      </w:r>
      <w:r>
        <w:rPr>
          <w:sz w:val="16"/>
        </w:rPr>
        <w:t xml:space="preserve"> warning that it could unravel the delicate talks underway, </w:t>
      </w:r>
      <w:r>
        <w:rPr>
          <w:rStyle w:val="StyleBoldUnderline"/>
          <w:highlight w:val="green"/>
        </w:rPr>
        <w:t>and has promised a veto if it passes</w:t>
      </w:r>
      <w:r>
        <w:rPr>
          <w:sz w:val="16"/>
        </w:rPr>
        <w:t>. But Thursday's statement is the first public accusation that the senators pushing the bill may have motivations they are not "up front with."</w:t>
      </w:r>
      <w:r>
        <w:rPr>
          <w:sz w:val="12"/>
        </w:rPr>
        <w:t>¶</w:t>
      </w:r>
      <w:r>
        <w:rPr>
          <w:sz w:val="16"/>
        </w:rPr>
        <w:t xml:space="preserve"> </w:t>
      </w:r>
      <w:proofErr w:type="gramStart"/>
      <w:r>
        <w:rPr>
          <w:sz w:val="16"/>
        </w:rPr>
        <w:t>The</w:t>
      </w:r>
      <w:proofErr w:type="gramEnd"/>
      <w:r>
        <w:rPr>
          <w:sz w:val="16"/>
        </w:rPr>
        <w:t xml:space="preserve"> bill is backed by a majority of the Senate. A Democratic leadership aide told </w:t>
      </w:r>
      <w:proofErr w:type="spellStart"/>
      <w:r>
        <w:rPr>
          <w:sz w:val="16"/>
        </w:rPr>
        <w:t>HuffPost</w:t>
      </w:r>
      <w:proofErr w:type="spellEnd"/>
      <w:r>
        <w:rPr>
          <w:sz w:val="16"/>
        </w:rPr>
        <w:t xml:space="preserve"> Thursday there were no plans to bring the bill to the floor soon.</w:t>
      </w:r>
      <w:r>
        <w:rPr>
          <w:sz w:val="12"/>
        </w:rPr>
        <w:t>¶</w:t>
      </w:r>
      <w:r>
        <w:rPr>
          <w:sz w:val="16"/>
        </w:rPr>
        <w:t xml:space="preserve"> After Menendez introduced his bill, </w:t>
      </w:r>
      <w:hyperlink r:id="rId28" w:tgtFrame="_hplink" w:history="1">
        <w:r>
          <w:rPr>
            <w:rStyle w:val="StyleBoldUnderline"/>
            <w:highlight w:val="green"/>
          </w:rPr>
          <w:t>10 Democratic committee chairs</w:t>
        </w:r>
      </w:hyperlink>
      <w:r>
        <w:rPr>
          <w:rStyle w:val="StyleBoldUnderline"/>
          <w:highlight w:val="green"/>
        </w:rPr>
        <w:t xml:space="preserve"> released a joint letter</w:t>
      </w:r>
      <w:r>
        <w:rPr>
          <w:rStyle w:val="StyleBoldUnderline"/>
        </w:rPr>
        <w:t xml:space="preserve"> </w:t>
      </w:r>
      <w:r>
        <w:rPr>
          <w:sz w:val="16"/>
        </w:rPr>
        <w:t xml:space="preserve">warning his action </w:t>
      </w:r>
      <w:r>
        <w:rPr>
          <w:rStyle w:val="StyleBoldUnderline"/>
        </w:rPr>
        <w:t>could move the nation closer to war</w:t>
      </w:r>
      <w:r>
        <w:rPr>
          <w:sz w:val="16"/>
        </w:rPr>
        <w:t xml:space="preserve">. At least </w:t>
      </w:r>
      <w:hyperlink r:id="rId29" w:tgtFrame="_hplink" w:history="1">
        <w:r>
          <w:rPr>
            <w:rStyle w:val="Hyperlink"/>
            <w:sz w:val="16"/>
          </w:rPr>
          <w:t>14 other Democrats</w:t>
        </w:r>
      </w:hyperlink>
      <w:r>
        <w:rPr>
          <w:sz w:val="16"/>
        </w:rPr>
        <w:t xml:space="preserve"> have so far joined Menendez in bucking the administration.</w:t>
      </w:r>
      <w:r>
        <w:rPr>
          <w:sz w:val="12"/>
        </w:rPr>
        <w:t>¶</w:t>
      </w:r>
      <w:r>
        <w:rPr>
          <w:sz w:val="16"/>
        </w:rPr>
        <w:t xml:space="preserve"> "It's important to remember that it was sanctions that brought the Iranians to the negotiating table in the first place," Adam Sharon, Menendez's spokesperson, told </w:t>
      </w:r>
      <w:proofErr w:type="spellStart"/>
      <w:r>
        <w:rPr>
          <w:sz w:val="16"/>
        </w:rPr>
        <w:t>HuffPost</w:t>
      </w:r>
      <w:proofErr w:type="spellEnd"/>
      <w:r>
        <w:rPr>
          <w:sz w:val="16"/>
        </w:rPr>
        <w:t>. "The preferred outcome is successful negotiations conducted by the Obama Administration and our allies that results in a peaceful and verifiable termination of Iran's nuclear weapons program."</w:t>
      </w:r>
      <w:r>
        <w:rPr>
          <w:sz w:val="12"/>
        </w:rPr>
        <w:t>¶</w:t>
      </w:r>
      <w:r>
        <w:rPr>
          <w:sz w:val="16"/>
        </w:rPr>
        <w:t xml:space="preserve"> </w:t>
      </w:r>
    </w:p>
    <w:p w:rsidR="00AA7CFF" w:rsidRDefault="00AA7CFF" w:rsidP="00AA7CFF">
      <w:pPr>
        <w:pStyle w:val="Heading4"/>
      </w:pPr>
      <w:r>
        <w:rPr>
          <w:b w:val="0"/>
          <w:bCs w:val="0"/>
        </w:rPr>
        <w:t xml:space="preserve">Even if they win that the bill passes, Obama will veto and his PC stops the override vote </w:t>
      </w:r>
    </w:p>
    <w:p w:rsidR="00AA7CFF" w:rsidRDefault="00AA7CFF" w:rsidP="00AA7CFF">
      <w:r>
        <w:t xml:space="preserve">Sharon 1/11 (Ariel, writer for </w:t>
      </w:r>
      <w:proofErr w:type="spellStart"/>
      <w:r>
        <w:t>Haaretz</w:t>
      </w:r>
      <w:proofErr w:type="spellEnd"/>
      <w:r>
        <w:t>, “Iran sanctions have majority backing in Senate, but is it enough to override a veto?</w:t>
      </w:r>
      <w:proofErr w:type="gramStart"/>
      <w:r>
        <w:t>”,</w:t>
      </w:r>
      <w:proofErr w:type="gramEnd"/>
      <w:r>
        <w:t xml:space="preserve"> </w:t>
      </w:r>
      <w:hyperlink r:id="rId30" w:history="1">
        <w:r>
          <w:rPr>
            <w:rStyle w:val="Hyperlink"/>
          </w:rPr>
          <w:t>http://www.haaretz.com/news/middle-east/1.567977</w:t>
        </w:r>
      </w:hyperlink>
      <w:r>
        <w:t>)</w:t>
      </w:r>
    </w:p>
    <w:p w:rsidR="00AA7CFF" w:rsidRDefault="00AA7CFF" w:rsidP="00AA7CFF"/>
    <w:p w:rsidR="00AA7CFF" w:rsidRDefault="00AA7CFF" w:rsidP="00AA7CFF">
      <w:pPr>
        <w:rPr>
          <w:sz w:val="16"/>
        </w:rPr>
      </w:pPr>
      <w:r>
        <w:rPr>
          <w:sz w:val="16"/>
        </w:rPr>
        <w:t xml:space="preserve">More than half the U.S. Senate has signed on to a bill that would intensify sanctions against Iran. But </w:t>
      </w:r>
      <w:r>
        <w:rPr>
          <w:rStyle w:val="StyleBoldUnderline"/>
          <w:highlight w:val="green"/>
        </w:rPr>
        <w:t>in a sign of the</w:t>
      </w:r>
      <w:r>
        <w:rPr>
          <w:rStyle w:val="StyleBoldUnderline"/>
        </w:rPr>
        <w:t xml:space="preserve"> so-far </w:t>
      </w:r>
      <w:r>
        <w:rPr>
          <w:rStyle w:val="StyleBoldUnderline"/>
          <w:highlight w:val="green"/>
        </w:rPr>
        <w:t>successful effort by the White House to keep the bill from reaching</w:t>
      </w:r>
      <w:r>
        <w:rPr>
          <w:rStyle w:val="StyleBoldUnderline"/>
        </w:rPr>
        <w:t xml:space="preserve"> a veto-busting </w:t>
      </w:r>
      <w:r>
        <w:rPr>
          <w:rStyle w:val="StyleBoldUnderline"/>
          <w:highlight w:val="green"/>
        </w:rPr>
        <w:t>67 supporters, only 16 Democrats are on board</w:t>
      </w:r>
      <w:r>
        <w:rPr>
          <w:sz w:val="16"/>
        </w:rPr>
        <w:t>, according to JTA.</w:t>
      </w:r>
      <w:r>
        <w:rPr>
          <w:sz w:val="12"/>
        </w:rPr>
        <w:t>¶</w:t>
      </w:r>
      <w:r>
        <w:rPr>
          <w:sz w:val="16"/>
        </w:rPr>
        <w:t xml:space="preserve"> </w:t>
      </w:r>
      <w:r>
        <w:rPr>
          <w:rStyle w:val="StyleBoldUnderline"/>
        </w:rPr>
        <w:t>The number of senators</w:t>
      </w:r>
      <w:r>
        <w:rPr>
          <w:sz w:val="16"/>
        </w:rPr>
        <w:t xml:space="preserve"> cosponsoring the bill, introduced by Sens. Mark Kirk (R-Ill.) and Robert Menendez (D-N.J.), </w:t>
      </w:r>
      <w:r>
        <w:rPr>
          <w:rStyle w:val="StyleBoldUnderline"/>
        </w:rPr>
        <w:t>reached 58</w:t>
      </w:r>
      <w:r>
        <w:rPr>
          <w:sz w:val="16"/>
        </w:rPr>
        <w:t xml:space="preserve"> this week, up from just 33 before the Christmas holiday break.</w:t>
      </w:r>
      <w:r>
        <w:rPr>
          <w:sz w:val="12"/>
        </w:rPr>
        <w:t>¶</w:t>
      </w:r>
      <w:r>
        <w:rPr>
          <w:sz w:val="16"/>
        </w:rPr>
        <w:t xml:space="preserve"> Notably </w:t>
      </w:r>
      <w:r>
        <w:rPr>
          <w:rStyle w:val="StyleBoldUnderline"/>
          <w:highlight w:val="green"/>
        </w:rPr>
        <w:t>only one of the 25 who signed up</w:t>
      </w:r>
      <w:r>
        <w:rPr>
          <w:rStyle w:val="StyleBoldUnderline"/>
        </w:rPr>
        <w:t xml:space="preserve"> in recent days</w:t>
      </w:r>
      <w:r>
        <w:rPr>
          <w:sz w:val="16"/>
        </w:rPr>
        <w:t xml:space="preserve"> -- Sen. Michael </w:t>
      </w:r>
      <w:proofErr w:type="spellStart"/>
      <w:r>
        <w:rPr>
          <w:sz w:val="16"/>
        </w:rPr>
        <w:t>Bennet</w:t>
      </w:r>
      <w:proofErr w:type="spellEnd"/>
      <w:r>
        <w:rPr>
          <w:sz w:val="16"/>
        </w:rPr>
        <w:t xml:space="preserve"> (D-Colo.) -- </w:t>
      </w:r>
      <w:r>
        <w:rPr>
          <w:rStyle w:val="StyleBoldUnderline"/>
        </w:rPr>
        <w:t>i</w:t>
      </w:r>
      <w:r>
        <w:rPr>
          <w:rStyle w:val="StyleBoldUnderline"/>
          <w:highlight w:val="green"/>
        </w:rPr>
        <w:t>s a Democrat, a sign of intense White House lobbying among Democrats to oppose the bill</w:t>
      </w:r>
      <w:r>
        <w:rPr>
          <w:sz w:val="16"/>
          <w:highlight w:val="green"/>
        </w:rPr>
        <w:t>.</w:t>
      </w:r>
      <w:r>
        <w:rPr>
          <w:sz w:val="12"/>
        </w:rPr>
        <w:t>¶</w:t>
      </w:r>
      <w:r>
        <w:rPr>
          <w:sz w:val="16"/>
        </w:rPr>
        <w:t xml:space="preserve"> According to some reports, more senators are backing the bill but have yet to make their names public. </w:t>
      </w:r>
      <w:proofErr w:type="spellStart"/>
      <w:r>
        <w:rPr>
          <w:sz w:val="16"/>
        </w:rPr>
        <w:t>Buzzfeed</w:t>
      </w:r>
      <w:proofErr w:type="spellEnd"/>
      <w:r>
        <w:rPr>
          <w:sz w:val="16"/>
        </w:rPr>
        <w:t xml:space="preserve"> quoted an unnamed Senate aide on Friday who claimed that more than 67 senators have already pledged to support the bill, more than enough to override a presidential veto.</w:t>
      </w:r>
      <w:r>
        <w:rPr>
          <w:sz w:val="12"/>
        </w:rPr>
        <w:t>¶</w:t>
      </w:r>
      <w:r>
        <w:rPr>
          <w:sz w:val="16"/>
        </w:rPr>
        <w:t xml:space="preserve"> Backers of the bill say it would strengthen the U.S. hand at the negotiations. But </w:t>
      </w:r>
      <w:r>
        <w:rPr>
          <w:rStyle w:val="StyleBoldUnderline"/>
          <w:highlight w:val="green"/>
        </w:rPr>
        <w:t>President Obama</w:t>
      </w:r>
      <w:r>
        <w:rPr>
          <w:rStyle w:val="StyleBoldUnderline"/>
        </w:rPr>
        <w:t xml:space="preserve"> has said he </w:t>
      </w:r>
      <w:r>
        <w:rPr>
          <w:rStyle w:val="StyleBoldUnderline"/>
          <w:highlight w:val="green"/>
        </w:rPr>
        <w:t>would veto the bill because it could upend talks</w:t>
      </w:r>
      <w:r>
        <w:rPr>
          <w:sz w:val="16"/>
        </w:rPr>
        <w:t xml:space="preserve"> now underway between the major powers and Iran aimed at keeping the Islamic Republic from obtaining a nuclear bomb. A similar bill passed this summer by the U.S. House of Representatives had a veto-proof majority.</w:t>
      </w:r>
      <w:r>
        <w:rPr>
          <w:sz w:val="12"/>
        </w:rPr>
        <w:t>¶</w:t>
      </w:r>
      <w:r>
        <w:rPr>
          <w:sz w:val="16"/>
        </w:rPr>
        <w:t xml:space="preserve"> </w:t>
      </w:r>
    </w:p>
    <w:p w:rsidR="00AA7CFF" w:rsidRDefault="00AA7CFF" w:rsidP="00AA7CFF"/>
    <w:p w:rsidR="00AA7CFF" w:rsidRDefault="00AA7CFF" w:rsidP="00AA7CFF">
      <w:pPr>
        <w:pStyle w:val="Tag2"/>
      </w:pPr>
      <w:r>
        <w:t>Obama’s capital gets Dems on board to block sanctions—that ensures effective talks</w:t>
      </w:r>
    </w:p>
    <w:p w:rsidR="00AA7CFF" w:rsidRDefault="00AA7CFF" w:rsidP="00AA7CFF">
      <w:r>
        <w:t xml:space="preserve">Michael </w:t>
      </w:r>
      <w:proofErr w:type="spellStart"/>
      <w:r>
        <w:rPr>
          <w:rStyle w:val="StyleStyleBold12pt"/>
        </w:rPr>
        <w:t>Barone</w:t>
      </w:r>
      <w:proofErr w:type="spellEnd"/>
      <w:r>
        <w:rPr>
          <w:rStyle w:val="StyleStyleBold12pt"/>
        </w:rPr>
        <w:t xml:space="preserve"> 12-24</w:t>
      </w:r>
      <w:r>
        <w:t xml:space="preserve">, Washington Examiner, Bill to Increase Sanctions on Iran, </w:t>
      </w:r>
      <w:hyperlink r:id="rId31" w:history="1">
        <w:r>
          <w:rPr>
            <w:rStyle w:val="Hyperlink"/>
          </w:rPr>
          <w:t>http://www.realclearpolitics.com/articles/2013/12/24/bill_to_increase_sanctions_on_iran_121047.html</w:t>
        </w:r>
      </w:hyperlink>
    </w:p>
    <w:p w:rsidR="00AA7CFF" w:rsidRDefault="00AA7CFF" w:rsidP="00AA7CFF"/>
    <w:p w:rsidR="00AA7CFF" w:rsidRDefault="00AA7CFF" w:rsidP="00AA7CFF">
      <w:r>
        <w:rPr>
          <w:sz w:val="16"/>
        </w:rPr>
        <w:t xml:space="preserve">Meanwhile, </w:t>
      </w:r>
      <w:r>
        <w:rPr>
          <w:rStyle w:val="StyleBoldUnderline"/>
        </w:rPr>
        <w:t xml:space="preserve">members of </w:t>
      </w:r>
      <w:r>
        <w:rPr>
          <w:rStyle w:val="StyleBoldUnderline"/>
          <w:highlight w:val="cyan"/>
        </w:rPr>
        <w:t>Congress</w:t>
      </w:r>
      <w:r>
        <w:rPr>
          <w:sz w:val="16"/>
        </w:rPr>
        <w:t xml:space="preserve"> are, on one issue, moving to make foreign policy -- something that for more than a century has been largely left to presidents. This became apparent last week when 26 senators, 13 Democrats and 13 Republicans, </w:t>
      </w:r>
      <w:r>
        <w:rPr>
          <w:rStyle w:val="StyleBoldUnderline"/>
        </w:rPr>
        <w:t>co-</w:t>
      </w:r>
      <w:r>
        <w:rPr>
          <w:rStyle w:val="StyleBoldUnderline"/>
          <w:highlight w:val="cyan"/>
        </w:rPr>
        <w:t>sponsored a bill to increase</w:t>
      </w:r>
      <w:r>
        <w:rPr>
          <w:rStyle w:val="StyleBoldUnderline"/>
        </w:rPr>
        <w:t xml:space="preserve"> </w:t>
      </w:r>
      <w:r>
        <w:rPr>
          <w:rStyle w:val="StyleBoldUnderline"/>
          <w:highlight w:val="cyan"/>
        </w:rPr>
        <w:t>sanctions</w:t>
      </w:r>
      <w:r>
        <w:rPr>
          <w:rStyle w:val="StyleBoldUnderline"/>
        </w:rPr>
        <w:t xml:space="preserve"> on Iran</w:t>
      </w:r>
      <w:r>
        <w:rPr>
          <w:sz w:val="16"/>
        </w:rPr>
        <w:t xml:space="preserve">. This is not a new idea. The House voted to increase sanctions last July. And </w:t>
      </w:r>
      <w:r>
        <w:rPr>
          <w:rStyle w:val="StyleBoldUnderline"/>
        </w:rPr>
        <w:t>it was sanctions</w:t>
      </w:r>
      <w:r>
        <w:rPr>
          <w:sz w:val="16"/>
        </w:rPr>
        <w:t xml:space="preserve">, and the threat of increased sanctions, </w:t>
      </w:r>
      <w:r>
        <w:rPr>
          <w:rStyle w:val="StyleBoldUnderline"/>
        </w:rPr>
        <w:t>that surely drove Iran's leaders to the negotiating table</w:t>
      </w:r>
      <w:r>
        <w:rPr>
          <w:sz w:val="16"/>
        </w:rPr>
        <w:t xml:space="preserve"> where they hammered out an interim agreement with Secretary of State John Kerry in Geneva in November. That agreement, however, left members of Congress of both parties -- and the public -- dissatisfied. For the first time the U.S. recognized, tacitly, Iran's right to continue possessing the centrifuges used to enrich uranium up to the levels needed to produce a nuclear bomb. It does not take much time or effort to increase the level of enrichment from current to bomb-ready levels. </w:t>
      </w:r>
      <w:r>
        <w:rPr>
          <w:rStyle w:val="StyleBoldUnderline"/>
        </w:rPr>
        <w:t>The agreement leaves a final agreement to be negotiated in six months</w:t>
      </w:r>
      <w:r>
        <w:rPr>
          <w:sz w:val="16"/>
        </w:rPr>
        <w:t xml:space="preserve">. </w:t>
      </w:r>
      <w:r>
        <w:rPr>
          <w:rStyle w:val="StyleBoldUnderline"/>
        </w:rPr>
        <w:t>But that six-month period only begins when some still unsettled issues are agreed on</w:t>
      </w:r>
      <w:r>
        <w:rPr>
          <w:sz w:val="16"/>
        </w:rPr>
        <w:t xml:space="preserve">. </w:t>
      </w:r>
      <w:r>
        <w:rPr>
          <w:rStyle w:val="StyleBoldUnderline"/>
        </w:rPr>
        <w:t>So Iran has more than six months, as things currently stand, to advance its nuclear program</w:t>
      </w:r>
      <w:r>
        <w:rPr>
          <w:sz w:val="16"/>
        </w:rPr>
        <w:t xml:space="preserve"> -- </w:t>
      </w:r>
      <w:r>
        <w:rPr>
          <w:rStyle w:val="StyleBoldUnderline"/>
        </w:rPr>
        <w:t>during which time sanctions will be softened and economic pressure on the mullah regime will be reduced</w:t>
      </w:r>
      <w:r>
        <w:rPr>
          <w:sz w:val="16"/>
        </w:rPr>
        <w:t xml:space="preserve">. </w:t>
      </w:r>
      <w:r>
        <w:rPr>
          <w:rStyle w:val="StyleBoldUnderline"/>
          <w:highlight w:val="cyan"/>
        </w:rPr>
        <w:t>The public</w:t>
      </w:r>
      <w:r>
        <w:rPr>
          <w:sz w:val="16"/>
        </w:rPr>
        <w:t xml:space="preserve">, which tended to give Barack Obama and his foreign policy positive marks during his first term, </w:t>
      </w:r>
      <w:r>
        <w:rPr>
          <w:rStyle w:val="StyleBoldUnderline"/>
          <w:highlight w:val="cyan"/>
        </w:rPr>
        <w:t>has tended to</w:t>
      </w:r>
      <w:r>
        <w:rPr>
          <w:rStyle w:val="StyleBoldUnderline"/>
        </w:rPr>
        <w:t xml:space="preserve"> </w:t>
      </w:r>
      <w:r>
        <w:rPr>
          <w:rStyle w:val="StyleBoldUnderline"/>
          <w:highlight w:val="cyan"/>
        </w:rPr>
        <w:t>oppose Kerry's</w:t>
      </w:r>
      <w:r>
        <w:rPr>
          <w:rStyle w:val="StyleBoldUnderline"/>
        </w:rPr>
        <w:t xml:space="preserve"> Iran </w:t>
      </w:r>
      <w:r>
        <w:rPr>
          <w:rStyle w:val="StyleBoldUnderline"/>
          <w:highlight w:val="cyan"/>
        </w:rPr>
        <w:t>agreement</w:t>
      </w:r>
      <w:r>
        <w:rPr>
          <w:rStyle w:val="StyleBoldUnderline"/>
        </w:rPr>
        <w:t>, polls show</w:t>
      </w:r>
      <w:r>
        <w:rPr>
          <w:sz w:val="16"/>
        </w:rPr>
        <w:t xml:space="preserve">. Evidently many ordinary citizens who don't follow issues closely share the fear of many well-informed members of Congress that the United States is giving up too much and gaining too little. </w:t>
      </w:r>
      <w:r>
        <w:rPr>
          <w:rStyle w:val="StyleBoldUnderline"/>
        </w:rPr>
        <w:t>The sponsors of the Senate sanctions legislation include leading Democrats</w:t>
      </w:r>
      <w:r>
        <w:rPr>
          <w:sz w:val="16"/>
        </w:rPr>
        <w:t xml:space="preserve">, like Foreign Relations Chairman Bob Menendez and New York's Charles Schumer, who has been something of a </w:t>
      </w:r>
      <w:proofErr w:type="spellStart"/>
      <w:r>
        <w:rPr>
          <w:sz w:val="16"/>
        </w:rPr>
        <w:t>consigliere</w:t>
      </w:r>
      <w:proofErr w:type="spellEnd"/>
      <w:r>
        <w:rPr>
          <w:sz w:val="16"/>
        </w:rPr>
        <w:t xml:space="preserve"> for Majority Leader Harry Reid. </w:t>
      </w:r>
      <w:r>
        <w:rPr>
          <w:rStyle w:val="StyleBoldUnderline"/>
        </w:rPr>
        <w:t>Six of the 13 Democratic co-sponsors are up for reelection in 2014</w:t>
      </w:r>
      <w:r>
        <w:rPr>
          <w:sz w:val="16"/>
        </w:rPr>
        <w:t xml:space="preserve">, as are four of the 13 Republicans (another Republican is retiring). The top Republican is Illinois's Mark Kirk, a consistent leader on the issue. He is joined with John McCain, Lindsay Graham and Kelly </w:t>
      </w:r>
      <w:proofErr w:type="spellStart"/>
      <w:r>
        <w:rPr>
          <w:sz w:val="16"/>
        </w:rPr>
        <w:t>Ayotte</w:t>
      </w:r>
      <w:proofErr w:type="spellEnd"/>
      <w:r>
        <w:rPr>
          <w:sz w:val="16"/>
        </w:rPr>
        <w:t xml:space="preserve">, who work together on many foreign policy issues, and prominent freshmen Marco Rubio and Ted Cruz. </w:t>
      </w:r>
      <w:r>
        <w:rPr>
          <w:rStyle w:val="StyleBoldUnderline"/>
        </w:rPr>
        <w:t>The Senate bill would impose increased sanctions six months after the Geneva agreement goes into effect unless Iran agreed to certain specified conditions</w:t>
      </w:r>
      <w:r>
        <w:rPr>
          <w:sz w:val="16"/>
        </w:rPr>
        <w:t xml:space="preserve">. </w:t>
      </w:r>
      <w:r>
        <w:rPr>
          <w:rStyle w:val="StyleBoldUnderline"/>
        </w:rPr>
        <w:t xml:space="preserve">Top </w:t>
      </w:r>
      <w:r>
        <w:rPr>
          <w:rStyle w:val="StyleBoldUnderline"/>
          <w:highlight w:val="cyan"/>
        </w:rPr>
        <w:t>House leaders</w:t>
      </w:r>
      <w:r>
        <w:rPr>
          <w:sz w:val="16"/>
        </w:rPr>
        <w:t xml:space="preserve">, including Foreign Affairs Committee Chairman Ed Royce and ranking Democrat Elliot Engel, </w:t>
      </w:r>
      <w:r>
        <w:rPr>
          <w:rStyle w:val="StyleBoldUnderline"/>
          <w:highlight w:val="cyan"/>
        </w:rPr>
        <w:t>seem ready to pass similar</w:t>
      </w:r>
      <w:r>
        <w:rPr>
          <w:rStyle w:val="StyleBoldUnderline"/>
        </w:rPr>
        <w:t xml:space="preserve"> or identical </w:t>
      </w:r>
      <w:r>
        <w:rPr>
          <w:rStyle w:val="StyleBoldUnderline"/>
          <w:highlight w:val="cyan"/>
        </w:rPr>
        <w:t>legislation</w:t>
      </w:r>
      <w:r>
        <w:rPr>
          <w:sz w:val="16"/>
        </w:rPr>
        <w:t xml:space="preserve">. </w:t>
      </w:r>
      <w:r>
        <w:rPr>
          <w:rStyle w:val="StyleBoldUnderline"/>
        </w:rPr>
        <w:t>Backers argue that it would give administration negotiators leverage</w:t>
      </w:r>
      <w:r>
        <w:rPr>
          <w:sz w:val="16"/>
        </w:rPr>
        <w:t xml:space="preserve"> on Iran to gain agreement on objectives the president has often said he seeks. </w:t>
      </w:r>
      <w:r>
        <w:rPr>
          <w:rStyle w:val="StyleBoldUnderline"/>
        </w:rPr>
        <w:t>The administration doesn't agree</w:t>
      </w:r>
      <w:r>
        <w:rPr>
          <w:sz w:val="16"/>
        </w:rPr>
        <w:t xml:space="preserve">. White House Press Secretary Jay Carney said flatly last week that </w:t>
      </w:r>
      <w:r>
        <w:rPr>
          <w:rStyle w:val="StyleBoldUnderline"/>
          <w:highlight w:val="cyan"/>
        </w:rPr>
        <w:t>the president would veto the bill</w:t>
      </w:r>
      <w:r>
        <w:rPr>
          <w:rStyle w:val="StyleBoldUnderline"/>
        </w:rPr>
        <w:t xml:space="preserve">. </w:t>
      </w:r>
      <w:r>
        <w:rPr>
          <w:rStyle w:val="StyleBoldUnderline"/>
          <w:highlight w:val="cyan"/>
        </w:rPr>
        <w:t>Administration lobbyists</w:t>
      </w:r>
      <w:r>
        <w:rPr>
          <w:rStyle w:val="StyleBoldUnderline"/>
        </w:rPr>
        <w:t xml:space="preserve"> </w:t>
      </w:r>
      <w:r>
        <w:rPr>
          <w:rStyle w:val="StyleBoldUnderline"/>
          <w:highlight w:val="cyan"/>
        </w:rPr>
        <w:t xml:space="preserve">have been </w:t>
      </w:r>
      <w:r>
        <w:rPr>
          <w:rStyle w:val="Emphasis"/>
          <w:highlight w:val="cyan"/>
        </w:rPr>
        <w:t>beseeching Democrats</w:t>
      </w:r>
      <w:r>
        <w:rPr>
          <w:rStyle w:val="StyleBoldUnderline"/>
          <w:highlight w:val="cyan"/>
        </w:rPr>
        <w:t xml:space="preserve"> not to back it</w:t>
      </w:r>
      <w:r>
        <w:rPr>
          <w:sz w:val="16"/>
          <w:highlight w:val="cyan"/>
        </w:rPr>
        <w:t>.</w:t>
      </w:r>
      <w:r>
        <w:rPr>
          <w:sz w:val="16"/>
        </w:rPr>
        <w:t xml:space="preserve"> Their arguments don't track with their stated objectives. They say they fear that Iran will walk out of negotiations if more sanctions are threatened. But tough sanctions are what brought them to the table. They say new sanctions could be passed later. But the Senate bill doesn't put them into effect until later. They argue that Iran won't ever agree to end uranium enrichment. But the whole point of sanctions is to get the mullah regime to do something it doesn't want to do. If getting to yes were the only objective, we might as well just accept a nuclear-armed Iran. </w:t>
      </w:r>
      <w:r>
        <w:rPr>
          <w:rStyle w:val="StyleBoldUnderline"/>
          <w:highlight w:val="cyan"/>
        </w:rPr>
        <w:t>It's not</w:t>
      </w:r>
      <w:r>
        <w:rPr>
          <w:rStyle w:val="StyleBoldUnderline"/>
        </w:rPr>
        <w:t xml:space="preserve"> </w:t>
      </w:r>
      <w:r>
        <w:rPr>
          <w:rStyle w:val="StyleBoldUnderline"/>
          <w:highlight w:val="cyan"/>
        </w:rPr>
        <w:t>clear</w:t>
      </w:r>
      <w:r>
        <w:rPr>
          <w:rStyle w:val="StyleBoldUnderline"/>
        </w:rPr>
        <w:t xml:space="preserve"> that </w:t>
      </w:r>
      <w:r>
        <w:rPr>
          <w:rStyle w:val="StyleBoldUnderline"/>
          <w:highlight w:val="cyan"/>
        </w:rPr>
        <w:t>the</w:t>
      </w:r>
      <w:r>
        <w:rPr>
          <w:rStyle w:val="StyleBoldUnderline"/>
        </w:rPr>
        <w:t xml:space="preserve"> sanctions </w:t>
      </w:r>
      <w:r>
        <w:rPr>
          <w:rStyle w:val="StyleBoldUnderline"/>
          <w:highlight w:val="cyan"/>
        </w:rPr>
        <w:t>bill will</w:t>
      </w:r>
      <w:r>
        <w:rPr>
          <w:rStyle w:val="StyleBoldUnderline"/>
        </w:rPr>
        <w:t xml:space="preserve"> ever </w:t>
      </w:r>
      <w:r>
        <w:rPr>
          <w:rStyle w:val="StyleBoldUnderline"/>
          <w:highlight w:val="cyan"/>
        </w:rPr>
        <w:t>get to the floor</w:t>
      </w:r>
      <w:r>
        <w:rPr>
          <w:rStyle w:val="StyleBoldUnderline"/>
        </w:rPr>
        <w:t xml:space="preserve"> of the Senate. </w:t>
      </w:r>
      <w:r>
        <w:rPr>
          <w:rStyle w:val="Emphasis"/>
          <w:highlight w:val="cyan"/>
        </w:rPr>
        <w:t>Even high-caliber sponsors</w:t>
      </w:r>
      <w:r>
        <w:rPr>
          <w:sz w:val="16"/>
        </w:rPr>
        <w:t xml:space="preserve"> such as Menendez and Schumer </w:t>
      </w:r>
      <w:r>
        <w:rPr>
          <w:rStyle w:val="Emphasis"/>
          <w:highlight w:val="cyan"/>
        </w:rPr>
        <w:t>may be less persuasive with</w:t>
      </w:r>
      <w:r>
        <w:rPr>
          <w:rStyle w:val="StyleBoldUnderline"/>
        </w:rPr>
        <w:t xml:space="preserve"> Harry </w:t>
      </w:r>
      <w:r>
        <w:rPr>
          <w:rStyle w:val="Emphasis"/>
          <w:highlight w:val="cyan"/>
        </w:rPr>
        <w:t>Reid</w:t>
      </w:r>
      <w:r>
        <w:rPr>
          <w:rStyle w:val="Emphasis"/>
        </w:rPr>
        <w:t xml:space="preserve"> </w:t>
      </w:r>
      <w:r>
        <w:rPr>
          <w:rStyle w:val="Emphasis"/>
          <w:highlight w:val="cyan"/>
        </w:rPr>
        <w:t>than calls from the</w:t>
      </w:r>
      <w:r>
        <w:rPr>
          <w:rStyle w:val="Emphasis"/>
        </w:rPr>
        <w:t xml:space="preserve"> </w:t>
      </w:r>
      <w:r>
        <w:rPr>
          <w:rStyle w:val="Emphasis"/>
          <w:highlight w:val="cyan"/>
        </w:rPr>
        <w:t>White House</w:t>
      </w:r>
      <w:r>
        <w:rPr>
          <w:sz w:val="16"/>
          <w:highlight w:val="cyan"/>
        </w:rPr>
        <w:t>.</w:t>
      </w:r>
      <w:r>
        <w:rPr>
          <w:sz w:val="16"/>
        </w:rPr>
        <w:t xml:space="preserve"> </w:t>
      </w:r>
      <w:r>
        <w:rPr>
          <w:rStyle w:val="StyleBoldUnderline"/>
        </w:rPr>
        <w:t xml:space="preserve">But </w:t>
      </w:r>
      <w:r>
        <w:rPr>
          <w:rStyle w:val="StyleBoldUnderline"/>
          <w:highlight w:val="cyan"/>
        </w:rPr>
        <w:t>it is clear</w:t>
      </w:r>
      <w:r>
        <w:rPr>
          <w:rStyle w:val="StyleBoldUnderline"/>
        </w:rPr>
        <w:t xml:space="preserve"> that there are majorities -- solid </w:t>
      </w:r>
      <w:r>
        <w:rPr>
          <w:rStyle w:val="StyleBoldUnderline"/>
          <w:highlight w:val="cyan"/>
        </w:rPr>
        <w:t>bipartisan majorities</w:t>
      </w:r>
      <w:r>
        <w:rPr>
          <w:rStyle w:val="StyleBoldUnderline"/>
        </w:rPr>
        <w:t xml:space="preserve"> -- </w:t>
      </w:r>
      <w:r>
        <w:rPr>
          <w:rStyle w:val="StyleBoldUnderline"/>
          <w:highlight w:val="cyan"/>
        </w:rPr>
        <w:t>in both</w:t>
      </w:r>
      <w:r>
        <w:rPr>
          <w:rStyle w:val="StyleBoldUnderline"/>
        </w:rPr>
        <w:t xml:space="preserve"> </w:t>
      </w:r>
      <w:r>
        <w:rPr>
          <w:rStyle w:val="StyleBoldUnderline"/>
          <w:highlight w:val="cyan"/>
        </w:rPr>
        <w:t>houses for</w:t>
      </w:r>
      <w:r>
        <w:rPr>
          <w:rStyle w:val="StyleBoldUnderline"/>
        </w:rPr>
        <w:t xml:space="preserve"> additional </w:t>
      </w:r>
      <w:r>
        <w:rPr>
          <w:rStyle w:val="StyleBoldUnderline"/>
          <w:highlight w:val="cyan"/>
        </w:rPr>
        <w:t>pressure on Iran</w:t>
      </w:r>
      <w:r>
        <w:rPr>
          <w:sz w:val="16"/>
        </w:rPr>
        <w:t xml:space="preserve"> and for insistence on a final agreement that ends the threat of Iranian nukes rather than one that puts it off for another day.</w:t>
      </w:r>
    </w:p>
    <w:p w:rsidR="00AA7CFF" w:rsidRDefault="00AA7CFF" w:rsidP="00AA7CFF">
      <w:pPr>
        <w:pStyle w:val="Heading2"/>
      </w:pPr>
      <w:r>
        <w:t>PC Key</w:t>
      </w:r>
    </w:p>
    <w:p w:rsidR="00AA7CFF" w:rsidRDefault="00AA7CFF" w:rsidP="00AA7CFF">
      <w:pPr>
        <w:pStyle w:val="Tag2"/>
      </w:pPr>
      <w:r>
        <w:t>Absent PC, Obama’s veto gets overridden</w:t>
      </w:r>
    </w:p>
    <w:p w:rsidR="00AA7CFF" w:rsidRDefault="00AA7CFF" w:rsidP="00AA7CFF">
      <w:r>
        <w:t xml:space="preserve">Carol e. </w:t>
      </w:r>
      <w:r>
        <w:rPr>
          <w:rStyle w:val="StyleStyleBold12pt"/>
        </w:rPr>
        <w:t>Lee and</w:t>
      </w:r>
      <w:r>
        <w:t xml:space="preserve"> Jay </w:t>
      </w:r>
      <w:r>
        <w:rPr>
          <w:rStyle w:val="StyleStyleBold12pt"/>
        </w:rPr>
        <w:t>Solomon 12-19</w:t>
      </w:r>
      <w:r>
        <w:t xml:space="preserve">, WSJ, Obama Issues Rare Veto Threat on Iran Bill, </w:t>
      </w:r>
      <w:hyperlink r:id="rId32" w:history="1">
        <w:r>
          <w:rPr>
            <w:rStyle w:val="Hyperlink"/>
          </w:rPr>
          <w:t>http://online.wsj.com/news/articles/SB10001424052702304866904579268611658114286</w:t>
        </w:r>
      </w:hyperlink>
    </w:p>
    <w:p w:rsidR="00AA7CFF" w:rsidRDefault="00AA7CFF" w:rsidP="00AA7CFF"/>
    <w:p w:rsidR="00AA7CFF" w:rsidRDefault="00AA7CFF" w:rsidP="00AA7CFF">
      <w:r>
        <w:rPr>
          <w:rStyle w:val="StyleBoldUnderline"/>
        </w:rPr>
        <w:t>In Washington</w:t>
      </w:r>
      <w:r>
        <w:rPr>
          <w:sz w:val="16"/>
        </w:rPr>
        <w:t xml:space="preserve">, Mr. </w:t>
      </w:r>
      <w:r>
        <w:rPr>
          <w:rStyle w:val="StyleBoldUnderline"/>
        </w:rPr>
        <w:t>Obama has little political capital with a divided Congress that has given him few recent victories. He is already bracing for tough legislative battles next year</w:t>
      </w:r>
      <w:r>
        <w:rPr>
          <w:sz w:val="16"/>
        </w:rPr>
        <w:t xml:space="preserve">. </w:t>
      </w:r>
      <w:r>
        <w:rPr>
          <w:rStyle w:val="StyleBoldUnderline"/>
        </w:rPr>
        <w:t>Republicans are weighing a fight over the need to raise the debt limit early next year</w:t>
      </w:r>
      <w:r>
        <w:rPr>
          <w:sz w:val="16"/>
        </w:rPr>
        <w:t xml:space="preserve">, and Mr. Obama is set to give a speech in January outlining potentially sweeping changes to the government's contested spying programs. </w:t>
      </w:r>
      <w:r>
        <w:rPr>
          <w:rStyle w:val="StyleBoldUnderline"/>
        </w:rPr>
        <w:t xml:space="preserve">The programs, like </w:t>
      </w:r>
      <w:r>
        <w:rPr>
          <w:rStyle w:val="StyleBoldUnderline"/>
          <w:highlight w:val="cyan"/>
        </w:rPr>
        <w:t>Iran diplomacy</w:t>
      </w:r>
      <w:r>
        <w:rPr>
          <w:rStyle w:val="StyleBoldUnderline"/>
        </w:rPr>
        <w:t xml:space="preserve">, </w:t>
      </w:r>
      <w:r>
        <w:rPr>
          <w:rStyle w:val="StyleBoldUnderline"/>
          <w:highlight w:val="cyan"/>
        </w:rPr>
        <w:t>have prompted</w:t>
      </w:r>
      <w:r>
        <w:rPr>
          <w:rStyle w:val="StyleBoldUnderline"/>
        </w:rPr>
        <w:t xml:space="preserve"> some </w:t>
      </w:r>
      <w:r>
        <w:rPr>
          <w:rStyle w:val="StyleBoldUnderline"/>
          <w:highlight w:val="cyan"/>
        </w:rPr>
        <w:t>members of the president's</w:t>
      </w:r>
      <w:r>
        <w:rPr>
          <w:rStyle w:val="StyleBoldUnderline"/>
        </w:rPr>
        <w:t xml:space="preserve"> own Democratic </w:t>
      </w:r>
      <w:r>
        <w:rPr>
          <w:rStyle w:val="StyleBoldUnderline"/>
          <w:highlight w:val="cyan"/>
        </w:rPr>
        <w:t>Party to</w:t>
      </w:r>
      <w:r>
        <w:rPr>
          <w:rStyle w:val="StyleBoldUnderline"/>
        </w:rPr>
        <w:t xml:space="preserve"> </w:t>
      </w:r>
      <w:r>
        <w:rPr>
          <w:rStyle w:val="StyleBoldUnderline"/>
          <w:highlight w:val="cyan"/>
        </w:rPr>
        <w:t>criticize his administration</w:t>
      </w:r>
      <w:r>
        <w:rPr>
          <w:sz w:val="16"/>
        </w:rPr>
        <w:t xml:space="preserve">. </w:t>
      </w:r>
      <w:r>
        <w:rPr>
          <w:rStyle w:val="StyleBoldUnderline"/>
        </w:rPr>
        <w:t>A presidential veto</w:t>
      </w:r>
      <w:r>
        <w:rPr>
          <w:sz w:val="16"/>
        </w:rPr>
        <w:t>, while unusual for Mr. Obama—particularly on Democratic-backed legislation—</w:t>
      </w:r>
      <w:r>
        <w:rPr>
          <w:rStyle w:val="StyleBoldUnderline"/>
        </w:rPr>
        <w:t>could appease all sides</w:t>
      </w:r>
      <w:r>
        <w:rPr>
          <w:sz w:val="16"/>
        </w:rPr>
        <w:t xml:space="preserve">. Mr. </w:t>
      </w:r>
      <w:r>
        <w:rPr>
          <w:rStyle w:val="StyleBoldUnderline"/>
        </w:rPr>
        <w:t>Obama may strengthen his hand in negotiations by keeping Congress at bay, while lawmakers who are under pressure over Iran get to vote for additional sanctions</w:t>
      </w:r>
      <w:r>
        <w:rPr>
          <w:sz w:val="16"/>
        </w:rPr>
        <w:t xml:space="preserve">. </w:t>
      </w:r>
      <w:r>
        <w:rPr>
          <w:rStyle w:val="StyleBoldUnderline"/>
        </w:rPr>
        <w:t>And a veto threat by Mr. Obama could provide American diplomats with a way to assure Iran that they are earnest about the diplomacy</w:t>
      </w:r>
      <w:r>
        <w:rPr>
          <w:sz w:val="16"/>
        </w:rPr>
        <w:t xml:space="preserve">. Iran last week objected to U.S. moves to enforce existing U.S. sanctions against alleged violations by more than a dozen Iranian individuals and businesses. But </w:t>
      </w:r>
      <w:r>
        <w:rPr>
          <w:rStyle w:val="Emphasis"/>
          <w:highlight w:val="cyan"/>
        </w:rPr>
        <w:t>the White House</w:t>
      </w:r>
      <w:r>
        <w:rPr>
          <w:sz w:val="16"/>
        </w:rPr>
        <w:t xml:space="preserve"> also </w:t>
      </w:r>
      <w:r>
        <w:rPr>
          <w:rStyle w:val="Emphasis"/>
          <w:highlight w:val="cyan"/>
        </w:rPr>
        <w:t>risks seeing</w:t>
      </w:r>
      <w:r>
        <w:rPr>
          <w:rStyle w:val="StyleBoldUnderline"/>
        </w:rPr>
        <w:t xml:space="preserve"> Mr. </w:t>
      </w:r>
      <w:r>
        <w:rPr>
          <w:rStyle w:val="Emphasis"/>
          <w:highlight w:val="cyan"/>
        </w:rPr>
        <w:t>Obama's</w:t>
      </w:r>
      <w:r>
        <w:rPr>
          <w:rStyle w:val="Emphasis"/>
        </w:rPr>
        <w:t xml:space="preserve"> </w:t>
      </w:r>
      <w:r>
        <w:rPr>
          <w:rStyle w:val="Emphasis"/>
          <w:highlight w:val="cyan"/>
        </w:rPr>
        <w:t>veto overridden</w:t>
      </w:r>
      <w:r>
        <w:rPr>
          <w:rStyle w:val="StyleBoldUnderline"/>
        </w:rPr>
        <w:t xml:space="preserve">, </w:t>
      </w:r>
      <w:r>
        <w:rPr>
          <w:rStyle w:val="StyleBoldUnderline"/>
          <w:highlight w:val="cyan"/>
        </w:rPr>
        <w:t>if Republicans</w:t>
      </w:r>
      <w:r>
        <w:rPr>
          <w:rStyle w:val="StyleBoldUnderline"/>
        </w:rPr>
        <w:t xml:space="preserve"> </w:t>
      </w:r>
      <w:r>
        <w:rPr>
          <w:rStyle w:val="StyleBoldUnderline"/>
          <w:highlight w:val="cyan"/>
        </w:rPr>
        <w:t>in the Senate remain unified and Democrats</w:t>
      </w:r>
      <w:r>
        <w:rPr>
          <w:rStyle w:val="StyleBoldUnderline"/>
        </w:rPr>
        <w:t xml:space="preserve"> </w:t>
      </w:r>
      <w:r>
        <w:rPr>
          <w:sz w:val="16"/>
        </w:rPr>
        <w:t>continue to</w:t>
      </w:r>
      <w:r>
        <w:rPr>
          <w:rStyle w:val="StyleBoldUnderline"/>
        </w:rPr>
        <w:t xml:space="preserve"> </w:t>
      </w:r>
      <w:r>
        <w:rPr>
          <w:rStyle w:val="StyleBoldUnderline"/>
          <w:b/>
          <w:highlight w:val="cyan"/>
        </w:rPr>
        <w:t>feel emboldened to challenge the party line</w:t>
      </w:r>
      <w:r>
        <w:rPr>
          <w:sz w:val="16"/>
        </w:rPr>
        <w:t xml:space="preserve">. Mr. </w:t>
      </w:r>
      <w:r>
        <w:rPr>
          <w:rStyle w:val="Emphasis"/>
          <w:highlight w:val="cyan"/>
        </w:rPr>
        <w:t>Obama</w:t>
      </w:r>
      <w:r>
        <w:rPr>
          <w:sz w:val="16"/>
        </w:rPr>
        <w:t xml:space="preserve">, Secretary of State John </w:t>
      </w:r>
      <w:r>
        <w:rPr>
          <w:rStyle w:val="StyleBoldUnderline"/>
        </w:rPr>
        <w:t xml:space="preserve">Kerry </w:t>
      </w:r>
      <w:r>
        <w:rPr>
          <w:rStyle w:val="StyleBoldUnderline"/>
          <w:highlight w:val="cyan"/>
        </w:rPr>
        <w:t>and</w:t>
      </w:r>
      <w:r>
        <w:rPr>
          <w:rStyle w:val="StyleBoldUnderline"/>
        </w:rPr>
        <w:t xml:space="preserve"> other top </w:t>
      </w:r>
      <w:r>
        <w:rPr>
          <w:rStyle w:val="StyleBoldUnderline"/>
          <w:highlight w:val="cyan"/>
        </w:rPr>
        <w:t xml:space="preserve">administration officials have </w:t>
      </w:r>
      <w:r>
        <w:rPr>
          <w:rStyle w:val="Emphasis"/>
          <w:highlight w:val="cyan"/>
        </w:rPr>
        <w:t>worked vigorously to keep Congress from enacting</w:t>
      </w:r>
      <w:r>
        <w:rPr>
          <w:rStyle w:val="Emphasis"/>
        </w:rPr>
        <w:t xml:space="preserve"> new </w:t>
      </w:r>
      <w:r>
        <w:rPr>
          <w:rStyle w:val="Emphasis"/>
          <w:highlight w:val="cyan"/>
        </w:rPr>
        <w:t>sanctions</w:t>
      </w:r>
      <w:r>
        <w:rPr>
          <w:rStyle w:val="StyleBoldUnderline"/>
        </w:rPr>
        <w:t xml:space="preserve"> against Iran</w:t>
      </w:r>
      <w:r>
        <w:rPr>
          <w:sz w:val="16"/>
        </w:rPr>
        <w:t xml:space="preserve"> while the U.S. and other world powers negotiate a long-term diplomatic agreement with Tehran to curb its nuclear program. Iran says its program is for peaceful purposes only.</w:t>
      </w:r>
    </w:p>
    <w:p w:rsidR="00AA7CFF" w:rsidRDefault="00AA7CFF" w:rsidP="00AA7CFF"/>
    <w:p w:rsidR="00AA7CFF" w:rsidRDefault="00AA7CFF" w:rsidP="00AA7CFF">
      <w:pPr>
        <w:pStyle w:val="Tag2"/>
      </w:pPr>
      <w:r>
        <w:t>Obama’s capital overcomes opposition to a nuclear deal—also critical to overall US power</w:t>
      </w:r>
    </w:p>
    <w:p w:rsidR="00AA7CFF" w:rsidRDefault="00AA7CFF" w:rsidP="00AA7CFF">
      <w:r>
        <w:rPr>
          <w:rStyle w:val="StyleStyleBold12pt"/>
        </w:rPr>
        <w:t xml:space="preserve">The </w:t>
      </w:r>
      <w:proofErr w:type="spellStart"/>
      <w:r>
        <w:rPr>
          <w:rStyle w:val="StyleStyleBold12pt"/>
        </w:rPr>
        <w:t>Leveretts</w:t>
      </w:r>
      <w:proofErr w:type="spellEnd"/>
      <w:r>
        <w:t xml:space="preserve">, </w:t>
      </w:r>
      <w:proofErr w:type="spellStart"/>
      <w:r>
        <w:t>Flynt</w:t>
      </w:r>
      <w:proofErr w:type="spellEnd"/>
      <w:r>
        <w:t xml:space="preserve"> and Hillary Mann, Going to Tehran, New America Foundation, Former National Security Council, </w:t>
      </w:r>
      <w:r>
        <w:rPr>
          <w:rStyle w:val="StyleStyleBold12pt"/>
        </w:rPr>
        <w:t>11/4</w:t>
      </w:r>
      <w:r>
        <w:t>/13, America’s Moment of Truth on Iran, thediplomat.com/2013/11/04/</w:t>
      </w:r>
      <w:proofErr w:type="spellStart"/>
      <w:r>
        <w:t>americas</w:t>
      </w:r>
      <w:proofErr w:type="spellEnd"/>
      <w:r>
        <w:t>-moment-of-truth-on-</w:t>
      </w:r>
      <w:proofErr w:type="spellStart"/>
      <w:r>
        <w:t>iran</w:t>
      </w:r>
      <w:proofErr w:type="spellEnd"/>
      <w:r>
        <w:t>/</w:t>
      </w:r>
    </w:p>
    <w:p w:rsidR="00AA7CFF" w:rsidRDefault="00AA7CFF" w:rsidP="00AA7CFF"/>
    <w:p w:rsidR="00AA7CFF" w:rsidRDefault="00AA7CFF" w:rsidP="00AA7CFF">
      <w:pPr>
        <w:rPr>
          <w:u w:val="single"/>
        </w:rPr>
      </w:pPr>
      <w:r>
        <w:rPr>
          <w:rStyle w:val="StyleBoldUnderline"/>
        </w:rPr>
        <w:t>America’s Iran policy is at a crossroads.</w:t>
      </w:r>
      <w:r>
        <w:rPr>
          <w:sz w:val="16"/>
        </w:rPr>
        <w:t xml:space="preserve"> </w:t>
      </w:r>
      <w:r>
        <w:rPr>
          <w:rStyle w:val="StyleBoldUnderline"/>
        </w:rPr>
        <w:t>Washington can</w:t>
      </w:r>
      <w:r>
        <w:rPr>
          <w:sz w:val="16"/>
        </w:rPr>
        <w:t xml:space="preserve"> abandon its counterproductive insistence on Middle Eastern hegemony, </w:t>
      </w:r>
      <w:r>
        <w:rPr>
          <w:rStyle w:val="StyleBoldUnderline"/>
        </w:rPr>
        <w:t>negotiate a nuclear deal</w:t>
      </w:r>
      <w:r>
        <w:rPr>
          <w:sz w:val="16"/>
        </w:rPr>
        <w:t xml:space="preserve"> grounded in the Nuclear Non-Proliferation Treaty (NPT), and get serious about working with Tehran to broker a settlement to the Syrian conflict. </w:t>
      </w:r>
      <w:r>
        <w:rPr>
          <w:rStyle w:val="StyleBoldUnderline"/>
        </w:rPr>
        <w:t>In the process, the U</w:t>
      </w:r>
      <w:r>
        <w:rPr>
          <w:sz w:val="16"/>
        </w:rPr>
        <w:t xml:space="preserve">nited </w:t>
      </w:r>
      <w:r>
        <w:rPr>
          <w:rStyle w:val="StyleBoldUnderline"/>
        </w:rPr>
        <w:t>S</w:t>
      </w:r>
      <w:r>
        <w:rPr>
          <w:sz w:val="16"/>
        </w:rPr>
        <w:t xml:space="preserve">tates </w:t>
      </w:r>
      <w:r>
        <w:rPr>
          <w:rStyle w:val="StyleBoldUnderline"/>
        </w:rPr>
        <w:t>would greatly improve its ability to shape important outcomes there</w:t>
      </w:r>
      <w:r>
        <w:rPr>
          <w:sz w:val="16"/>
        </w:rPr>
        <w:t xml:space="preserve">. </w:t>
      </w:r>
      <w:r>
        <w:rPr>
          <w:rStyle w:val="StyleBoldUnderline"/>
        </w:rPr>
        <w:t xml:space="preserve">Alternatively, </w:t>
      </w:r>
      <w:r>
        <w:rPr>
          <w:rStyle w:val="StyleBoldUnderline"/>
          <w:highlight w:val="cyan"/>
        </w:rPr>
        <w:t>America can continue on its present path</w:t>
      </w:r>
      <w:r>
        <w:rPr>
          <w:rStyle w:val="StyleBoldUnderline"/>
        </w:rPr>
        <w:t xml:space="preserve">, </w:t>
      </w:r>
      <w:r>
        <w:rPr>
          <w:rStyle w:val="StyleBoldUnderline"/>
          <w:highlight w:val="cyan"/>
        </w:rPr>
        <w:t>leading</w:t>
      </w:r>
      <w:r>
        <w:rPr>
          <w:rStyle w:val="StyleBoldUnderline"/>
        </w:rPr>
        <w:t xml:space="preserve"> ultimately </w:t>
      </w:r>
      <w:r>
        <w:rPr>
          <w:rStyle w:val="StyleBoldUnderline"/>
          <w:highlight w:val="cyan"/>
        </w:rPr>
        <w:t xml:space="preserve">to </w:t>
      </w:r>
      <w:r>
        <w:rPr>
          <w:rStyle w:val="Emphasis"/>
          <w:highlight w:val="cyan"/>
        </w:rPr>
        <w:t>strategic irrelevance</w:t>
      </w:r>
      <w:r>
        <w:rPr>
          <w:rStyle w:val="StyleBoldUnderline"/>
          <w:highlight w:val="cyan"/>
        </w:rPr>
        <w:t xml:space="preserve"> in</w:t>
      </w:r>
      <w:r>
        <w:rPr>
          <w:rStyle w:val="StyleBoldUnderline"/>
        </w:rPr>
        <w:t xml:space="preserve"> </w:t>
      </w:r>
      <w:r>
        <w:rPr>
          <w:rStyle w:val="StyleBoldUnderline"/>
          <w:highlight w:val="cyan"/>
        </w:rPr>
        <w:t>one of the world’s</w:t>
      </w:r>
      <w:r>
        <w:rPr>
          <w:rStyle w:val="StyleBoldUnderline"/>
        </w:rPr>
        <w:t xml:space="preserve"> most </w:t>
      </w:r>
      <w:r>
        <w:rPr>
          <w:rStyle w:val="StyleBoldUnderline"/>
          <w:highlight w:val="cyan"/>
        </w:rPr>
        <w:t>vital regions</w:t>
      </w:r>
      <w:r>
        <w:rPr>
          <w:rStyle w:val="StyleBoldUnderline"/>
        </w:rPr>
        <w:t xml:space="preserve">—with negative implications for its standing in Asia as well. </w:t>
      </w:r>
    </w:p>
    <w:p w:rsidR="00AA7CFF" w:rsidRDefault="00AA7CFF" w:rsidP="00AA7CFF">
      <w:pPr>
        <w:rPr>
          <w:sz w:val="14"/>
          <w:szCs w:val="14"/>
        </w:rPr>
      </w:pPr>
      <w:r>
        <w:rPr>
          <w:sz w:val="14"/>
          <w:szCs w:val="14"/>
        </w:rPr>
        <w:t xml:space="preserve">U.S. policy is at this juncture because the costs of Washington’s post-Cold War drive to dominate the Middle East have risen perilously high. President Obama’s self-inflicted debacle over his plan to attack Syria after chemical weapons were used there in August showed that America can no longer credibly threaten the effective use of force to impose its preferences in the region. While Obama still insists “all options are on the table” for Iran, the reality is that, if Washington is to deal efficaciously with the nuclear issue, it will be through diplomacy. In this context, last month’s Geneva meeting between Iran and the P5+1 brought America’s political class to a strategic and political moment of truth. Can American elites turn away from a self-damaging quest for Middle Eastern hegemony by coming to terms with an independent regional power? Or are they so enthralled with an increasingly surreal notion of America as hegemon that, to preserve U.S. “leadership,” they will pursue a course further eviscerating its strategic position? The proposal for resolving the nuclear issue that Iran’s foreign minister, </w:t>
      </w:r>
      <w:proofErr w:type="spellStart"/>
      <w:r>
        <w:rPr>
          <w:sz w:val="14"/>
          <w:szCs w:val="14"/>
        </w:rPr>
        <w:t>Javad</w:t>
      </w:r>
      <w:proofErr w:type="spellEnd"/>
      <w:r>
        <w:rPr>
          <w:sz w:val="14"/>
          <w:szCs w:val="14"/>
        </w:rPr>
        <w:t xml:space="preserve"> </w:t>
      </w:r>
      <w:proofErr w:type="spellStart"/>
      <w:r>
        <w:rPr>
          <w:sz w:val="14"/>
          <w:szCs w:val="14"/>
        </w:rPr>
        <w:t>Zarif</w:t>
      </w:r>
      <w:proofErr w:type="spellEnd"/>
      <w:r>
        <w:rPr>
          <w:sz w:val="14"/>
          <w:szCs w:val="14"/>
        </w:rPr>
        <w:t xml:space="preserve">, presented in Geneva seeks answers to these questions. It operationalizes the approach advocated by Hassan </w:t>
      </w:r>
      <w:proofErr w:type="spellStart"/>
      <w:r>
        <w:rPr>
          <w:sz w:val="14"/>
          <w:szCs w:val="14"/>
        </w:rPr>
        <w:t>Rohani</w:t>
      </w:r>
      <w:proofErr w:type="spellEnd"/>
      <w:r>
        <w:rPr>
          <w:sz w:val="14"/>
          <w:szCs w:val="14"/>
        </w:rPr>
        <w:t xml:space="preserve"> and other Iranian leaders for over a decade: greater transparency on Iran’s nuclear activities in return for recognizing its rights as a sovereign NPT signatory—especially to enrich uranium under international safeguards—and removal of sanctions. For years, the Bush and Obama administrations rejected this approach. Now Obama must at least consider it. The Iranian package provides greater transparency on Tehran’s nuclear activities in two crucial respects. First, it gives greater visibility on the conduct of Iran’s nuclear program. Iran has reportedly offered to comply voluntarily for some months with the Additional Protocol (AP) to the NPT—which it has signed but not yet ratified and which authorizes more proactive and intrusive inspections—to encourage diplomatic progress. Tehran would ratify the AP—thereby committing to its permanent implementation—as part of a final deal. Second, the package aims to validate Iran’s declarations that its enrichment infrastructure is not meant to produce weapons-grade fissile material. Iran would stop enriching at the near-20 percent level of fissile-isotope purity needed to fuel the Tehran Research Reactor and cap enrichment at levels suitable for fueling power reactors. Similarly, Iran is open to capping the number of centrifuges it would install—at least for some years—at its enrichment sites in </w:t>
      </w:r>
      <w:proofErr w:type="spellStart"/>
      <w:r>
        <w:rPr>
          <w:sz w:val="14"/>
          <w:szCs w:val="14"/>
        </w:rPr>
        <w:t>Natanz</w:t>
      </w:r>
      <w:proofErr w:type="spellEnd"/>
      <w:r>
        <w:rPr>
          <w:sz w:val="14"/>
          <w:szCs w:val="14"/>
        </w:rPr>
        <w:t xml:space="preserve"> and Fordo. Based on conversations with Iranian officials and political figures in New York in September (during </w:t>
      </w:r>
      <w:proofErr w:type="spellStart"/>
      <w:r>
        <w:rPr>
          <w:sz w:val="14"/>
          <w:szCs w:val="14"/>
        </w:rPr>
        <w:t>Rohani</w:t>
      </w:r>
      <w:proofErr w:type="spellEnd"/>
      <w:r>
        <w:rPr>
          <w:sz w:val="14"/>
          <w:szCs w:val="14"/>
        </w:rPr>
        <w:t xml:space="preserve"> and </w:t>
      </w:r>
      <w:proofErr w:type="spellStart"/>
      <w:r>
        <w:rPr>
          <w:sz w:val="14"/>
          <w:szCs w:val="14"/>
        </w:rPr>
        <w:t>Zarif’s</w:t>
      </w:r>
      <w:proofErr w:type="spellEnd"/>
      <w:r>
        <w:rPr>
          <w:sz w:val="14"/>
          <w:szCs w:val="14"/>
        </w:rPr>
        <w:t xml:space="preserve"> visit to the UN General Assembly) and in Tehran last month, it is also possible to identify items that the Iranian proposal almost certainly does not include. Supreme Leader Ayatollah </w:t>
      </w:r>
      <w:proofErr w:type="spellStart"/>
      <w:r>
        <w:rPr>
          <w:sz w:val="14"/>
          <w:szCs w:val="14"/>
        </w:rPr>
        <w:t>Seyed</w:t>
      </w:r>
      <w:proofErr w:type="spellEnd"/>
      <w:r>
        <w:rPr>
          <w:sz w:val="14"/>
          <w:szCs w:val="14"/>
        </w:rPr>
        <w:t xml:space="preserve"> Ali Khamenei has reportedly given President </w:t>
      </w:r>
      <w:proofErr w:type="spellStart"/>
      <w:r>
        <w:rPr>
          <w:sz w:val="14"/>
          <w:szCs w:val="14"/>
        </w:rPr>
        <w:t>Rohani</w:t>
      </w:r>
      <w:proofErr w:type="spellEnd"/>
      <w:r>
        <w:rPr>
          <w:sz w:val="14"/>
          <w:szCs w:val="14"/>
        </w:rPr>
        <w:t xml:space="preserve"> and his </w:t>
      </w:r>
      <w:proofErr w:type="gramStart"/>
      <w:r>
        <w:rPr>
          <w:sz w:val="14"/>
          <w:szCs w:val="14"/>
        </w:rPr>
        <w:t>diplomats</w:t>
      </w:r>
      <w:proofErr w:type="gramEnd"/>
      <w:r>
        <w:rPr>
          <w:sz w:val="14"/>
          <w:szCs w:val="14"/>
        </w:rPr>
        <w:t xml:space="preserve"> flexibility in negotiating a settlement—but he has also directed that they not compromise Iran’s sovereignty. Thus, the Islamic Republic will not acquiesce to American (and Israeli) demands to suspend enrichment, shut its enrichment site at Fordo, stop a heavy-water reactor under construction at Arak, and ship its current enriched uranium stockpile abroad. On one level, the Iranian package is crafted to resolve the nuclear issue based on the NPT, within a year. Iran’s nuclear rights would be respected; transparency measures would reduce the proliferation risks of its enrichment activities below what Washington tolerates elsewhere. On another level, though, the package means to test America’s willingness and capability to resolve the issue on this basis. It tests this not just for Tehran’s edification, but also for that of other P5+1 </w:t>
      </w:r>
      <w:proofErr w:type="gramStart"/>
      <w:r>
        <w:rPr>
          <w:sz w:val="14"/>
          <w:szCs w:val="14"/>
        </w:rPr>
        <w:t>states</w:t>
      </w:r>
      <w:proofErr w:type="gramEnd"/>
      <w:r>
        <w:rPr>
          <w:sz w:val="14"/>
          <w:szCs w:val="14"/>
        </w:rPr>
        <w:t xml:space="preserve">, especially China and Russia, and of rising powers like India and South Korea. </w:t>
      </w:r>
    </w:p>
    <w:p w:rsidR="00AA7CFF" w:rsidRDefault="00AA7CFF" w:rsidP="00AA7CFF">
      <w:r>
        <w:rPr>
          <w:rStyle w:val="StyleBoldUnderline"/>
        </w:rPr>
        <w:t xml:space="preserve">America can fail the Iranian test </w:t>
      </w:r>
      <w:r>
        <w:rPr>
          <w:sz w:val="16"/>
        </w:rPr>
        <w:t xml:space="preserve">in two ways. First, the Obama administration—reflecting America’s political class more broadly—may prove unwilling to acknowledge Iran’s nuclear rights in a straightforward way, insisting on terms for a deal that effectively suborn these rights and violate Iranian sovereignty. </w:t>
      </w:r>
      <w:r>
        <w:rPr>
          <w:rStyle w:val="StyleBoldUnderline"/>
          <w:b/>
          <w:highlight w:val="cyan"/>
        </w:rPr>
        <w:t xml:space="preserve">There are </w:t>
      </w:r>
      <w:r>
        <w:rPr>
          <w:rStyle w:val="Emphasis"/>
          <w:highlight w:val="cyan"/>
        </w:rPr>
        <w:t>powerful constituencies</w:t>
      </w:r>
      <w:r>
        <w:rPr>
          <w:sz w:val="16"/>
        </w:rPr>
        <w:t xml:space="preserve">—e.g., </w:t>
      </w:r>
      <w:r>
        <w:rPr>
          <w:rStyle w:val="StyleBoldUnderline"/>
        </w:rPr>
        <w:t>the Israel lobby, neoconservative Republicans</w:t>
      </w:r>
      <w:r>
        <w:rPr>
          <w:sz w:val="16"/>
        </w:rPr>
        <w:t>, their Democratic “fellow travelers,” and U.S.-based Iran “experts”—</w:t>
      </w:r>
      <w:r>
        <w:rPr>
          <w:rStyle w:val="StyleBoldUnderline"/>
          <w:highlight w:val="cyan"/>
        </w:rPr>
        <w:t>that oppose any deal</w:t>
      </w:r>
      <w:r>
        <w:rPr>
          <w:rStyle w:val="StyleBoldUnderline"/>
        </w:rPr>
        <w:t xml:space="preserve"> recognizing Iran’s nuclear rights</w:t>
      </w:r>
      <w:r>
        <w:rPr>
          <w:sz w:val="16"/>
        </w:rPr>
        <w:t xml:space="preserve">. They understand that acknowledging these rights would also mean accepting the Islamic Republic as an enduring entity representing legitimate national interests; to do so, America would have to abandon its post-Cold War pretensions to Middle Eastern hegemony. </w:t>
      </w:r>
      <w:r>
        <w:rPr>
          <w:rStyle w:val="StyleBoldUnderline"/>
          <w:highlight w:val="cyan"/>
        </w:rPr>
        <w:t>Those pretensions have proven</w:t>
      </w:r>
      <w:r>
        <w:rPr>
          <w:rStyle w:val="StyleBoldUnderline"/>
        </w:rPr>
        <w:t xml:space="preserve"> dangerously </w:t>
      </w:r>
      <w:r>
        <w:rPr>
          <w:rStyle w:val="StyleBoldUnderline"/>
          <w:highlight w:val="cyan"/>
        </w:rPr>
        <w:t>corrosive of America’s ability to accomplish</w:t>
      </w:r>
      <w:r>
        <w:rPr>
          <w:rStyle w:val="StyleBoldUnderline"/>
        </w:rPr>
        <w:t xml:space="preserve"> </w:t>
      </w:r>
      <w:r>
        <w:rPr>
          <w:rStyle w:val="StyleBoldUnderline"/>
          <w:highlight w:val="cyan"/>
        </w:rPr>
        <w:t>important objectives in the Middle</w:t>
      </w:r>
      <w:r>
        <w:rPr>
          <w:rStyle w:val="StyleBoldUnderline"/>
        </w:rPr>
        <w:t xml:space="preserve"> </w:t>
      </w:r>
      <w:r>
        <w:rPr>
          <w:rStyle w:val="StyleBoldUnderline"/>
          <w:highlight w:val="cyan"/>
        </w:rPr>
        <w:t>East</w:t>
      </w:r>
      <w:r>
        <w:rPr>
          <w:rStyle w:val="StyleBoldUnderline"/>
        </w:rPr>
        <w:t>, and of its global standing</w:t>
      </w:r>
      <w:r>
        <w:rPr>
          <w:sz w:val="16"/>
        </w:rPr>
        <w:t>. Just witness the profoundly self-damaging consequences of America’s invasion and occupation of Iraq, and how badly the “global war on terror” has eviscerated the perceived legitimacy of American purposes in the Muslim world. But, as the drama over Obama’s call for military action against Syria indicates, America’s political class remains deeply attached to imperial pretense—even as the American public turns away from it. If Washington could accept the Islamic Republic as a legitimate regional power, it could work with Tehran and others on a political solution to the Syrian conflict. Instead, Washington reiterates hubristic demands that President Bashar al-Assad step down before a political process starts, and relies on a Saudi-funded “Syrian opposition” increasingly dominated by al-</w:t>
      </w:r>
      <w:proofErr w:type="spellStart"/>
      <w:r>
        <w:rPr>
          <w:sz w:val="16"/>
        </w:rPr>
        <w:t>Qa’ida</w:t>
      </w:r>
      <w:proofErr w:type="spellEnd"/>
      <w:r>
        <w:rPr>
          <w:sz w:val="16"/>
        </w:rPr>
        <w:t xml:space="preserve">-like extremists. </w:t>
      </w:r>
      <w:r>
        <w:rPr>
          <w:rStyle w:val="StyleBoldUnderline"/>
        </w:rPr>
        <w:t>If Obama does not conclude a deal</w:t>
      </w:r>
      <w:r>
        <w:rPr>
          <w:sz w:val="16"/>
        </w:rPr>
        <w:t xml:space="preserve"> recognizing Iran’s nuclear rights, </w:t>
      </w:r>
      <w:r>
        <w:rPr>
          <w:rStyle w:val="StyleBoldUnderline"/>
        </w:rPr>
        <w:t>it will confirm suspicions</w:t>
      </w:r>
      <w:r>
        <w:rPr>
          <w:sz w:val="16"/>
        </w:rPr>
        <w:t xml:space="preserve"> already held by many Iranian elites—including Ayatollah Khamenei—and in Beijing and Moscow </w:t>
      </w:r>
      <w:r>
        <w:rPr>
          <w:rStyle w:val="StyleBoldUnderline"/>
        </w:rPr>
        <w:t>about America’s real agenda</w:t>
      </w:r>
      <w:r>
        <w:rPr>
          <w:sz w:val="16"/>
        </w:rPr>
        <w:t xml:space="preserve"> vis-à-vis the Islamic Republic. It will become undeniably clear that U.S. opposition to indigenous Iranian enrichment is not motivated by proliferation concerns, but by determination to preserve American hegemony—and Israeli military dominance—in the Middle East. If this is so, why should China, Russia, or rising Asian powers continue trying to help Washington—e.g., by accommodating U.S. demands to limit their own commercial interactions with Iran—obtain an outcome it does not actually want? </w:t>
      </w:r>
      <w:r>
        <w:rPr>
          <w:rStyle w:val="StyleBoldUnderline"/>
        </w:rPr>
        <w:t xml:space="preserve">America can also fail Iran’s test if it is unable to provide comprehensive sanctions relief </w:t>
      </w:r>
      <w:r>
        <w:rPr>
          <w:sz w:val="16"/>
        </w:rPr>
        <w:t xml:space="preserve">as part of a negotiated nuclear settlement. The </w:t>
      </w:r>
      <w:r>
        <w:rPr>
          <w:rStyle w:val="StyleBoldUnderline"/>
        </w:rPr>
        <w:t>Obama</w:t>
      </w:r>
      <w:r>
        <w:rPr>
          <w:sz w:val="16"/>
        </w:rPr>
        <w:t xml:space="preserve"> administration now </w:t>
      </w:r>
      <w:r>
        <w:rPr>
          <w:rStyle w:val="StyleBoldUnderline"/>
        </w:rPr>
        <w:t>acknowledges</w:t>
      </w:r>
      <w:r>
        <w:rPr>
          <w:sz w:val="16"/>
        </w:rPr>
        <w:t xml:space="preserve"> what we have noted for some time—that, beyond transitory executive branch initiatives, </w:t>
      </w:r>
      <w:r>
        <w:rPr>
          <w:rStyle w:val="StyleBoldUnderline"/>
        </w:rPr>
        <w:t>lifting or even</w:t>
      </w:r>
      <w:r>
        <w:rPr>
          <w:sz w:val="16"/>
        </w:rPr>
        <w:t xml:space="preserve"> </w:t>
      </w:r>
      <w:r>
        <w:rPr>
          <w:rStyle w:val="StyleBoldUnderline"/>
        </w:rPr>
        <w:t xml:space="preserve">substantially modifying U.S. sanctions to support diplomatic progress will take congressional action. </w:t>
      </w:r>
      <w:r>
        <w:rPr>
          <w:sz w:val="16"/>
        </w:rPr>
        <w:t xml:space="preserve">During Obama’s presidency, many U.S. sanctions initially imposed by executive order have been written into law. These bills—signed, with little heed to their long-term consequences, by Obama himself—have also greatly expanded U.S. secondary sanctions, which threaten to punish third-country entities not for anything they’ve done in America, but for perfectly lawful business they conduct in or with Iran. The bills contain conditions for removing sanctions stipulating not just the dismantling of Iran’s nuclear infrastructure, but also termination of Tehran’s ties to movements like </w:t>
      </w:r>
      <w:proofErr w:type="spellStart"/>
      <w:r>
        <w:rPr>
          <w:sz w:val="16"/>
        </w:rPr>
        <w:t>Hizballah</w:t>
      </w:r>
      <w:proofErr w:type="spellEnd"/>
      <w:r>
        <w:rPr>
          <w:sz w:val="16"/>
        </w:rPr>
        <w:t xml:space="preserve"> that Washington (foolishly) designates as terrorists and the Islamic Republic’s effective transformation into a secular liberal republic. The </w:t>
      </w:r>
      <w:r>
        <w:rPr>
          <w:rStyle w:val="StyleBoldUnderline"/>
          <w:highlight w:val="cyan"/>
        </w:rPr>
        <w:t>Obama</w:t>
      </w:r>
      <w:r>
        <w:rPr>
          <w:sz w:val="16"/>
        </w:rPr>
        <w:t xml:space="preserve"> administration may have </w:t>
      </w:r>
      <w:r>
        <w:rPr>
          <w:rStyle w:val="StyleBoldUnderline"/>
          <w:highlight w:val="cyan"/>
        </w:rPr>
        <w:t>managed to delay passage of</w:t>
      </w:r>
      <w:r>
        <w:rPr>
          <w:sz w:val="16"/>
        </w:rPr>
        <w:t xml:space="preserve"> yet another </w:t>
      </w:r>
      <w:r>
        <w:rPr>
          <w:rStyle w:val="StyleBoldUnderline"/>
          <w:highlight w:val="cyan"/>
        </w:rPr>
        <w:t>sanctions</w:t>
      </w:r>
      <w:r>
        <w:rPr>
          <w:sz w:val="16"/>
        </w:rPr>
        <w:t xml:space="preserve"> bill for </w:t>
      </w:r>
      <w:r>
        <w:rPr>
          <w:rStyle w:val="StyleBoldUnderline"/>
          <w:highlight w:val="cyan"/>
        </w:rPr>
        <w:t>a few weeks</w:t>
      </w:r>
      <w:r>
        <w:rPr>
          <w:rStyle w:val="StyleBoldUnderline"/>
        </w:rPr>
        <w:t>—but Congressional Democrats no less than congressional Republicans have made publicly clear that they will not relax conditions</w:t>
      </w:r>
      <w:r>
        <w:rPr>
          <w:sz w:val="16"/>
        </w:rPr>
        <w:t xml:space="preserve"> for removing existing sanctions to help Obama conclude and implement a nuclear deal. If their obstinacy holds, why should others respect Washington’s high-handed demands for compliance with its extraterritorial (hence, illegal) sanctions against Iran? </w:t>
      </w:r>
      <w:r>
        <w:rPr>
          <w:rStyle w:val="StyleBoldUnderline"/>
        </w:rPr>
        <w:t>Going into the next round of nuclear talks</w:t>
      </w:r>
      <w:r>
        <w:rPr>
          <w:sz w:val="16"/>
        </w:rPr>
        <w:t xml:space="preserve"> in Geneva on Thursday</w:t>
      </w:r>
      <w:r>
        <w:rPr>
          <w:rStyle w:val="StyleBoldUnderline"/>
        </w:rPr>
        <w:t>, it is unambiguously plain that</w:t>
      </w:r>
      <w:r>
        <w:rPr>
          <w:sz w:val="16"/>
        </w:rPr>
        <w:t xml:space="preserve"> </w:t>
      </w:r>
      <w:r>
        <w:rPr>
          <w:rStyle w:val="Emphasis"/>
          <w:highlight w:val="cyan"/>
        </w:rPr>
        <w:t>Obama will have to spend</w:t>
      </w:r>
      <w:r>
        <w:rPr>
          <w:rStyle w:val="Emphasis"/>
        </w:rPr>
        <w:t xml:space="preserve"> enormous </w:t>
      </w:r>
      <w:r>
        <w:rPr>
          <w:rStyle w:val="Emphasis"/>
          <w:highlight w:val="cyan"/>
        </w:rPr>
        <w:t>political capital to realign</w:t>
      </w:r>
      <w:r>
        <w:rPr>
          <w:rStyle w:val="Emphasis"/>
        </w:rPr>
        <w:t xml:space="preserve"> </w:t>
      </w:r>
      <w:r>
        <w:rPr>
          <w:rStyle w:val="Emphasis"/>
          <w:highlight w:val="cyan"/>
        </w:rPr>
        <w:t>relations with Iran</w:t>
      </w:r>
      <w:r>
        <w:rPr>
          <w:sz w:val="16"/>
        </w:rPr>
        <w:t xml:space="preserve">. </w:t>
      </w:r>
      <w:r>
        <w:rPr>
          <w:rStyle w:val="StyleBoldUnderline"/>
          <w:highlight w:val="cyan"/>
        </w:rPr>
        <w:t>America’s</w:t>
      </w:r>
      <w:r>
        <w:rPr>
          <w:rStyle w:val="StyleBoldUnderline"/>
        </w:rPr>
        <w:t xml:space="preserve"> </w:t>
      </w:r>
      <w:r>
        <w:rPr>
          <w:rStyle w:val="StyleBoldUnderline"/>
          <w:highlight w:val="cyan"/>
        </w:rPr>
        <w:t>future standing as a great power</w:t>
      </w:r>
      <w:r>
        <w:rPr>
          <w:rStyle w:val="StyleBoldUnderline"/>
        </w:rPr>
        <w:t xml:space="preserve"> </w:t>
      </w:r>
      <w:r>
        <w:rPr>
          <w:rStyle w:val="StyleBoldUnderline"/>
          <w:highlight w:val="cyan"/>
        </w:rPr>
        <w:t>depends</w:t>
      </w:r>
      <w:r>
        <w:rPr>
          <w:rStyle w:val="StyleBoldUnderline"/>
        </w:rPr>
        <w:t xml:space="preserve"> significantly </w:t>
      </w:r>
      <w:r>
        <w:rPr>
          <w:rStyle w:val="StyleBoldUnderline"/>
          <w:highlight w:val="cyan"/>
        </w:rPr>
        <w:t>on his readiness to do so</w:t>
      </w:r>
      <w:r>
        <w:rPr>
          <w:sz w:val="16"/>
        </w:rPr>
        <w:t>.</w:t>
      </w:r>
    </w:p>
    <w:p w:rsidR="00AA7CFF" w:rsidRDefault="00AA7CFF" w:rsidP="00AA7CFF"/>
    <w:p w:rsidR="00AA7CFF" w:rsidRDefault="00AA7CFF" w:rsidP="00AA7CFF">
      <w:pPr>
        <w:pStyle w:val="Heading4"/>
      </w:pPr>
      <w:r>
        <w:rPr>
          <w:b w:val="0"/>
          <w:bCs w:val="0"/>
        </w:rPr>
        <w:t xml:space="preserve">Obama’s </w:t>
      </w:r>
      <w:r>
        <w:rPr>
          <w:b w:val="0"/>
          <w:bCs w:val="0"/>
          <w:u w:val="single"/>
        </w:rPr>
        <w:t>political capital</w:t>
      </w:r>
      <w:r>
        <w:rPr>
          <w:b w:val="0"/>
          <w:bCs w:val="0"/>
        </w:rPr>
        <w:t xml:space="preserve"> is key to prevent Congressional scuttling of the deal—that’s key to an enduring agreement</w:t>
      </w:r>
    </w:p>
    <w:p w:rsidR="00AA7CFF" w:rsidRDefault="00AA7CFF" w:rsidP="00AA7CFF">
      <w:r>
        <w:t xml:space="preserve">Paul </w:t>
      </w:r>
      <w:r>
        <w:rPr>
          <w:rStyle w:val="StyleStyleBold12pt"/>
        </w:rPr>
        <w:t>Pillar</w:t>
      </w:r>
      <w:r>
        <w:t xml:space="preserve">, </w:t>
      </w:r>
      <w:r>
        <w:rPr>
          <w:rFonts w:eastAsia="Times New Roman" w:cs="Times New Roman"/>
        </w:rPr>
        <w:t xml:space="preserve">Nonresident Senior Fellow at the Center for Security Studies at Georgetown University and Nonresident Senior Fellow in Foreign Policy at the Brookings Institution, </w:t>
      </w:r>
      <w:r>
        <w:t>10/17/</w:t>
      </w:r>
      <w:r>
        <w:rPr>
          <w:rStyle w:val="StyleStyleBold12pt"/>
        </w:rPr>
        <w:t>13</w:t>
      </w:r>
      <w:r>
        <w:t>, Iran and the Quelling of Congressional Troublemaking, server1.nationalinterest.org/print/blog/paul-pillar/iran-the-quelling-congressional-troublemaking-9258</w:t>
      </w:r>
    </w:p>
    <w:p w:rsidR="00AA7CFF" w:rsidRDefault="00AA7CFF" w:rsidP="00AA7CFF"/>
    <w:p w:rsidR="00AA7CFF" w:rsidRDefault="00AA7CFF" w:rsidP="00AA7CFF">
      <w:r>
        <w:rPr>
          <w:rStyle w:val="StyleBoldUnderline"/>
        </w:rPr>
        <w:t>The attempt to play chicken with government operations</w:t>
      </w:r>
      <w:r>
        <w:t xml:space="preserve"> and the nation's creditworthiness, and the shutdown and anxiety in financial markets resulting from the attempt, already </w:t>
      </w:r>
      <w:r>
        <w:rPr>
          <w:rStyle w:val="StyleBoldUnderline"/>
        </w:rPr>
        <w:t>have harmed U.S. foreign relations and interests overseas</w:t>
      </w:r>
      <w:r>
        <w:t xml:space="preserve"> [4]. This is part of a much broader array of major costs and damages [5] that will be adding up for a long time. </w:t>
      </w:r>
      <w:r>
        <w:rPr>
          <w:rStyle w:val="StyleBoldUnderline"/>
        </w:rPr>
        <w:t>But if you are interested in avoiding an Iranian nuclear weapon</w:t>
      </w:r>
      <w:r>
        <w:t>—the focus of negotiations this week in Geneva—</w:t>
      </w:r>
      <w:r>
        <w:rPr>
          <w:rStyle w:val="StyleBoldUnderline"/>
        </w:rPr>
        <w:t>at least the way the crisis of governance in Washington ended provides a silver lining to this sorry chapter in American political history</w:t>
      </w:r>
      <w:r>
        <w:t xml:space="preserve">. </w:t>
      </w:r>
      <w:r>
        <w:rPr>
          <w:rStyle w:val="StyleBoldUnderline"/>
        </w:rPr>
        <w:t xml:space="preserve">This is because </w:t>
      </w:r>
      <w:r>
        <w:rPr>
          <w:rStyle w:val="StyleBoldUnderline"/>
          <w:highlight w:val="cyan"/>
        </w:rPr>
        <w:t>if</w:t>
      </w:r>
      <w:r>
        <w:t xml:space="preserve"> President </w:t>
      </w:r>
      <w:r>
        <w:rPr>
          <w:rStyle w:val="StyleBoldUnderline"/>
          <w:highlight w:val="cyan"/>
        </w:rPr>
        <w:t>Obama is going to reach</w:t>
      </w:r>
      <w:r>
        <w:rPr>
          <w:rStyle w:val="StyleBoldUnderline"/>
        </w:rPr>
        <w:t xml:space="preserve"> an </w:t>
      </w:r>
      <w:r>
        <w:rPr>
          <w:rStyle w:val="StyleBoldUnderline"/>
          <w:highlight w:val="cyan"/>
        </w:rPr>
        <w:t>agreement</w:t>
      </w:r>
      <w:r>
        <w:rPr>
          <w:rStyle w:val="StyleBoldUnderline"/>
        </w:rPr>
        <w:t xml:space="preserve"> to keep the Iranian nuclear program peaceful </w:t>
      </w:r>
      <w:r>
        <w:rPr>
          <w:rStyle w:val="StyleBoldUnderline"/>
          <w:highlight w:val="cyan"/>
        </w:rPr>
        <w:t>and</w:t>
      </w:r>
      <w:r>
        <w:rPr>
          <w:rStyle w:val="StyleBoldUnderline"/>
        </w:rPr>
        <w:t xml:space="preserve"> to </w:t>
      </w:r>
      <w:r>
        <w:rPr>
          <w:rStyle w:val="StyleBoldUnderline"/>
          <w:highlight w:val="cyan"/>
        </w:rPr>
        <w:t>make that</w:t>
      </w:r>
      <w:r>
        <w:rPr>
          <w:rStyle w:val="StyleBoldUnderline"/>
        </w:rPr>
        <w:t xml:space="preserve"> agreement </w:t>
      </w:r>
      <w:r>
        <w:rPr>
          <w:rStyle w:val="StyleBoldUnderline"/>
          <w:highlight w:val="cyan"/>
        </w:rPr>
        <w:t>stick, he needs to demonstrate</w:t>
      </w:r>
      <w:r>
        <w:rPr>
          <w:rStyle w:val="StyleBoldUnderline"/>
        </w:rPr>
        <w:t xml:space="preserve"> the </w:t>
      </w:r>
      <w:r>
        <w:rPr>
          <w:rStyle w:val="StyleBoldUnderline"/>
          <w:highlight w:val="cyan"/>
        </w:rPr>
        <w:t>ability and willingness to rein in destructive behavior in Congress</w:t>
      </w:r>
      <w:r>
        <w:t xml:space="preserve"> that would preclude such an agreement.</w:t>
      </w:r>
    </w:p>
    <w:p w:rsidR="00AA7CFF" w:rsidRDefault="00AA7CFF" w:rsidP="00AA7CFF">
      <w:r>
        <w:rPr>
          <w:rStyle w:val="StyleBoldUnderline"/>
          <w:highlight w:val="cyan"/>
        </w:rPr>
        <w:t>The administration will need Congressional cooperation to undo sanctions</w:t>
      </w:r>
      <w:r>
        <w:t xml:space="preserve"> that were erected supposedly to induce the Iranians to accept just such an agreement. </w:t>
      </w:r>
      <w:r>
        <w:rPr>
          <w:rStyle w:val="StyleBoldUnderline"/>
        </w:rPr>
        <w:t xml:space="preserve">The president can accomplish some rollback of sanctions on </w:t>
      </w:r>
      <w:r>
        <w:rPr>
          <w:rStyle w:val="StyleBoldUnderline"/>
          <w:highlight w:val="cyan"/>
        </w:rPr>
        <w:t>his own authority</w:t>
      </w:r>
      <w:r>
        <w:t xml:space="preserve">, and that might be sufficient for some sort of partial, interim, confidence-building deal. </w:t>
      </w:r>
      <w:r>
        <w:rPr>
          <w:rStyle w:val="StyleBoldUnderline"/>
        </w:rPr>
        <w:t xml:space="preserve">But it </w:t>
      </w:r>
      <w:r>
        <w:rPr>
          <w:rStyle w:val="StyleBoldUnderline"/>
          <w:highlight w:val="cyan"/>
        </w:rPr>
        <w:t>would not be sufficient</w:t>
      </w:r>
      <w:r>
        <w:rPr>
          <w:rStyle w:val="StyleBoldUnderline"/>
        </w:rPr>
        <w:t xml:space="preserve">, and would not be a fair trade, </w:t>
      </w:r>
      <w:r>
        <w:rPr>
          <w:rStyle w:val="StyleBoldUnderline"/>
          <w:highlight w:val="cyan"/>
        </w:rPr>
        <w:t>for</w:t>
      </w:r>
      <w:r>
        <w:rPr>
          <w:rStyle w:val="StyleBoldUnderline"/>
        </w:rPr>
        <w:t xml:space="preserve"> the </w:t>
      </w:r>
      <w:r>
        <w:rPr>
          <w:rStyle w:val="StyleBoldUnderline"/>
          <w:highlight w:val="cyan"/>
        </w:rPr>
        <w:t>concessions</w:t>
      </w:r>
      <w:r>
        <w:rPr>
          <w:rStyle w:val="StyleBoldUnderline"/>
        </w:rPr>
        <w:t xml:space="preserve"> and restrictions we want from Iran </w:t>
      </w:r>
      <w:r>
        <w:rPr>
          <w:rStyle w:val="StyleBoldUnderline"/>
          <w:highlight w:val="cyan"/>
        </w:rPr>
        <w:t>in a comprehensive and lasting agreement</w:t>
      </w:r>
      <w:r>
        <w:rPr>
          <w:rStyle w:val="StyleBoldUnderline"/>
        </w:rPr>
        <w:t>.</w:t>
      </w:r>
      <w:r>
        <w:t xml:space="preserve"> Nor would it be sufficient for the president, as has been suggested [6], merely to be lax in the enforcement of legislatively impose sanctions. Besides showing disrespect for the law, </w:t>
      </w:r>
      <w:r>
        <w:rPr>
          <w:rStyle w:val="StyleBoldUnderline"/>
          <w:highlight w:val="cyan"/>
        </w:rPr>
        <w:t>this would hardly reassure</w:t>
      </w:r>
      <w:r>
        <w:rPr>
          <w:rStyle w:val="StyleBoldUnderline"/>
        </w:rPr>
        <w:t xml:space="preserve"> the </w:t>
      </w:r>
      <w:r>
        <w:rPr>
          <w:rStyle w:val="StyleBoldUnderline"/>
          <w:highlight w:val="cyan"/>
        </w:rPr>
        <w:t>Iranians</w:t>
      </w:r>
      <w:r>
        <w:rPr>
          <w:rStyle w:val="StyleBoldUnderline"/>
        </w:rPr>
        <w:t xml:space="preserve"> that an agreement would stick</w:t>
      </w:r>
      <w:r>
        <w:t xml:space="preserve">. </w:t>
      </w:r>
      <w:r>
        <w:rPr>
          <w:rStyle w:val="StyleBoldUnderline"/>
        </w:rPr>
        <w:t>They would understandably fear that what one U.S. president might decline to enforce the next one would</w:t>
      </w:r>
      <w:r>
        <w:t>.</w:t>
      </w:r>
    </w:p>
    <w:p w:rsidR="00AA7CFF" w:rsidRDefault="00AA7CFF" w:rsidP="00AA7CFF">
      <w:r>
        <w:t xml:space="preserve">Even before getting to the point of striking a deal, </w:t>
      </w:r>
      <w:r>
        <w:rPr>
          <w:rStyle w:val="StyleBoldUnderline"/>
          <w:b/>
          <w:highlight w:val="cyan"/>
        </w:rPr>
        <w:t>Congressional action can scuttle</w:t>
      </w:r>
      <w:r>
        <w:rPr>
          <w:rStyle w:val="StyleBoldUnderline"/>
          <w:b/>
        </w:rPr>
        <w:t xml:space="preserve"> the </w:t>
      </w:r>
      <w:r>
        <w:rPr>
          <w:rStyle w:val="StyleBoldUnderline"/>
          <w:b/>
          <w:highlight w:val="cyan"/>
        </w:rPr>
        <w:t>prospects</w:t>
      </w:r>
      <w:r>
        <w:rPr>
          <w:rStyle w:val="StyleBoldUnderline"/>
          <w:b/>
        </w:rPr>
        <w:t xml:space="preserve"> for one</w:t>
      </w:r>
      <w:r>
        <w:t xml:space="preserve"> or at least make it far harder to reach an agreement. The imposition of still more sanctions, and the </w:t>
      </w:r>
      <w:r>
        <w:rPr>
          <w:rStyle w:val="StyleBoldUnderline"/>
        </w:rPr>
        <w:t>rattling</w:t>
      </w:r>
      <w:r>
        <w:t xml:space="preserve"> of more sabers through </w:t>
      </w:r>
      <w:r>
        <w:rPr>
          <w:rStyle w:val="StyleBoldUnderline"/>
        </w:rPr>
        <w:t>legislation</w:t>
      </w:r>
      <w:r>
        <w:t xml:space="preserve"> that refers to military force, </w:t>
      </w:r>
      <w:r>
        <w:rPr>
          <w:rStyle w:val="StyleBoldUnderline"/>
        </w:rPr>
        <w:t>are the sorts of Congressional actions that would be a slap in the face of a new Iranian administration</w:t>
      </w:r>
      <w:r>
        <w:t xml:space="preserve"> that has just placed a constructive proposal on the negotiating table [7], would feed already understandable Iranian suspicions that the United States is interested only in regime change and not in an agreement, </w:t>
      </w:r>
      <w:r>
        <w:rPr>
          <w:rStyle w:val="StyleBoldUnderline"/>
        </w:rPr>
        <w:t>and</w:t>
      </w:r>
      <w:r>
        <w:t xml:space="preserve"> thereby </w:t>
      </w:r>
      <w:r>
        <w:rPr>
          <w:rStyle w:val="StyleBoldUnderline"/>
        </w:rPr>
        <w:t>would weaken the Iranian incentive to make still more concessions.</w:t>
      </w:r>
      <w:r>
        <w:t xml:space="preserve"> Unfortunately legislation for more sanctions and more saber-rattling has already been introduced in Congress.</w:t>
      </w:r>
    </w:p>
    <w:p w:rsidR="00AA7CFF" w:rsidRDefault="00AA7CFF" w:rsidP="00AA7CFF">
      <w:r>
        <w:t>Pushing back against the promoters of such legislation involves some of the same perpetrators who had to be pushed back to avoid default and to end the shutdown. All of the co-sponsors of a bill from Rep. Trent Franks (R-AZ) that is a thinly disguised authorization for launching a war against Iran were among those who this week voted against the resolution that ended the funding and debt crisis.</w:t>
      </w:r>
    </w:p>
    <w:p w:rsidR="00AA7CFF" w:rsidRDefault="00AA7CFF" w:rsidP="00AA7CFF">
      <w:r>
        <w:t xml:space="preserve">Mr. </w:t>
      </w:r>
      <w:r>
        <w:rPr>
          <w:rStyle w:val="StyleBoldUnderline"/>
          <w:b/>
          <w:highlight w:val="cyan"/>
        </w:rPr>
        <w:t xml:space="preserve">Obama's </w:t>
      </w:r>
      <w:r>
        <w:rPr>
          <w:rStyle w:val="Emphasis"/>
          <w:highlight w:val="cyan"/>
        </w:rPr>
        <w:t>demonstration of backbone</w:t>
      </w:r>
      <w:r>
        <w:rPr>
          <w:rStyle w:val="StyleBoldUnderline"/>
          <w:b/>
        </w:rPr>
        <w:t xml:space="preserve"> this month </w:t>
      </w:r>
      <w:r>
        <w:rPr>
          <w:rStyle w:val="StyleBoldUnderline"/>
          <w:b/>
          <w:highlight w:val="cyan"/>
        </w:rPr>
        <w:t>will help</w:t>
      </w:r>
      <w:r>
        <w:rPr>
          <w:rStyle w:val="StyleBoldUnderline"/>
          <w:b/>
        </w:rPr>
        <w:t xml:space="preserve"> on the Iran issue</w:t>
      </w:r>
      <w:r>
        <w:t xml:space="preserve">, </w:t>
      </w:r>
      <w:r>
        <w:rPr>
          <w:rStyle w:val="StyleBoldUnderline"/>
        </w:rPr>
        <w:t xml:space="preserve">but there still </w:t>
      </w:r>
      <w:r>
        <w:t xml:space="preserve">are other </w:t>
      </w:r>
      <w:r>
        <w:rPr>
          <w:rStyle w:val="StyleBoldUnderline"/>
        </w:rPr>
        <w:t>reasons to question</w:t>
      </w:r>
      <w:r>
        <w:t xml:space="preserve"> whether the administration will similarly show sufficient fortitude on behalf of an agreement to keep the Iranian nuclear program peaceful. For one thing, the president does not have the unanimous support of his own party, as he did in the standoff that just ended. A significant number of Democrats, not just Republicans, have come under the sway of those determined to prevent an agreement. Also, even those who consider the Iranian issue important have to admit that avoidance of default (and keeping the U.S. government running) is about as serious a matter as the president is likely to face, and he cannot be expected to give as much priority to every issue as he did to that one.</w:t>
      </w:r>
    </w:p>
    <w:p w:rsidR="00AA7CFF" w:rsidRDefault="00AA7CFF" w:rsidP="00AA7CFF">
      <w:r>
        <w:rPr>
          <w:rStyle w:val="StyleBoldUnderline"/>
          <w:b/>
          <w:highlight w:val="cyan"/>
        </w:rPr>
        <w:t xml:space="preserve">Besides </w:t>
      </w:r>
      <w:r>
        <w:rPr>
          <w:rStyle w:val="Emphasis"/>
          <w:highlight w:val="cyan"/>
        </w:rPr>
        <w:t>political capital</w:t>
      </w:r>
      <w:r>
        <w:rPr>
          <w:rStyle w:val="StyleBoldUnderline"/>
          <w:b/>
          <w:highlight w:val="cyan"/>
        </w:rPr>
        <w:t xml:space="preserve"> it</w:t>
      </w:r>
      <w:r>
        <w:rPr>
          <w:rStyle w:val="StyleBoldUnderline"/>
          <w:b/>
        </w:rPr>
        <w:t xml:space="preserve"> also </w:t>
      </w:r>
      <w:r>
        <w:rPr>
          <w:rStyle w:val="StyleBoldUnderline"/>
          <w:b/>
          <w:highlight w:val="cyan"/>
        </w:rPr>
        <w:t xml:space="preserve">takes </w:t>
      </w:r>
      <w:r>
        <w:rPr>
          <w:rStyle w:val="Emphasis"/>
          <w:highlight w:val="cyan"/>
        </w:rPr>
        <w:t>time and attention</w:t>
      </w:r>
      <w:r>
        <w:rPr>
          <w:rStyle w:val="StyleBoldUnderline"/>
          <w:b/>
          <w:highlight w:val="cyan"/>
        </w:rPr>
        <w:t xml:space="preserve"> to tend</w:t>
      </w:r>
      <w:r>
        <w:rPr>
          <w:rStyle w:val="StyleBoldUnderline"/>
          <w:b/>
        </w:rPr>
        <w:t xml:space="preserve"> directly </w:t>
      </w:r>
      <w:r>
        <w:rPr>
          <w:rStyle w:val="StyleBoldUnderline"/>
          <w:b/>
          <w:highlight w:val="cyan"/>
        </w:rPr>
        <w:t>to a foreign policy initiative</w:t>
      </w:r>
      <w:r>
        <w:rPr>
          <w:rStyle w:val="StyleBoldUnderline"/>
          <w:b/>
        </w:rPr>
        <w:t>,</w:t>
      </w:r>
      <w:r>
        <w:t xml:space="preserve"> and </w:t>
      </w:r>
      <w:r>
        <w:rPr>
          <w:rStyle w:val="StyleBoldUnderline"/>
          <w:b/>
          <w:highlight w:val="cyan"/>
        </w:rPr>
        <w:t>to</w:t>
      </w:r>
      <w:r>
        <w:rPr>
          <w:rStyle w:val="StyleBoldUnderline"/>
          <w:b/>
        </w:rPr>
        <w:t xml:space="preserve"> keep </w:t>
      </w:r>
      <w:r>
        <w:rPr>
          <w:rStyle w:val="StyleBoldUnderline"/>
          <w:b/>
          <w:highlight w:val="cyan"/>
        </w:rPr>
        <w:t>beat</w:t>
      </w:r>
      <w:r>
        <w:rPr>
          <w:rStyle w:val="StyleBoldUnderline"/>
          <w:b/>
        </w:rPr>
        <w:t xml:space="preserve">ing </w:t>
      </w:r>
      <w:r>
        <w:rPr>
          <w:rStyle w:val="StyleBoldUnderline"/>
          <w:b/>
          <w:highlight w:val="cyan"/>
        </w:rPr>
        <w:t>back unhelpful behavior in Congress that threatens</w:t>
      </w:r>
      <w:r>
        <w:rPr>
          <w:rStyle w:val="StyleBoldUnderline"/>
          <w:b/>
        </w:rPr>
        <w:t xml:space="preserve"> to undermine </w:t>
      </w:r>
      <w:r>
        <w:rPr>
          <w:rStyle w:val="StyleBoldUnderline"/>
          <w:b/>
          <w:highlight w:val="cyan"/>
        </w:rPr>
        <w:t>the initiative</w:t>
      </w:r>
      <w:r>
        <w:t>. The attempt of Congressional miscreants to play chicken has taken a toll here, too. The president skipped a couple of East Asian summit meetings to deal with that problem in Washington. Secretary of State Kerry subbed for him, which meant Kerry had that much less time and attention to devote to other matters that are his responsibility, such as the Israeli-Palestinian talks (remember those?) and the Iranian nuclear negotiations.</w:t>
      </w:r>
    </w:p>
    <w:p w:rsidR="00AA7CFF" w:rsidRDefault="00AA7CFF" w:rsidP="00AA7CFF">
      <w:proofErr w:type="gramStart"/>
      <w:r>
        <w:t>That</w:t>
      </w:r>
      <w:proofErr w:type="gramEnd"/>
      <w:r>
        <w:t xml:space="preserve"> </w:t>
      </w:r>
      <w:r>
        <w:rPr>
          <w:rStyle w:val="StyleBoldUnderline"/>
        </w:rPr>
        <w:t>senior policymakers</w:t>
      </w:r>
      <w:r>
        <w:t xml:space="preserve"> have </w:t>
      </w:r>
      <w:r>
        <w:rPr>
          <w:rStyle w:val="StyleBoldUnderline"/>
        </w:rPr>
        <w:t xml:space="preserve">only so much energy and so many hours in a day is an understandable drag on many things we expect them to do. But </w:t>
      </w:r>
      <w:r>
        <w:rPr>
          <w:rStyle w:val="StyleBoldUnderline"/>
          <w:highlight w:val="cyan"/>
        </w:rPr>
        <w:t>Obama</w:t>
      </w:r>
      <w:r>
        <w:t xml:space="preserve"> and Kerry </w:t>
      </w:r>
      <w:r>
        <w:rPr>
          <w:rStyle w:val="StyleBoldUnderline"/>
          <w:highlight w:val="cyan"/>
        </w:rPr>
        <w:t>have to muster</w:t>
      </w:r>
      <w:r>
        <w:rPr>
          <w:rStyle w:val="StyleBoldUnderline"/>
        </w:rPr>
        <w:t xml:space="preserve"> the time and </w:t>
      </w:r>
      <w:r>
        <w:rPr>
          <w:rStyle w:val="StyleBoldUnderline"/>
          <w:highlight w:val="cyan"/>
        </w:rPr>
        <w:t>attention for</w:t>
      </w:r>
      <w:r>
        <w:rPr>
          <w:rStyle w:val="StyleBoldUnderline"/>
        </w:rPr>
        <w:t xml:space="preserve"> what is happening on</w:t>
      </w:r>
      <w:r>
        <w:t xml:space="preserve"> these other issues and particularly </w:t>
      </w:r>
      <w:r>
        <w:rPr>
          <w:rStyle w:val="StyleBoldUnderline"/>
          <w:highlight w:val="cyan"/>
        </w:rPr>
        <w:t>Iran</w:t>
      </w:r>
      <w:r>
        <w:rPr>
          <w:rStyle w:val="StyleBoldUnderline"/>
        </w:rPr>
        <w:t>, not only at negotiating tables in</w:t>
      </w:r>
      <w:r>
        <w:t xml:space="preserve"> the Middle East or Geneva </w:t>
      </w:r>
      <w:r>
        <w:rPr>
          <w:rStyle w:val="StyleBoldUnderline"/>
        </w:rPr>
        <w:t>but</w:t>
      </w:r>
      <w:r>
        <w:t xml:space="preserve"> also </w:t>
      </w:r>
      <w:r>
        <w:rPr>
          <w:rStyle w:val="StyleBoldUnderline"/>
          <w:highlight w:val="cyan"/>
        </w:rPr>
        <w:t>on Capitol Hill</w:t>
      </w:r>
      <w:r>
        <w:t>.</w:t>
      </w:r>
    </w:p>
    <w:p w:rsidR="00AA7CFF" w:rsidRDefault="00AA7CFF" w:rsidP="00AA7CFF">
      <w:pPr>
        <w:pStyle w:val="Heading2"/>
      </w:pPr>
      <w:r>
        <w:t>Winners Win</w:t>
      </w:r>
    </w:p>
    <w:p w:rsidR="00AA7CFF" w:rsidRDefault="00AA7CFF" w:rsidP="00AA7CFF">
      <w:pPr>
        <w:pStyle w:val="Heading4"/>
      </w:pPr>
      <w:r>
        <w:rPr>
          <w:b w:val="0"/>
        </w:rPr>
        <w:t>Wins don’t spillover---capital is finite---prioritizing issues is key</w:t>
      </w:r>
    </w:p>
    <w:p w:rsidR="00AA7CFF" w:rsidRDefault="00AA7CFF" w:rsidP="00AA7CFF">
      <w:r>
        <w:rPr>
          <w:rStyle w:val="StyleStyleBold12pt"/>
        </w:rPr>
        <w:t>Schultz 13</w:t>
      </w:r>
      <w:r>
        <w:t xml:space="preserve"> David Schultz is a professor at Hamline University School of Business, where he teaches classes on privatization and public, private and nonprofit partnerships. He is the editor of the Journal of Public Affairs Education (JPAE). “Obama's dwindling prospects in a second term,” </w:t>
      </w:r>
      <w:proofErr w:type="spellStart"/>
      <w:r>
        <w:t>MinnPost</w:t>
      </w:r>
      <w:proofErr w:type="spellEnd"/>
      <w:r>
        <w:t>, 1/22, http://www.minnpost.com/community-voices/2013/01/obamas-dwindling-prospects-second-term</w:t>
      </w:r>
    </w:p>
    <w:p w:rsidR="00AA7CFF" w:rsidRDefault="00AA7CFF" w:rsidP="00AA7CFF">
      <w:pPr>
        <w:rPr>
          <w:sz w:val="14"/>
        </w:rPr>
      </w:pPr>
      <w:proofErr w:type="gramStart"/>
      <w:r>
        <w:rPr>
          <w:sz w:val="14"/>
        </w:rPr>
        <w:t>Four more years for Obama.</w:t>
      </w:r>
      <w:proofErr w:type="gramEnd"/>
      <w:r>
        <w:rPr>
          <w:sz w:val="14"/>
        </w:rPr>
        <w:t xml:space="preserve"> </w:t>
      </w:r>
      <w:r>
        <w:rPr>
          <w:rStyle w:val="StyleBoldUnderline"/>
        </w:rPr>
        <w:t>Now what? What does</w:t>
      </w:r>
      <w:r>
        <w:rPr>
          <w:sz w:val="14"/>
        </w:rPr>
        <w:t xml:space="preserve"> Barack </w:t>
      </w:r>
      <w:r>
        <w:rPr>
          <w:rStyle w:val="StyleBoldUnderline"/>
        </w:rPr>
        <w:t>Obama do in his second term and what can he accomplish?</w:t>
      </w:r>
      <w:r>
        <w:rPr>
          <w:sz w:val="14"/>
        </w:rPr>
        <w:t xml:space="preserve"> Simply put, </w:t>
      </w:r>
      <w:r>
        <w:rPr>
          <w:rStyle w:val="Emphasis"/>
          <w:highlight w:val="green"/>
        </w:rPr>
        <w:t>his options are limited</w:t>
      </w:r>
      <w:r>
        <w:rPr>
          <w:sz w:val="14"/>
        </w:rPr>
        <w:t xml:space="preserve"> and the prospects for major success quite limited. </w:t>
      </w:r>
      <w:r>
        <w:rPr>
          <w:rStyle w:val="Emphasis"/>
          <w:highlight w:val="green"/>
        </w:rPr>
        <w:t>Presidential power is the power to persuade</w:t>
      </w:r>
      <w:r>
        <w:rPr>
          <w:sz w:val="14"/>
        </w:rPr>
        <w:t xml:space="preserve">, as Richard Neustadt famously stated. </w:t>
      </w:r>
      <w:r>
        <w:rPr>
          <w:rStyle w:val="StyleBoldUnderline"/>
        </w:rPr>
        <w:t>Many factors determine presidential power and the ability to influence</w:t>
      </w:r>
      <w:r>
        <w:rPr>
          <w:sz w:val="14"/>
        </w:rPr>
        <w:t xml:space="preserve"> including personality (as James David Barber argued), attitude toward power, margin of victory, public support, support in Congress, and one’s sense of narrative or purpose. Additionally, </w:t>
      </w:r>
      <w:r>
        <w:rPr>
          <w:rStyle w:val="Emphasis"/>
        </w:rPr>
        <w:t xml:space="preserve">presidential </w:t>
      </w:r>
      <w:r>
        <w:rPr>
          <w:rStyle w:val="Emphasis"/>
          <w:highlight w:val="green"/>
        </w:rPr>
        <w:t>power is temporal</w:t>
      </w:r>
      <w:r>
        <w:rPr>
          <w:sz w:val="14"/>
        </w:rPr>
        <w:t xml:space="preserve">, often </w:t>
      </w:r>
      <w:r>
        <w:rPr>
          <w:rStyle w:val="Emphasis"/>
          <w:highlight w:val="green"/>
        </w:rPr>
        <w:t>greatest when</w:t>
      </w:r>
      <w:r>
        <w:rPr>
          <w:rStyle w:val="Emphasis"/>
        </w:rPr>
        <w:t xml:space="preserve"> one is </w:t>
      </w:r>
      <w:r>
        <w:rPr>
          <w:rStyle w:val="Emphasis"/>
          <w:highlight w:val="green"/>
        </w:rPr>
        <w:t>first elected</w:t>
      </w:r>
      <w:r>
        <w:rPr>
          <w:sz w:val="14"/>
        </w:rPr>
        <w:t xml:space="preserve">, and it is </w:t>
      </w:r>
      <w:r>
        <w:rPr>
          <w:rStyle w:val="StyleBoldUnderline"/>
          <w:highlight w:val="green"/>
        </w:rPr>
        <w:t xml:space="preserve">contextual, </w:t>
      </w:r>
      <w:r>
        <w:rPr>
          <w:rStyle w:val="Emphasis"/>
          <w:highlight w:val="green"/>
        </w:rPr>
        <w:t>affected by competing items</w:t>
      </w:r>
      <w:r>
        <w:rPr>
          <w:rStyle w:val="Emphasis"/>
        </w:rPr>
        <w:t xml:space="preserve"> </w:t>
      </w:r>
      <w:r>
        <w:rPr>
          <w:rStyle w:val="StyleBoldUnderline"/>
        </w:rPr>
        <w:t>on an agenda</w:t>
      </w:r>
      <w:r>
        <w:rPr>
          <w:sz w:val="14"/>
        </w:rPr>
        <w:t xml:space="preserve">. </w:t>
      </w:r>
      <w:r>
        <w:rPr>
          <w:rStyle w:val="StyleBoldUnderline"/>
        </w:rPr>
        <w:t>All of these factors affect the political</w:t>
      </w:r>
      <w:r>
        <w:rPr>
          <w:sz w:val="14"/>
        </w:rPr>
        <w:t xml:space="preserve"> power or </w:t>
      </w:r>
      <w:r>
        <w:rPr>
          <w:rStyle w:val="StyleBoldUnderline"/>
        </w:rPr>
        <w:t>capital of a president</w:t>
      </w:r>
      <w:r>
        <w:rPr>
          <w:sz w:val="14"/>
        </w:rPr>
        <w:t xml:space="preserve">. </w:t>
      </w:r>
      <w:r>
        <w:rPr>
          <w:rStyle w:val="Emphasis"/>
          <w:highlight w:val="green"/>
        </w:rPr>
        <w:t>Presidential power</w:t>
      </w:r>
      <w:r>
        <w:rPr>
          <w:sz w:val="14"/>
        </w:rPr>
        <w:t xml:space="preserve"> also </w:t>
      </w:r>
      <w:r>
        <w:rPr>
          <w:rStyle w:val="Emphasis"/>
          <w:highlight w:val="green"/>
        </w:rPr>
        <w:t>is</w:t>
      </w:r>
      <w:r>
        <w:rPr>
          <w:rStyle w:val="Emphasis"/>
        </w:rPr>
        <w:t xml:space="preserve"> a </w:t>
      </w:r>
      <w:r>
        <w:rPr>
          <w:rStyle w:val="Emphasis"/>
          <w:highlight w:val="green"/>
        </w:rPr>
        <w:t>finite and</w:t>
      </w:r>
      <w:r>
        <w:rPr>
          <w:sz w:val="14"/>
        </w:rPr>
        <w:t xml:space="preserve"> generally </w:t>
      </w:r>
      <w:r>
        <w:rPr>
          <w:rStyle w:val="Emphasis"/>
          <w:highlight w:val="green"/>
        </w:rPr>
        <w:t>decreasing</w:t>
      </w:r>
      <w:r>
        <w:rPr>
          <w:rStyle w:val="Emphasis"/>
        </w:rPr>
        <w:t xml:space="preserve"> product</w:t>
      </w:r>
      <w:r>
        <w:rPr>
          <w:sz w:val="14"/>
        </w:rPr>
        <w:t xml:space="preserve">. The </w:t>
      </w:r>
      <w:r>
        <w:rPr>
          <w:rStyle w:val="StyleBoldUnderline"/>
        </w:rPr>
        <w:t>first hundred days in office</w:t>
      </w:r>
      <w:r>
        <w:rPr>
          <w:sz w:val="14"/>
        </w:rPr>
        <w:t xml:space="preserve"> – so marked forever by FDR’s first 100 in 1933 – </w:t>
      </w:r>
      <w:r>
        <w:rPr>
          <w:rStyle w:val="StyleBoldUnderline"/>
        </w:rPr>
        <w:t>are usually a honeymoon period,</w:t>
      </w:r>
      <w:r>
        <w:rPr>
          <w:sz w:val="14"/>
        </w:rPr>
        <w:t xml:space="preserve"> </w:t>
      </w:r>
      <w:r>
        <w:rPr>
          <w:rStyle w:val="StyleBoldUnderline"/>
        </w:rPr>
        <w:t>during which presidents often get what they want.</w:t>
      </w:r>
      <w:r>
        <w:rPr>
          <w:sz w:val="14"/>
        </w:rPr>
        <w:t xml:space="preserve"> FDR gets the first New Deal, Ronald Reagan gets Kemp-Roth, </w:t>
      </w:r>
      <w:proofErr w:type="gramStart"/>
      <w:r>
        <w:rPr>
          <w:sz w:val="14"/>
        </w:rPr>
        <w:t>George</w:t>
      </w:r>
      <w:proofErr w:type="gramEnd"/>
      <w:r>
        <w:rPr>
          <w:sz w:val="14"/>
        </w:rPr>
        <w:t xml:space="preserve"> Bush in 2001 gets his tax cuts. Presidents lose political capital, support </w:t>
      </w:r>
      <w:r>
        <w:rPr>
          <w:rStyle w:val="StyleBoldUnderline"/>
          <w:highlight w:val="green"/>
        </w:rPr>
        <w:t>But, over time, presidents lose political capital. Presidents get distracted</w:t>
      </w:r>
      <w:r>
        <w:rPr>
          <w:sz w:val="14"/>
        </w:rPr>
        <w:t xml:space="preserve"> by world and domestic events, they </w:t>
      </w:r>
      <w:r>
        <w:rPr>
          <w:rStyle w:val="StyleBoldUnderline"/>
          <w:highlight w:val="green"/>
        </w:rPr>
        <w:t>lose support</w:t>
      </w:r>
      <w:r>
        <w:rPr>
          <w:rStyle w:val="StyleBoldUnderline"/>
        </w:rPr>
        <w:t xml:space="preserve"> in Congress</w:t>
      </w:r>
      <w:r>
        <w:rPr>
          <w:sz w:val="14"/>
        </w:rPr>
        <w:t xml:space="preserve"> or among the American public, or they turn into lame ducks. </w:t>
      </w:r>
      <w:r>
        <w:rPr>
          <w:rStyle w:val="StyleBoldUnderline"/>
        </w:rPr>
        <w:t>This is the problem Obama now faces</w:t>
      </w:r>
      <w:r>
        <w:rPr>
          <w:sz w:val="14"/>
        </w:rPr>
        <w:t xml:space="preserve">. </w:t>
      </w:r>
      <w:r>
        <w:rPr>
          <w:rStyle w:val="StyleBoldUnderline"/>
          <w:highlight w:val="green"/>
        </w:rPr>
        <w:t>Obama had</w:t>
      </w:r>
      <w:r>
        <w:rPr>
          <w:rStyle w:val="StyleBoldUnderline"/>
        </w:rPr>
        <w:t xml:space="preserve"> a lot of political </w:t>
      </w:r>
      <w:r>
        <w:rPr>
          <w:rStyle w:val="StyleBoldUnderline"/>
          <w:highlight w:val="green"/>
        </w:rPr>
        <w:t>capital</w:t>
      </w:r>
      <w:r>
        <w:rPr>
          <w:sz w:val="14"/>
        </w:rPr>
        <w:t xml:space="preserve"> when sworn in as president </w:t>
      </w:r>
      <w:r>
        <w:rPr>
          <w:rStyle w:val="StyleBoldUnderline"/>
          <w:highlight w:val="green"/>
        </w:rPr>
        <w:t>in</w:t>
      </w:r>
      <w:r>
        <w:rPr>
          <w:rStyle w:val="StyleBoldUnderline"/>
        </w:rPr>
        <w:t xml:space="preserve"> 20</w:t>
      </w:r>
      <w:r>
        <w:rPr>
          <w:rStyle w:val="StyleBoldUnderline"/>
          <w:highlight w:val="green"/>
        </w:rPr>
        <w:t>09.</w:t>
      </w:r>
      <w:r>
        <w:rPr>
          <w:rStyle w:val="StyleBoldUnderline"/>
        </w:rPr>
        <w:t xml:space="preserve"> He won a decisive victory</w:t>
      </w:r>
      <w:r>
        <w:rPr>
          <w:sz w:val="14"/>
        </w:rPr>
        <w:t xml:space="preserve"> for change with strong approval ratings and had majorities in Congress — with eventually a filibuster margin in the Senate, when Al Franken finally took office in July. Obama used his political capital to secure a stimulus bill and then pass the Affordable Care Act. He eventually got rid of Don’t Ask, Don’t Tell and secured many other victories. </w:t>
      </w:r>
      <w:r>
        <w:rPr>
          <w:rStyle w:val="StyleBoldUnderline"/>
          <w:highlight w:val="green"/>
        </w:rPr>
        <w:t>But Obama was a lousy salesman, and</w:t>
      </w:r>
      <w:r>
        <w:rPr>
          <w:rStyle w:val="StyleBoldUnderline"/>
        </w:rPr>
        <w:t xml:space="preserve"> he </w:t>
      </w:r>
      <w:r>
        <w:rPr>
          <w:rStyle w:val="StyleBoldUnderline"/>
          <w:highlight w:val="green"/>
        </w:rPr>
        <w:t>lost</w:t>
      </w:r>
      <w:r>
        <w:rPr>
          <w:rStyle w:val="StyleBoldUnderline"/>
        </w:rPr>
        <w:t xml:space="preserve"> what little </w:t>
      </w:r>
      <w:r>
        <w:rPr>
          <w:rStyle w:val="StyleBoldUnderline"/>
          <w:highlight w:val="green"/>
        </w:rPr>
        <w:t>control of Congress</w:t>
      </w:r>
      <w:r>
        <w:rPr>
          <w:sz w:val="14"/>
        </w:rPr>
        <w:t xml:space="preserve"> that he had in the 2010 elections.</w:t>
      </w:r>
    </w:p>
    <w:p w:rsidR="00AA7CFF" w:rsidRPr="00AA7CFF" w:rsidRDefault="00AA7CFF" w:rsidP="00AA7CFF"/>
    <w:sectPr w:rsidR="00AA7CFF" w:rsidRPr="00AA7C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E1D" w:rsidRDefault="00BC3E1D" w:rsidP="005F5576">
      <w:r>
        <w:separator/>
      </w:r>
    </w:p>
  </w:endnote>
  <w:endnote w:type="continuationSeparator" w:id="0">
    <w:p w:rsidR="00BC3E1D" w:rsidRDefault="00BC3E1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E1D" w:rsidRDefault="00BC3E1D" w:rsidP="005F5576">
      <w:r>
        <w:separator/>
      </w:r>
    </w:p>
  </w:footnote>
  <w:footnote w:type="continuationSeparator" w:id="0">
    <w:p w:rsidR="00BC3E1D" w:rsidRDefault="00BC3E1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CCD"/>
    <w:rsid w:val="000022F2"/>
    <w:rsid w:val="0000459F"/>
    <w:rsid w:val="00004EB4"/>
    <w:rsid w:val="0001050D"/>
    <w:rsid w:val="00016BC0"/>
    <w:rsid w:val="0002196C"/>
    <w:rsid w:val="00021F29"/>
    <w:rsid w:val="00027EED"/>
    <w:rsid w:val="0003041D"/>
    <w:rsid w:val="00033028"/>
    <w:rsid w:val="000360A7"/>
    <w:rsid w:val="00052A1D"/>
    <w:rsid w:val="00055E12"/>
    <w:rsid w:val="00064A59"/>
    <w:rsid w:val="0006612D"/>
    <w:rsid w:val="0007162E"/>
    <w:rsid w:val="00073B9A"/>
    <w:rsid w:val="00090287"/>
    <w:rsid w:val="00090BA2"/>
    <w:rsid w:val="000978A3"/>
    <w:rsid w:val="00097D7E"/>
    <w:rsid w:val="000A1D39"/>
    <w:rsid w:val="000A4FA5"/>
    <w:rsid w:val="000B61C8"/>
    <w:rsid w:val="000B6D49"/>
    <w:rsid w:val="000C767D"/>
    <w:rsid w:val="000D0B76"/>
    <w:rsid w:val="000D2AE5"/>
    <w:rsid w:val="000D3A26"/>
    <w:rsid w:val="000D3D8D"/>
    <w:rsid w:val="000E41A3"/>
    <w:rsid w:val="000F37E7"/>
    <w:rsid w:val="00113C68"/>
    <w:rsid w:val="00114597"/>
    <w:rsid w:val="00114663"/>
    <w:rsid w:val="0012057B"/>
    <w:rsid w:val="00126D92"/>
    <w:rsid w:val="001301AC"/>
    <w:rsid w:val="001304DF"/>
    <w:rsid w:val="00140397"/>
    <w:rsid w:val="0014072D"/>
    <w:rsid w:val="00141F7D"/>
    <w:rsid w:val="00141FBF"/>
    <w:rsid w:val="001635D4"/>
    <w:rsid w:val="0016509D"/>
    <w:rsid w:val="0016711C"/>
    <w:rsid w:val="00167A9F"/>
    <w:rsid w:val="001711E1"/>
    <w:rsid w:val="00175018"/>
    <w:rsid w:val="00177828"/>
    <w:rsid w:val="00177A1E"/>
    <w:rsid w:val="00182D51"/>
    <w:rsid w:val="0018565A"/>
    <w:rsid w:val="0019587B"/>
    <w:rsid w:val="001A4F0E"/>
    <w:rsid w:val="001B0A04"/>
    <w:rsid w:val="001B3237"/>
    <w:rsid w:val="001B3CEC"/>
    <w:rsid w:val="001C1D82"/>
    <w:rsid w:val="001C2147"/>
    <w:rsid w:val="001C587E"/>
    <w:rsid w:val="001C7C90"/>
    <w:rsid w:val="001D0D51"/>
    <w:rsid w:val="001F7572"/>
    <w:rsid w:val="0020006E"/>
    <w:rsid w:val="002009AE"/>
    <w:rsid w:val="00201EAD"/>
    <w:rsid w:val="002101DA"/>
    <w:rsid w:val="00217499"/>
    <w:rsid w:val="0024023F"/>
    <w:rsid w:val="00240C4E"/>
    <w:rsid w:val="00243DC0"/>
    <w:rsid w:val="00250E16"/>
    <w:rsid w:val="00257696"/>
    <w:rsid w:val="0026382E"/>
    <w:rsid w:val="00272786"/>
    <w:rsid w:val="00287AB7"/>
    <w:rsid w:val="00294D00"/>
    <w:rsid w:val="0029694A"/>
    <w:rsid w:val="002A213E"/>
    <w:rsid w:val="002A612B"/>
    <w:rsid w:val="002B68A4"/>
    <w:rsid w:val="002B79E4"/>
    <w:rsid w:val="002C571D"/>
    <w:rsid w:val="002C5772"/>
    <w:rsid w:val="002D0374"/>
    <w:rsid w:val="002D2946"/>
    <w:rsid w:val="002D529E"/>
    <w:rsid w:val="002D6BD6"/>
    <w:rsid w:val="002E4DD9"/>
    <w:rsid w:val="002F0314"/>
    <w:rsid w:val="0031182D"/>
    <w:rsid w:val="00314B9D"/>
    <w:rsid w:val="00315CA2"/>
    <w:rsid w:val="00316FEB"/>
    <w:rsid w:val="0032662A"/>
    <w:rsid w:val="00326EEB"/>
    <w:rsid w:val="0033078A"/>
    <w:rsid w:val="00331559"/>
    <w:rsid w:val="00341D6C"/>
    <w:rsid w:val="00344E91"/>
    <w:rsid w:val="00347123"/>
    <w:rsid w:val="0034756E"/>
    <w:rsid w:val="00347E74"/>
    <w:rsid w:val="00351D97"/>
    <w:rsid w:val="00354932"/>
    <w:rsid w:val="00354B5B"/>
    <w:rsid w:val="00383E0A"/>
    <w:rsid w:val="003847C7"/>
    <w:rsid w:val="00385298"/>
    <w:rsid w:val="003852CE"/>
    <w:rsid w:val="00387003"/>
    <w:rsid w:val="00392E92"/>
    <w:rsid w:val="00395C83"/>
    <w:rsid w:val="003A0423"/>
    <w:rsid w:val="003A2A3B"/>
    <w:rsid w:val="003A440C"/>
    <w:rsid w:val="003B024E"/>
    <w:rsid w:val="003B0C84"/>
    <w:rsid w:val="003B183E"/>
    <w:rsid w:val="003B2F3E"/>
    <w:rsid w:val="003B55B7"/>
    <w:rsid w:val="003C3B85"/>
    <w:rsid w:val="003C756E"/>
    <w:rsid w:val="003D2C33"/>
    <w:rsid w:val="003E4831"/>
    <w:rsid w:val="003E48DE"/>
    <w:rsid w:val="003E7E8B"/>
    <w:rsid w:val="003F3030"/>
    <w:rsid w:val="003F47AE"/>
    <w:rsid w:val="00403971"/>
    <w:rsid w:val="0040420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28E1"/>
    <w:rsid w:val="004A52C7"/>
    <w:rsid w:val="004A6083"/>
    <w:rsid w:val="004A6E81"/>
    <w:rsid w:val="004A7806"/>
    <w:rsid w:val="004B0545"/>
    <w:rsid w:val="004B5C61"/>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1FD2"/>
    <w:rsid w:val="00513FA2"/>
    <w:rsid w:val="00514387"/>
    <w:rsid w:val="00516459"/>
    <w:rsid w:val="00520153"/>
    <w:rsid w:val="00530BD1"/>
    <w:rsid w:val="005349E1"/>
    <w:rsid w:val="00537EF5"/>
    <w:rsid w:val="005420CC"/>
    <w:rsid w:val="005434D0"/>
    <w:rsid w:val="0054437C"/>
    <w:rsid w:val="00546D61"/>
    <w:rsid w:val="005579BF"/>
    <w:rsid w:val="00560C3E"/>
    <w:rsid w:val="00563468"/>
    <w:rsid w:val="00564D87"/>
    <w:rsid w:val="00564EC2"/>
    <w:rsid w:val="00565EAE"/>
    <w:rsid w:val="00573677"/>
    <w:rsid w:val="00575F7D"/>
    <w:rsid w:val="00580383"/>
    <w:rsid w:val="00580E40"/>
    <w:rsid w:val="00584280"/>
    <w:rsid w:val="00590731"/>
    <w:rsid w:val="00591E3E"/>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44FCC"/>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1F4A"/>
    <w:rsid w:val="007A3D06"/>
    <w:rsid w:val="007B383B"/>
    <w:rsid w:val="007C350D"/>
    <w:rsid w:val="007C3689"/>
    <w:rsid w:val="007C3C9B"/>
    <w:rsid w:val="007D3012"/>
    <w:rsid w:val="007D65A7"/>
    <w:rsid w:val="007E3F59"/>
    <w:rsid w:val="007E5043"/>
    <w:rsid w:val="007E5183"/>
    <w:rsid w:val="00810C1E"/>
    <w:rsid w:val="008133F9"/>
    <w:rsid w:val="00823AAC"/>
    <w:rsid w:val="00854C66"/>
    <w:rsid w:val="008553E1"/>
    <w:rsid w:val="0087643B"/>
    <w:rsid w:val="00877669"/>
    <w:rsid w:val="00897F92"/>
    <w:rsid w:val="008A2E04"/>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6940"/>
    <w:rsid w:val="00A10B8B"/>
    <w:rsid w:val="00A20D78"/>
    <w:rsid w:val="00A2174A"/>
    <w:rsid w:val="00A26733"/>
    <w:rsid w:val="00A3595E"/>
    <w:rsid w:val="00A41F5B"/>
    <w:rsid w:val="00A46C7F"/>
    <w:rsid w:val="00A73245"/>
    <w:rsid w:val="00A77145"/>
    <w:rsid w:val="00A82989"/>
    <w:rsid w:val="00A904FE"/>
    <w:rsid w:val="00A9262C"/>
    <w:rsid w:val="00AA7CFF"/>
    <w:rsid w:val="00AB3B76"/>
    <w:rsid w:val="00AB5EFE"/>
    <w:rsid w:val="00AB61DD"/>
    <w:rsid w:val="00AC222F"/>
    <w:rsid w:val="00AC2CC7"/>
    <w:rsid w:val="00AC7B3B"/>
    <w:rsid w:val="00AD3CE6"/>
    <w:rsid w:val="00AE1307"/>
    <w:rsid w:val="00AE7586"/>
    <w:rsid w:val="00AF7A65"/>
    <w:rsid w:val="00B06710"/>
    <w:rsid w:val="00B07EBF"/>
    <w:rsid w:val="00B146EF"/>
    <w:rsid w:val="00B166CB"/>
    <w:rsid w:val="00B235E1"/>
    <w:rsid w:val="00B272CF"/>
    <w:rsid w:val="00B3145D"/>
    <w:rsid w:val="00B357BA"/>
    <w:rsid w:val="00B564DB"/>
    <w:rsid w:val="00B75828"/>
    <w:rsid w:val="00B768B6"/>
    <w:rsid w:val="00B816A3"/>
    <w:rsid w:val="00B908D1"/>
    <w:rsid w:val="00B93CCD"/>
    <w:rsid w:val="00B940D1"/>
    <w:rsid w:val="00BB58BD"/>
    <w:rsid w:val="00BB6A26"/>
    <w:rsid w:val="00BC1034"/>
    <w:rsid w:val="00BC3E1D"/>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314A"/>
    <w:rsid w:val="00CA4AF6"/>
    <w:rsid w:val="00CA59CA"/>
    <w:rsid w:val="00CB2356"/>
    <w:rsid w:val="00CB4075"/>
    <w:rsid w:val="00CB4E6D"/>
    <w:rsid w:val="00CC096F"/>
    <w:rsid w:val="00CC23DE"/>
    <w:rsid w:val="00CD3E3A"/>
    <w:rsid w:val="00CD7459"/>
    <w:rsid w:val="00CE55A6"/>
    <w:rsid w:val="00CF13FC"/>
    <w:rsid w:val="00CF4AAF"/>
    <w:rsid w:val="00CF561A"/>
    <w:rsid w:val="00CF6C18"/>
    <w:rsid w:val="00CF7EA8"/>
    <w:rsid w:val="00D00036"/>
    <w:rsid w:val="00D004DA"/>
    <w:rsid w:val="00D01673"/>
    <w:rsid w:val="00D0309A"/>
    <w:rsid w:val="00D07BA4"/>
    <w:rsid w:val="00D109BA"/>
    <w:rsid w:val="00D176BE"/>
    <w:rsid w:val="00D17C4E"/>
    <w:rsid w:val="00D21359"/>
    <w:rsid w:val="00D215F6"/>
    <w:rsid w:val="00D22BE1"/>
    <w:rsid w:val="00D2765B"/>
    <w:rsid w:val="00D31DF7"/>
    <w:rsid w:val="00D33B91"/>
    <w:rsid w:val="00D402A0"/>
    <w:rsid w:val="00D415C6"/>
    <w:rsid w:val="00D420EA"/>
    <w:rsid w:val="00D4639E"/>
    <w:rsid w:val="00D47B99"/>
    <w:rsid w:val="00D51ABF"/>
    <w:rsid w:val="00D5444B"/>
    <w:rsid w:val="00D55302"/>
    <w:rsid w:val="00D55B43"/>
    <w:rsid w:val="00D564CE"/>
    <w:rsid w:val="00D56713"/>
    <w:rsid w:val="00D57CBF"/>
    <w:rsid w:val="00D66ABC"/>
    <w:rsid w:val="00D71CFC"/>
    <w:rsid w:val="00D86024"/>
    <w:rsid w:val="00D94CA3"/>
    <w:rsid w:val="00D96595"/>
    <w:rsid w:val="00DA018C"/>
    <w:rsid w:val="00DA3C9D"/>
    <w:rsid w:val="00DB0F7E"/>
    <w:rsid w:val="00DB5489"/>
    <w:rsid w:val="00DB6C98"/>
    <w:rsid w:val="00DC701C"/>
    <w:rsid w:val="00DD7A97"/>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53B4"/>
    <w:rsid w:val="00E90AA6"/>
    <w:rsid w:val="00E977B8"/>
    <w:rsid w:val="00E97AD1"/>
    <w:rsid w:val="00EA109B"/>
    <w:rsid w:val="00EA15A8"/>
    <w:rsid w:val="00EA2926"/>
    <w:rsid w:val="00EB2CDE"/>
    <w:rsid w:val="00EC0FEA"/>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80B05"/>
    <w:rsid w:val="00FB4261"/>
    <w:rsid w:val="00FB43B1"/>
    <w:rsid w:val="00FC0608"/>
    <w:rsid w:val="00FC2155"/>
    <w:rsid w:val="00FC41A7"/>
    <w:rsid w:val="00FD07CC"/>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93CCD"/>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3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heading 2,Heading 2 Char2 Char, Ch,Ch,no read,No Spacing11111,No Spacing12,No Spacing211,No Spacing4,No Spacing5,No Spacing2111,No Spacing2,Debate Text,Read stuff,No Spacing11,No Spacing1,No Spacing111,T"/>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3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32"/>
      <w:szCs w:val="26"/>
      <w:u w:val="double"/>
    </w:rPr>
  </w:style>
  <w:style w:type="character" w:styleId="Emphasis">
    <w:name w:val="Emphasis"/>
    <w:aliases w:val="Minimized,minimized,Evidence,Highlighted,tag2,Size 10,emphasis in card,CD Card,ED - Tag,emphasis,Emphasis!!,small,Underlined,Bold Underline,Qualifications,bold underline,normal card text,Shrunk"/>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Underline,Intense Emphasis2,HHeading 3 + 12 pt,Cards + Font: 12 pt Char,Bold Cite Char,Citation Char Char Char,ci,c,Intense Emphasis3,Heading 3 Char1,Heading 3 Char Char Char Char Char,Intense Emphasis1,Intense Emphasis4,Bold,Style"/>
    <w:basedOn w:val="DefaultParagraphFont"/>
    <w:uiPriority w:val="6"/>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Style 13 pt Bold"/>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 Ch Char,Ch Char,no read Char,No Spacing11111 Char,No Spacing12 Char,No Spacing211 Char,No Spacing4 Char,No Spacing5 Char,T Char"/>
    <w:basedOn w:val="DefaultParagraphFont"/>
    <w:link w:val="Heading4"/>
    <w:uiPriority w:val="4"/>
    <w:rsid w:val="00D176BE"/>
    <w:rPr>
      <w:rFonts w:ascii="Arial" w:eastAsiaTheme="majorEastAsia" w:hAnsi="Arial" w:cstheme="majorBidi"/>
      <w:b/>
      <w:bCs/>
      <w:iCs/>
      <w:sz w:val="24"/>
    </w:rPr>
  </w:style>
  <w:style w:type="character" w:customStyle="1" w:styleId="CiteChar">
    <w:name w:val="Cite Char"/>
    <w:aliases w:val="cite_tag Char, Char Char Char Char1 Char,Char Char Char Char1 Char Char,Char Char Char Char1 Char Char1,Char Char Char Char1 Char,Heading 2 Char Char,Heading 2 Char Char Char Char,TAG Char Char,TAG Char1,Taglines Char Char,Heading 21 Char,Cha"/>
    <w:qFormat/>
    <w:rsid w:val="00B93CCD"/>
    <w:rPr>
      <w:rFonts w:ascii="Arial" w:hAnsi="Arial"/>
      <w:b/>
      <w:sz w:val="24"/>
      <w:szCs w:val="22"/>
      <w:u w:val="single"/>
    </w:rPr>
  </w:style>
  <w:style w:type="paragraph" w:customStyle="1" w:styleId="card">
    <w:name w:val="card"/>
    <w:basedOn w:val="Normal"/>
    <w:next w:val="Normal"/>
    <w:link w:val="cardChar"/>
    <w:qFormat/>
    <w:rsid w:val="00B93CCD"/>
    <w:pPr>
      <w:ind w:left="288" w:right="288"/>
    </w:pPr>
    <w:rPr>
      <w:rFonts w:ascii="Cambria" w:hAnsi="Cambria"/>
      <w:bCs/>
      <w:sz w:val="24"/>
      <w:u w:val="single"/>
    </w:rPr>
  </w:style>
  <w:style w:type="character" w:customStyle="1" w:styleId="underline">
    <w:name w:val="underline"/>
    <w:link w:val="textbold"/>
    <w:uiPriority w:val="1"/>
    <w:qFormat/>
    <w:locked/>
    <w:rsid w:val="00B93CCD"/>
    <w:rPr>
      <w:rFonts w:ascii="Book Antiqua" w:hAnsi="Book Antiqua"/>
      <w:u w:val="single"/>
    </w:rPr>
  </w:style>
  <w:style w:type="paragraph" w:customStyle="1" w:styleId="textbold">
    <w:name w:val="text bold"/>
    <w:basedOn w:val="Normal"/>
    <w:link w:val="underline"/>
    <w:uiPriority w:val="1"/>
    <w:rsid w:val="00B93CCD"/>
    <w:pPr>
      <w:ind w:left="720"/>
      <w:jc w:val="both"/>
    </w:pPr>
    <w:rPr>
      <w:rFonts w:ascii="Book Antiqua" w:hAnsi="Book Antiqua" w:cstheme="minorBidi"/>
      <w:sz w:val="22"/>
      <w:u w:val="single"/>
    </w:rPr>
  </w:style>
  <w:style w:type="character" w:customStyle="1" w:styleId="cardChar">
    <w:name w:val="card Char"/>
    <w:link w:val="card"/>
    <w:locked/>
    <w:rsid w:val="00B93CCD"/>
    <w:rPr>
      <w:rFonts w:ascii="Cambria" w:hAnsi="Cambria" w:cs="Arial"/>
      <w:bCs/>
      <w:sz w:val="24"/>
      <w:u w:val="single"/>
    </w:rPr>
  </w:style>
  <w:style w:type="character" w:customStyle="1" w:styleId="UnderlineBold">
    <w:name w:val="Underline + Bold"/>
    <w:uiPriority w:val="1"/>
    <w:qFormat/>
    <w:rsid w:val="00B93CCD"/>
    <w:rPr>
      <w:b/>
      <w:sz w:val="20"/>
      <w:u w:val="single"/>
    </w:rPr>
  </w:style>
  <w:style w:type="paragraph" w:customStyle="1" w:styleId="NormalText">
    <w:name w:val="Normal Text"/>
    <w:basedOn w:val="Normal"/>
    <w:link w:val="NormalTextChar"/>
    <w:autoRedefine/>
    <w:rsid w:val="00B93CCD"/>
    <w:pPr>
      <w:jc w:val="both"/>
    </w:pPr>
    <w:rPr>
      <w:rFonts w:ascii="Times New Roman" w:eastAsia="Times New Roman" w:hAnsi="Times New Roman"/>
      <w:szCs w:val="26"/>
    </w:rPr>
  </w:style>
  <w:style w:type="character" w:customStyle="1" w:styleId="Title1">
    <w:name w:val="Title1"/>
    <w:basedOn w:val="DefaultParagraphFont"/>
    <w:rsid w:val="00B93CCD"/>
  </w:style>
  <w:style w:type="character" w:customStyle="1" w:styleId="storypagedate">
    <w:name w:val="storypagedate"/>
    <w:basedOn w:val="DefaultParagraphFont"/>
    <w:rsid w:val="00B93CCD"/>
  </w:style>
  <w:style w:type="character" w:customStyle="1" w:styleId="AuthorDate">
    <w:name w:val="Author Date"/>
    <w:rsid w:val="00B93CCD"/>
    <w:rPr>
      <w:b/>
      <w:sz w:val="24"/>
      <w:u w:val="thick"/>
    </w:rPr>
  </w:style>
  <w:style w:type="paragraph" w:customStyle="1" w:styleId="Citation">
    <w:name w:val="Citation"/>
    <w:basedOn w:val="Normal"/>
    <w:link w:val="CitationChar"/>
    <w:qFormat/>
    <w:rsid w:val="00B93CCD"/>
    <w:rPr>
      <w:rFonts w:eastAsia="Calibri"/>
      <w:b/>
      <w:sz w:val="24"/>
      <w:u w:val="single"/>
    </w:rPr>
  </w:style>
  <w:style w:type="paragraph" w:customStyle="1" w:styleId="Tag2">
    <w:name w:val="Tag2"/>
    <w:basedOn w:val="Normal"/>
    <w:qFormat/>
    <w:rsid w:val="00B93CCD"/>
    <w:rPr>
      <w:rFonts w:eastAsia="Calibri"/>
      <w:b/>
      <w:sz w:val="24"/>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link w:val="Citation"/>
    <w:qFormat/>
    <w:rsid w:val="00B93CCD"/>
    <w:rPr>
      <w:rFonts w:ascii="Arial" w:eastAsia="Calibri" w:hAnsi="Arial" w:cs="Arial"/>
      <w:b/>
      <w:sz w:val="24"/>
      <w:u w:val="single"/>
    </w:rPr>
  </w:style>
  <w:style w:type="paragraph" w:customStyle="1" w:styleId="cardtext">
    <w:name w:val="card text"/>
    <w:basedOn w:val="Normal"/>
    <w:link w:val="cardtextChar"/>
    <w:qFormat/>
    <w:rsid w:val="00B93CCD"/>
    <w:pPr>
      <w:ind w:left="288" w:right="288"/>
    </w:pPr>
    <w:rPr>
      <w:rFonts w:cstheme="minorBidi"/>
    </w:rPr>
  </w:style>
  <w:style w:type="character" w:customStyle="1" w:styleId="cardtextChar">
    <w:name w:val="card text Char"/>
    <w:basedOn w:val="DefaultParagraphFont"/>
    <w:link w:val="cardtext"/>
    <w:rsid w:val="00B93CCD"/>
    <w:rPr>
      <w:rFonts w:ascii="Arial" w:hAnsi="Arial"/>
      <w:sz w:val="20"/>
    </w:rPr>
  </w:style>
  <w:style w:type="character" w:customStyle="1" w:styleId="Box">
    <w:name w:val="Box"/>
    <w:basedOn w:val="DefaultParagraphFont"/>
    <w:uiPriority w:val="1"/>
    <w:qFormat/>
    <w:rsid w:val="00B93CCD"/>
    <w:rPr>
      <w:b/>
      <w:u w:val="single"/>
      <w:bdr w:val="single" w:sz="4" w:space="0" w:color="auto"/>
    </w:rPr>
  </w:style>
  <w:style w:type="character" w:styleId="IntenseEmphasis">
    <w:name w:val="Intense Emphasis"/>
    <w:aliases w:val="apple-style-span + 6 pt,Kern at 16 pt,Intense Emphasis11,Intense Emphasis111,Title Char,Intense Emphasis1111"/>
    <w:basedOn w:val="DefaultParagraphFont"/>
    <w:uiPriority w:val="6"/>
    <w:qFormat/>
    <w:rsid w:val="00B93CCD"/>
    <w:rPr>
      <w:b w:val="0"/>
      <w:bCs/>
      <w:sz w:val="20"/>
      <w:u w:val="single"/>
    </w:rPr>
  </w:style>
  <w:style w:type="character" w:customStyle="1" w:styleId="NormalTextChar">
    <w:name w:val="Normal Text Char"/>
    <w:link w:val="NormalText"/>
    <w:locked/>
    <w:rsid w:val="00AA7CFF"/>
    <w:rPr>
      <w:rFonts w:ascii="Times New Roman" w:eastAsia="Times New Roman" w:hAnsi="Times New Roman" w:cs="Arial"/>
      <w:sz w:val="20"/>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93CCD"/>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3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heading 2,Heading 2 Char2 Char, Ch,Ch,no read,No Spacing11111,No Spacing12,No Spacing211,No Spacing4,No Spacing5,No Spacing2111,No Spacing2,Debate Text,Read stuff,No Spacing11,No Spacing1,No Spacing111,T"/>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3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32"/>
      <w:szCs w:val="26"/>
      <w:u w:val="double"/>
    </w:rPr>
  </w:style>
  <w:style w:type="character" w:styleId="Emphasis">
    <w:name w:val="Emphasis"/>
    <w:aliases w:val="Minimized,minimized,Evidence,Highlighted,tag2,Size 10,emphasis in card,CD Card,ED - Tag,emphasis,Emphasis!!,small,Underlined,Bold Underline,Qualifications,bold underline,normal card text,Shrunk"/>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Underline,Intense Emphasis2,HHeading 3 + 12 pt,Cards + Font: 12 pt Char,Bold Cite Char,Citation Char Char Char,ci,c,Intense Emphasis3,Heading 3 Char1,Heading 3 Char Char Char Char Char,Intense Emphasis1,Intense Emphasis4,Bold,Style"/>
    <w:basedOn w:val="DefaultParagraphFont"/>
    <w:uiPriority w:val="6"/>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Style 13 pt Bold"/>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 Ch Char,Ch Char,no read Char,No Spacing11111 Char,No Spacing12 Char,No Spacing211 Char,No Spacing4 Char,No Spacing5 Char,T Char"/>
    <w:basedOn w:val="DefaultParagraphFont"/>
    <w:link w:val="Heading4"/>
    <w:uiPriority w:val="4"/>
    <w:rsid w:val="00D176BE"/>
    <w:rPr>
      <w:rFonts w:ascii="Arial" w:eastAsiaTheme="majorEastAsia" w:hAnsi="Arial" w:cstheme="majorBidi"/>
      <w:b/>
      <w:bCs/>
      <w:iCs/>
      <w:sz w:val="24"/>
    </w:rPr>
  </w:style>
  <w:style w:type="character" w:customStyle="1" w:styleId="CiteChar">
    <w:name w:val="Cite Char"/>
    <w:aliases w:val="cite_tag Char, Char Char Char Char1 Char,Char Char Char Char1 Char Char,Char Char Char Char1 Char Char1,Char Char Char Char1 Char,Heading 2 Char Char,Heading 2 Char Char Char Char,TAG Char Char,TAG Char1,Taglines Char Char,Heading 21 Char,Cha"/>
    <w:qFormat/>
    <w:rsid w:val="00B93CCD"/>
    <w:rPr>
      <w:rFonts w:ascii="Arial" w:hAnsi="Arial"/>
      <w:b/>
      <w:sz w:val="24"/>
      <w:szCs w:val="22"/>
      <w:u w:val="single"/>
    </w:rPr>
  </w:style>
  <w:style w:type="paragraph" w:customStyle="1" w:styleId="card">
    <w:name w:val="card"/>
    <w:basedOn w:val="Normal"/>
    <w:next w:val="Normal"/>
    <w:link w:val="cardChar"/>
    <w:qFormat/>
    <w:rsid w:val="00B93CCD"/>
    <w:pPr>
      <w:ind w:left="288" w:right="288"/>
    </w:pPr>
    <w:rPr>
      <w:rFonts w:ascii="Cambria" w:hAnsi="Cambria"/>
      <w:bCs/>
      <w:sz w:val="24"/>
      <w:u w:val="single"/>
    </w:rPr>
  </w:style>
  <w:style w:type="character" w:customStyle="1" w:styleId="underline">
    <w:name w:val="underline"/>
    <w:link w:val="textbold"/>
    <w:uiPriority w:val="1"/>
    <w:qFormat/>
    <w:locked/>
    <w:rsid w:val="00B93CCD"/>
    <w:rPr>
      <w:rFonts w:ascii="Book Antiqua" w:hAnsi="Book Antiqua"/>
      <w:u w:val="single"/>
    </w:rPr>
  </w:style>
  <w:style w:type="paragraph" w:customStyle="1" w:styleId="textbold">
    <w:name w:val="text bold"/>
    <w:basedOn w:val="Normal"/>
    <w:link w:val="underline"/>
    <w:uiPriority w:val="1"/>
    <w:rsid w:val="00B93CCD"/>
    <w:pPr>
      <w:ind w:left="720"/>
      <w:jc w:val="both"/>
    </w:pPr>
    <w:rPr>
      <w:rFonts w:ascii="Book Antiqua" w:hAnsi="Book Antiqua" w:cstheme="minorBidi"/>
      <w:sz w:val="22"/>
      <w:u w:val="single"/>
    </w:rPr>
  </w:style>
  <w:style w:type="character" w:customStyle="1" w:styleId="cardChar">
    <w:name w:val="card Char"/>
    <w:link w:val="card"/>
    <w:locked/>
    <w:rsid w:val="00B93CCD"/>
    <w:rPr>
      <w:rFonts w:ascii="Cambria" w:hAnsi="Cambria" w:cs="Arial"/>
      <w:bCs/>
      <w:sz w:val="24"/>
      <w:u w:val="single"/>
    </w:rPr>
  </w:style>
  <w:style w:type="character" w:customStyle="1" w:styleId="UnderlineBold">
    <w:name w:val="Underline + Bold"/>
    <w:uiPriority w:val="1"/>
    <w:qFormat/>
    <w:rsid w:val="00B93CCD"/>
    <w:rPr>
      <w:b/>
      <w:sz w:val="20"/>
      <w:u w:val="single"/>
    </w:rPr>
  </w:style>
  <w:style w:type="paragraph" w:customStyle="1" w:styleId="NormalText">
    <w:name w:val="Normal Text"/>
    <w:basedOn w:val="Normal"/>
    <w:link w:val="NormalTextChar"/>
    <w:autoRedefine/>
    <w:rsid w:val="00B93CCD"/>
    <w:pPr>
      <w:jc w:val="both"/>
    </w:pPr>
    <w:rPr>
      <w:rFonts w:ascii="Times New Roman" w:eastAsia="Times New Roman" w:hAnsi="Times New Roman"/>
      <w:szCs w:val="26"/>
    </w:rPr>
  </w:style>
  <w:style w:type="character" w:customStyle="1" w:styleId="Title1">
    <w:name w:val="Title1"/>
    <w:basedOn w:val="DefaultParagraphFont"/>
    <w:rsid w:val="00B93CCD"/>
  </w:style>
  <w:style w:type="character" w:customStyle="1" w:styleId="storypagedate">
    <w:name w:val="storypagedate"/>
    <w:basedOn w:val="DefaultParagraphFont"/>
    <w:rsid w:val="00B93CCD"/>
  </w:style>
  <w:style w:type="character" w:customStyle="1" w:styleId="AuthorDate">
    <w:name w:val="Author Date"/>
    <w:rsid w:val="00B93CCD"/>
    <w:rPr>
      <w:b/>
      <w:sz w:val="24"/>
      <w:u w:val="thick"/>
    </w:rPr>
  </w:style>
  <w:style w:type="paragraph" w:customStyle="1" w:styleId="Citation">
    <w:name w:val="Citation"/>
    <w:basedOn w:val="Normal"/>
    <w:link w:val="CitationChar"/>
    <w:qFormat/>
    <w:rsid w:val="00B93CCD"/>
    <w:rPr>
      <w:rFonts w:eastAsia="Calibri"/>
      <w:b/>
      <w:sz w:val="24"/>
      <w:u w:val="single"/>
    </w:rPr>
  </w:style>
  <w:style w:type="paragraph" w:customStyle="1" w:styleId="Tag2">
    <w:name w:val="Tag2"/>
    <w:basedOn w:val="Normal"/>
    <w:qFormat/>
    <w:rsid w:val="00B93CCD"/>
    <w:rPr>
      <w:rFonts w:eastAsia="Calibri"/>
      <w:b/>
      <w:sz w:val="24"/>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link w:val="Citation"/>
    <w:qFormat/>
    <w:rsid w:val="00B93CCD"/>
    <w:rPr>
      <w:rFonts w:ascii="Arial" w:eastAsia="Calibri" w:hAnsi="Arial" w:cs="Arial"/>
      <w:b/>
      <w:sz w:val="24"/>
      <w:u w:val="single"/>
    </w:rPr>
  </w:style>
  <w:style w:type="paragraph" w:customStyle="1" w:styleId="cardtext">
    <w:name w:val="card text"/>
    <w:basedOn w:val="Normal"/>
    <w:link w:val="cardtextChar"/>
    <w:qFormat/>
    <w:rsid w:val="00B93CCD"/>
    <w:pPr>
      <w:ind w:left="288" w:right="288"/>
    </w:pPr>
    <w:rPr>
      <w:rFonts w:cstheme="minorBidi"/>
    </w:rPr>
  </w:style>
  <w:style w:type="character" w:customStyle="1" w:styleId="cardtextChar">
    <w:name w:val="card text Char"/>
    <w:basedOn w:val="DefaultParagraphFont"/>
    <w:link w:val="cardtext"/>
    <w:rsid w:val="00B93CCD"/>
    <w:rPr>
      <w:rFonts w:ascii="Arial" w:hAnsi="Arial"/>
      <w:sz w:val="20"/>
    </w:rPr>
  </w:style>
  <w:style w:type="character" w:customStyle="1" w:styleId="Box">
    <w:name w:val="Box"/>
    <w:basedOn w:val="DefaultParagraphFont"/>
    <w:uiPriority w:val="1"/>
    <w:qFormat/>
    <w:rsid w:val="00B93CCD"/>
    <w:rPr>
      <w:b/>
      <w:u w:val="single"/>
      <w:bdr w:val="single" w:sz="4" w:space="0" w:color="auto"/>
    </w:rPr>
  </w:style>
  <w:style w:type="character" w:styleId="IntenseEmphasis">
    <w:name w:val="Intense Emphasis"/>
    <w:aliases w:val="apple-style-span + 6 pt,Kern at 16 pt,Intense Emphasis11,Intense Emphasis111,Title Char,Intense Emphasis1111"/>
    <w:basedOn w:val="DefaultParagraphFont"/>
    <w:uiPriority w:val="6"/>
    <w:qFormat/>
    <w:rsid w:val="00B93CCD"/>
    <w:rPr>
      <w:b w:val="0"/>
      <w:bCs/>
      <w:sz w:val="20"/>
      <w:u w:val="single"/>
    </w:rPr>
  </w:style>
  <w:style w:type="character" w:customStyle="1" w:styleId="NormalTextChar">
    <w:name w:val="Normal Text Char"/>
    <w:link w:val="NormalText"/>
    <w:locked/>
    <w:rsid w:val="00AA7CFF"/>
    <w:rPr>
      <w:rFonts w:ascii="Times New Roman" w:eastAsia="Times New Roman" w:hAnsi="Times New Roman" w:cs="Arial"/>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46971">
      <w:bodyDiv w:val="1"/>
      <w:marLeft w:val="0"/>
      <w:marRight w:val="0"/>
      <w:marTop w:val="0"/>
      <w:marBottom w:val="0"/>
      <w:divBdr>
        <w:top w:val="none" w:sz="0" w:space="0" w:color="auto"/>
        <w:left w:val="none" w:sz="0" w:space="0" w:color="auto"/>
        <w:bottom w:val="none" w:sz="0" w:space="0" w:color="auto"/>
        <w:right w:val="none" w:sz="0" w:space="0" w:color="auto"/>
      </w:divBdr>
    </w:div>
    <w:div w:id="156698459">
      <w:bodyDiv w:val="1"/>
      <w:marLeft w:val="0"/>
      <w:marRight w:val="0"/>
      <w:marTop w:val="0"/>
      <w:marBottom w:val="0"/>
      <w:divBdr>
        <w:top w:val="none" w:sz="0" w:space="0" w:color="auto"/>
        <w:left w:val="none" w:sz="0" w:space="0" w:color="auto"/>
        <w:bottom w:val="none" w:sz="0" w:space="0" w:color="auto"/>
        <w:right w:val="none" w:sz="0" w:space="0" w:color="auto"/>
      </w:divBdr>
    </w:div>
    <w:div w:id="199242578">
      <w:bodyDiv w:val="1"/>
      <w:marLeft w:val="0"/>
      <w:marRight w:val="0"/>
      <w:marTop w:val="0"/>
      <w:marBottom w:val="0"/>
      <w:divBdr>
        <w:top w:val="none" w:sz="0" w:space="0" w:color="auto"/>
        <w:left w:val="none" w:sz="0" w:space="0" w:color="auto"/>
        <w:bottom w:val="none" w:sz="0" w:space="0" w:color="auto"/>
        <w:right w:val="none" w:sz="0" w:space="0" w:color="auto"/>
      </w:divBdr>
    </w:div>
    <w:div w:id="421534879">
      <w:bodyDiv w:val="1"/>
      <w:marLeft w:val="0"/>
      <w:marRight w:val="0"/>
      <w:marTop w:val="0"/>
      <w:marBottom w:val="0"/>
      <w:divBdr>
        <w:top w:val="none" w:sz="0" w:space="0" w:color="auto"/>
        <w:left w:val="none" w:sz="0" w:space="0" w:color="auto"/>
        <w:bottom w:val="none" w:sz="0" w:space="0" w:color="auto"/>
        <w:right w:val="none" w:sz="0" w:space="0" w:color="auto"/>
      </w:divBdr>
    </w:div>
    <w:div w:id="467431858">
      <w:bodyDiv w:val="1"/>
      <w:marLeft w:val="0"/>
      <w:marRight w:val="0"/>
      <w:marTop w:val="0"/>
      <w:marBottom w:val="0"/>
      <w:divBdr>
        <w:top w:val="none" w:sz="0" w:space="0" w:color="auto"/>
        <w:left w:val="none" w:sz="0" w:space="0" w:color="auto"/>
        <w:bottom w:val="none" w:sz="0" w:space="0" w:color="auto"/>
        <w:right w:val="none" w:sz="0" w:space="0" w:color="auto"/>
      </w:divBdr>
    </w:div>
    <w:div w:id="475151822">
      <w:bodyDiv w:val="1"/>
      <w:marLeft w:val="0"/>
      <w:marRight w:val="0"/>
      <w:marTop w:val="0"/>
      <w:marBottom w:val="0"/>
      <w:divBdr>
        <w:top w:val="none" w:sz="0" w:space="0" w:color="auto"/>
        <w:left w:val="none" w:sz="0" w:space="0" w:color="auto"/>
        <w:bottom w:val="none" w:sz="0" w:space="0" w:color="auto"/>
        <w:right w:val="none" w:sz="0" w:space="0" w:color="auto"/>
      </w:divBdr>
    </w:div>
    <w:div w:id="486480523">
      <w:bodyDiv w:val="1"/>
      <w:marLeft w:val="0"/>
      <w:marRight w:val="0"/>
      <w:marTop w:val="0"/>
      <w:marBottom w:val="0"/>
      <w:divBdr>
        <w:top w:val="none" w:sz="0" w:space="0" w:color="auto"/>
        <w:left w:val="none" w:sz="0" w:space="0" w:color="auto"/>
        <w:bottom w:val="none" w:sz="0" w:space="0" w:color="auto"/>
        <w:right w:val="none" w:sz="0" w:space="0" w:color="auto"/>
      </w:divBdr>
    </w:div>
    <w:div w:id="701905789">
      <w:bodyDiv w:val="1"/>
      <w:marLeft w:val="0"/>
      <w:marRight w:val="0"/>
      <w:marTop w:val="0"/>
      <w:marBottom w:val="0"/>
      <w:divBdr>
        <w:top w:val="none" w:sz="0" w:space="0" w:color="auto"/>
        <w:left w:val="none" w:sz="0" w:space="0" w:color="auto"/>
        <w:bottom w:val="none" w:sz="0" w:space="0" w:color="auto"/>
        <w:right w:val="none" w:sz="0" w:space="0" w:color="auto"/>
      </w:divBdr>
    </w:div>
    <w:div w:id="1595359244">
      <w:bodyDiv w:val="1"/>
      <w:marLeft w:val="0"/>
      <w:marRight w:val="0"/>
      <w:marTop w:val="0"/>
      <w:marBottom w:val="0"/>
      <w:divBdr>
        <w:top w:val="none" w:sz="0" w:space="0" w:color="auto"/>
        <w:left w:val="none" w:sz="0" w:space="0" w:color="auto"/>
        <w:bottom w:val="none" w:sz="0" w:space="0" w:color="auto"/>
        <w:right w:val="none" w:sz="0" w:space="0" w:color="auto"/>
      </w:divBdr>
    </w:div>
    <w:div w:id="1686512236">
      <w:bodyDiv w:val="1"/>
      <w:marLeft w:val="0"/>
      <w:marRight w:val="0"/>
      <w:marTop w:val="0"/>
      <w:marBottom w:val="0"/>
      <w:divBdr>
        <w:top w:val="none" w:sz="0" w:space="0" w:color="auto"/>
        <w:left w:val="none" w:sz="0" w:space="0" w:color="auto"/>
        <w:bottom w:val="none" w:sz="0" w:space="0" w:color="auto"/>
        <w:right w:val="none" w:sz="0" w:space="0" w:color="auto"/>
      </w:divBdr>
    </w:div>
    <w:div w:id="1695838065">
      <w:bodyDiv w:val="1"/>
      <w:marLeft w:val="0"/>
      <w:marRight w:val="0"/>
      <w:marTop w:val="0"/>
      <w:marBottom w:val="0"/>
      <w:divBdr>
        <w:top w:val="none" w:sz="0" w:space="0" w:color="auto"/>
        <w:left w:val="none" w:sz="0" w:space="0" w:color="auto"/>
        <w:bottom w:val="none" w:sz="0" w:space="0" w:color="auto"/>
        <w:right w:val="none" w:sz="0" w:space="0" w:color="auto"/>
      </w:divBdr>
    </w:div>
    <w:div w:id="2020766218">
      <w:bodyDiv w:val="1"/>
      <w:marLeft w:val="0"/>
      <w:marRight w:val="0"/>
      <w:marTop w:val="0"/>
      <w:marBottom w:val="0"/>
      <w:divBdr>
        <w:top w:val="none" w:sz="0" w:space="0" w:color="auto"/>
        <w:left w:val="none" w:sz="0" w:space="0" w:color="auto"/>
        <w:bottom w:val="none" w:sz="0" w:space="0" w:color="auto"/>
        <w:right w:val="none" w:sz="0" w:space="0" w:color="auto"/>
      </w:divBdr>
    </w:div>
    <w:div w:id="206301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hehindu.com/opinion/open-page/beware-the-loss-of-biodiversity/article3927062.ece" TargetMode="External"/><Relationship Id="rId18" Type="http://schemas.openxmlformats.org/officeDocument/2006/relationships/hyperlink" Target="http://www.bloomberg.com/news/2012-12-14/castro-sees-acceptable-cuban-economic-growth-of-3-7-next-year.html" TargetMode="External"/><Relationship Id="rId26" Type="http://schemas.openxmlformats.org/officeDocument/2006/relationships/hyperlink" Target="http://www.commentarymagazine.com/2012/12/18/menendez-expected-to-take-over-as-foreign-relations-chair/" TargetMode="External"/><Relationship Id="rId3" Type="http://schemas.openxmlformats.org/officeDocument/2006/relationships/customXml" Target="../customXml/item3.xml"/><Relationship Id="rId21" Type="http://schemas.openxmlformats.org/officeDocument/2006/relationships/hyperlink" Target="http://www.truth-out.org/opinion/item/19654-public-intellectuals-against-the-neoliberal-university"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devresearchcenter.org/2013/04/08/who-benefits-and-loses-if-the-us-cuba-embargo-is-lifted-by-jorge-a-sanguinetty/" TargetMode="External"/><Relationship Id="rId17" Type="http://schemas.openxmlformats.org/officeDocument/2006/relationships/hyperlink" Target="http://www.foreignaffairs.com/articles/137029/daniel-lynch/why-ma-won-the-elections-and-whats-next-for-taiwan-and-china?page=show" TargetMode="External"/><Relationship Id="rId25" Type="http://schemas.openxmlformats.org/officeDocument/2006/relationships/hyperlink" Target="http://www.foreignpolicy.com/articles/2012/05/11/getting_ready_for_life_after_castro?page=0,2"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du.edu/press/lib/images/jfq-60/JFQ60_85-91_Ellis.pdf" TargetMode="External"/><Relationship Id="rId20" Type="http://schemas.openxmlformats.org/officeDocument/2006/relationships/hyperlink" Target="http://www.aprodex.com/the-new-rules--security-remains-stable-amid-financial-crisis-398-bl.aspx" TargetMode="External"/><Relationship Id="rId29" Type="http://schemas.openxmlformats.org/officeDocument/2006/relationships/hyperlink" Target="http://www.huffingtonpost.com/2013/12/23/senate-democrats-iran-war_n_4493636.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nypost.com/2009/04/15/keep-the-embargo-o/" TargetMode="External"/><Relationship Id="rId24" Type="http://schemas.openxmlformats.org/officeDocument/2006/relationships/hyperlink" Target="http://online.wsj.com/article/SB123118598978754805.html?mod=rss_opinion_main" TargetMode="External"/><Relationship Id="rId32" Type="http://schemas.openxmlformats.org/officeDocument/2006/relationships/hyperlink" Target="http://online.wsj.com/news/articles/SB10001424052702304866904579268611658114286" TargetMode="External"/><Relationship Id="rId5" Type="http://schemas.microsoft.com/office/2007/relationships/stylesWithEffects" Target="stylesWithEffects.xml"/><Relationship Id="rId15" Type="http://schemas.openxmlformats.org/officeDocument/2006/relationships/hyperlink" Target="http://gazettextra.com/news/2010/aug/07/con-unilateral-strike-could-trigger-world-war-iii-/" TargetMode="External"/><Relationship Id="rId23" Type="http://schemas.openxmlformats.org/officeDocument/2006/relationships/hyperlink" Target="http://english.epochtimes.com/news/5-8-5/30931.html" TargetMode="External"/><Relationship Id="rId28" Type="http://schemas.openxmlformats.org/officeDocument/2006/relationships/hyperlink" Target="http://www.huffingtonpost.com/2013/12/19/iran-sanctions_n_4475204.html" TargetMode="External"/><Relationship Id="rId10" Type="http://schemas.openxmlformats.org/officeDocument/2006/relationships/hyperlink" Target="http://www.brookings.edu/~/media/research/files/articles/2000/6/summer%20haass/2000survival.pdf" TargetMode="External"/><Relationship Id="rId19" Type="http://schemas.openxmlformats.org/officeDocument/2006/relationships/hyperlink" Target="http://www.foreignpolicy.com/articles/2012/05/11/getting_ready_for_life_after_castro?page=0,2" TargetMode="External"/><Relationship Id="rId31" Type="http://schemas.openxmlformats.org/officeDocument/2006/relationships/hyperlink" Target="http://www.realclearpolitics.com/articles/2013/12/24/bill_to_increase_sanctions_on_iran_121047.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startribune.com/opinion/commentaries/238660021.html" TargetMode="External"/><Relationship Id="rId22" Type="http://schemas.openxmlformats.org/officeDocument/2006/relationships/hyperlink" Target="http://papers.ssrn.com/sol3/papers.cfm?abstract_id=987944" TargetMode="External"/><Relationship Id="rId27" Type="http://schemas.openxmlformats.org/officeDocument/2006/relationships/hyperlink" Target="http://blogs.cfr.org/lindsay/2013/11/25/will-congress-overrule-obamas-iran-nuclear-deal/?utm_source=feedburner&amp;utm_medium=feed&amp;utm_campaign=Feed%3A+jlindsay+%28James+M.+Lindsay%3A+The+Water%27s+Edge%29" TargetMode="External"/><Relationship Id="rId30" Type="http://schemas.openxmlformats.org/officeDocument/2006/relationships/hyperlink" Target="http://www.haaretz.com/news/middle-east/1.5679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inger14\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45</Pages>
  <Words>26608</Words>
  <Characters>151669</Characters>
  <Application>Microsoft Office Word</Application>
  <DocSecurity>0</DocSecurity>
  <Lines>1263</Lines>
  <Paragraphs>355</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1NC</vt:lpstr>
      <vt:lpstr>    Off</vt:lpstr>
      <vt:lpstr>    Off</vt:lpstr>
      <vt:lpstr>    Off</vt:lpstr>
      <vt:lpstr>    Off</vt:lpstr>
      <vt:lpstr>    Off</vt:lpstr>
      <vt:lpstr>    Off</vt:lpstr>
      <vt:lpstr>    Leadership</vt:lpstr>
      <vt:lpstr>    Trade</vt:lpstr>
      <vt:lpstr>2NC</vt:lpstr>
      <vt:lpstr>    K</vt:lpstr>
      <vt:lpstr>        Impact</vt:lpstr>
    </vt:vector>
  </TitlesOfParts>
  <Company>Whitman College</Company>
  <LinksUpToDate>false</LinksUpToDate>
  <CharactersWithSpaces>177922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Singer, Team 2011</dc:creator>
  <cp:lastModifiedBy>Gavin Singer, Team 2011</cp:lastModifiedBy>
  <cp:revision>1</cp:revision>
  <dcterms:created xsi:type="dcterms:W3CDTF">2014-01-12T08:16:00Z</dcterms:created>
  <dcterms:modified xsi:type="dcterms:W3CDTF">2014-01-12T08:21:00Z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